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AD767" w14:textId="4C4501B0" w:rsidR="0062127C" w:rsidRDefault="0062127C" w:rsidP="00115E48">
      <w:pPr>
        <w:pStyle w:val="Heading3"/>
        <w:shd w:val="clear" w:color="auto" w:fill="FFFFFF"/>
        <w:spacing w:before="480" w:after="240" w:line="450" w:lineRule="atLeast"/>
      </w:pPr>
    </w:p>
    <w:p w14:paraId="555C27AE" w14:textId="05426F19" w:rsidR="0062127C" w:rsidRDefault="00DF1A50" w:rsidP="00115E48">
      <w:pPr>
        <w:pStyle w:val="Heading3"/>
        <w:shd w:val="clear" w:color="auto" w:fill="FFFFFF"/>
        <w:spacing w:before="480" w:after="240" w:line="450" w:lineRule="atLeast"/>
      </w:pPr>
      <w:r>
        <w:rPr>
          <w:noProof/>
        </w:rPr>
        <mc:AlternateContent>
          <mc:Choice Requires="wps">
            <w:drawing>
              <wp:anchor distT="0" distB="0" distL="114300" distR="114300" simplePos="0" relativeHeight="251667456" behindDoc="0" locked="0" layoutInCell="1" allowOverlap="1" wp14:anchorId="729C87F8" wp14:editId="069664EB">
                <wp:simplePos x="0" y="0"/>
                <wp:positionH relativeFrom="column">
                  <wp:posOffset>220308</wp:posOffset>
                </wp:positionH>
                <wp:positionV relativeFrom="paragraph">
                  <wp:posOffset>180004</wp:posOffset>
                </wp:positionV>
                <wp:extent cx="1828800" cy="1828800"/>
                <wp:effectExtent l="0" t="0" r="0" b="0"/>
                <wp:wrapNone/>
                <wp:docPr id="1254989392"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BBADDA" w14:textId="77777777" w:rsidR="00DF1A50" w:rsidRPr="000174DC" w:rsidRDefault="00DF1A50" w:rsidP="00DF1A50">
                            <w:pPr>
                              <w:pStyle w:val="Heading3"/>
                              <w:jc w:val="center"/>
                              <w:rPr>
                                <w:b/>
                                <w:noProof/>
                                <w:color w:val="E99C92" w:themeColor="accent2" w:themeTint="66"/>
                                <w:sz w:val="72"/>
                                <w:szCs w:val="72"/>
                                <w14:textOutline w14:w="11112" w14:cap="flat" w14:cmpd="sng" w14:algn="ctr">
                                  <w14:solidFill>
                                    <w14:schemeClr w14:val="accent2"/>
                                  </w14:solidFill>
                                  <w14:prstDash w14:val="solid"/>
                                  <w14:round/>
                                </w14:textOutline>
                              </w:rPr>
                            </w:pPr>
                            <w:r w:rsidRPr="000174DC">
                              <w:rPr>
                                <w:b/>
                                <w:noProof/>
                                <w:color w:val="E99C92" w:themeColor="accent2" w:themeTint="66"/>
                                <w:sz w:val="72"/>
                                <w:szCs w:val="72"/>
                                <w14:textOutline w14:w="11112" w14:cap="flat" w14:cmpd="sng" w14:algn="ctr">
                                  <w14:solidFill>
                                    <w14:schemeClr w14:val="accent2"/>
                                  </w14:solidFill>
                                  <w14:prstDash w14:val="solid"/>
                                  <w14:round/>
                                </w14:textOutline>
                              </w:rPr>
                              <w:t>Speak Natural English: A Bilingual Prosody Course for Thai Learners</w:t>
                            </w:r>
                          </w:p>
                          <w:p w14:paraId="2E093FB1" w14:textId="77777777" w:rsidR="00DF1A50" w:rsidRPr="000174DC" w:rsidRDefault="00DF1A50" w:rsidP="00DF1A50">
                            <w:pPr>
                              <w:pStyle w:val="Heading3"/>
                              <w:spacing w:before="480" w:after="240" w:line="450" w:lineRule="atLeast"/>
                              <w:jc w:val="center"/>
                              <w:rPr>
                                <w:b/>
                                <w:noProof/>
                                <w:color w:val="E99C92" w:themeColor="accent2" w:themeTint="66"/>
                                <w:sz w:val="72"/>
                                <w:szCs w:val="72"/>
                                <w:lang w:val="en-GB"/>
                                <w14:textOutline w14:w="11112" w14:cap="flat" w14:cmpd="sng" w14:algn="ctr">
                                  <w14:solidFill>
                                    <w14:schemeClr w14:val="accent2"/>
                                  </w14:solidFill>
                                  <w14:prstDash w14:val="solid"/>
                                  <w14:round/>
                                </w14:textOutline>
                              </w:rPr>
                            </w:pPr>
                            <w:r w:rsidRPr="000174DC">
                              <w:rPr>
                                <w:b/>
                                <w:i/>
                                <w:iCs/>
                                <w:noProof/>
                                <w:color w:val="E99C92" w:themeColor="accent2" w:themeTint="66"/>
                                <w:sz w:val="72"/>
                                <w:szCs w:val="72"/>
                                <w:lang w:val="en-GB"/>
                                <w14:textOutline w14:w="11112" w14:cap="flat" w14:cmpd="sng" w14:algn="ctr">
                                  <w14:solidFill>
                                    <w14:schemeClr w14:val="accent2"/>
                                  </w14:solidFill>
                                  <w14:prstDash w14:val="solid"/>
                                  <w14:round/>
                                </w14:textOutline>
                              </w:rPr>
                              <w:t>(</w:t>
                            </w:r>
                            <w:r w:rsidRPr="000174DC">
                              <w:rPr>
                                <w:b/>
                                <w:i/>
                                <w:iCs/>
                                <w:noProof/>
                                <w:color w:val="E99C92" w:themeColor="accent2" w:themeTint="66"/>
                                <w:sz w:val="72"/>
                                <w:szCs w:val="72"/>
                                <w:cs/>
                                <w14:textOutline w14:w="11112" w14:cap="flat" w14:cmpd="sng" w14:algn="ctr">
                                  <w14:solidFill>
                                    <w14:schemeClr w14:val="accent2"/>
                                  </w14:solidFill>
                                  <w14:prstDash w14:val="solid"/>
                                  <w14:round/>
                                </w14:textOutline>
                              </w:rPr>
                              <w:t>พูดภาษาอังกฤษอย่างเป็นธรรมชาติ: รายวิชาทำนองเสียงสองภาษาสำหรับผู้เรียนไทย)</w:t>
                            </w:r>
                          </w:p>
                          <w:p w14:paraId="08F165EB" w14:textId="3F7BE98D" w:rsidR="00DF1A50" w:rsidRPr="00DF1A50" w:rsidRDefault="00DF1A50" w:rsidP="00DF1A50">
                            <w:pPr>
                              <w:pStyle w:val="Heading3"/>
                              <w:shd w:val="clear" w:color="auto" w:fill="FFFFFF"/>
                              <w:spacing w:before="480" w:after="240" w:line="450" w:lineRule="atLeast"/>
                              <w:jc w:val="center"/>
                              <w:rPr>
                                <w:b/>
                                <w:noProof/>
                                <w:color w:val="956251" w:themeColor="accent4"/>
                                <w:sz w:val="72"/>
                                <w:szCs w:val="72"/>
                                <w14:textOutline w14:w="0" w14:cap="flat" w14:cmpd="sng" w14:algn="ctr">
                                  <w14:noFill/>
                                  <w14:prstDash w14:val="solid"/>
                                  <w14:round/>
                                </w14:textOutline>
                                <w14:props3d w14:extrusionH="57150" w14:contourW="0" w14:prstMaterial="softEdge">
                                  <w14:bevelT w14:w="25400" w14:h="38100" w14:prst="circle"/>
                                </w14:props3d>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w:pict>
              <v:shapetype w14:anchorId="729C87F8" id="_x0000_t202" coordsize="21600,21600" o:spt="202" path="m,l,21600r21600,l21600,xe">
                <v:stroke joinstyle="miter"/>
                <v:path gradientshapeok="t" o:connecttype="rect"/>
              </v:shapetype>
              <v:shape id="Text Box 1" o:spid="_x0000_s1026" type="#_x0000_t202" style="position:absolute;margin-left:17.35pt;margin-top:14.15pt;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" filled="f" stroked="f">
                <v:textbox style="mso-fit-shape-to-text:t">
                  <w:txbxContent>
                    <w:p w14:paraId="0FBBADDA" w14:textId="77777777" w:rsidR="00DF1A50" w:rsidRPr="000174DC" w:rsidRDefault="00DF1A50" w:rsidP="00DF1A50">
                      <w:pPr>
                        <w:pStyle w:val="Heading3"/>
                        <w:jc w:val="center"/>
                        <w:rPr>
                          <w:b/>
                          <w:noProof/>
                          <w:color w:val="E99C92" w:themeColor="accent2" w:themeTint="66"/>
                          <w:sz w:val="72"/>
                          <w:szCs w:val="72"/>
                          <w14:textOutline w14:w="11112" w14:cap="flat" w14:cmpd="sng" w14:algn="ctr">
                            <w14:solidFill>
                              <w14:schemeClr w14:val="accent2"/>
                            </w14:solidFill>
                            <w14:prstDash w14:val="solid"/>
                            <w14:round/>
                          </w14:textOutline>
                        </w:rPr>
                      </w:pPr>
                      <w:r w:rsidRPr="000174DC">
                        <w:rPr>
                          <w:b/>
                          <w:noProof/>
                          <w:color w:val="E99C92" w:themeColor="accent2" w:themeTint="66"/>
                          <w:sz w:val="72"/>
                          <w:szCs w:val="72"/>
                          <w14:textOutline w14:w="11112" w14:cap="flat" w14:cmpd="sng" w14:algn="ctr">
                            <w14:solidFill>
                              <w14:schemeClr w14:val="accent2"/>
                            </w14:solidFill>
                            <w14:prstDash w14:val="solid"/>
                            <w14:round/>
                          </w14:textOutline>
                        </w:rPr>
                        <w:t>Speak Natural English: A Bilingual Prosody Course for Thai Learners</w:t>
                      </w:r>
                    </w:p>
                    <w:p w14:paraId="2E093FB1" w14:textId="77777777" w:rsidR="00DF1A50" w:rsidRPr="000174DC" w:rsidRDefault="00DF1A50" w:rsidP="00DF1A50">
                      <w:pPr>
                        <w:pStyle w:val="Heading3"/>
                        <w:spacing w:before="480" w:after="240" w:line="450" w:lineRule="atLeast"/>
                        <w:jc w:val="center"/>
                        <w:rPr>
                          <w:b/>
                          <w:noProof/>
                          <w:color w:val="E99C92" w:themeColor="accent2" w:themeTint="66"/>
                          <w:sz w:val="72"/>
                          <w:szCs w:val="72"/>
                          <w:lang w:val="en-GB"/>
                          <w14:textOutline w14:w="11112" w14:cap="flat" w14:cmpd="sng" w14:algn="ctr">
                            <w14:solidFill>
                              <w14:schemeClr w14:val="accent2"/>
                            </w14:solidFill>
                            <w14:prstDash w14:val="solid"/>
                            <w14:round/>
                          </w14:textOutline>
                        </w:rPr>
                      </w:pPr>
                      <w:r w:rsidRPr="000174DC">
                        <w:rPr>
                          <w:b/>
                          <w:i/>
                          <w:iCs/>
                          <w:noProof/>
                          <w:color w:val="E99C92" w:themeColor="accent2" w:themeTint="66"/>
                          <w:sz w:val="72"/>
                          <w:szCs w:val="72"/>
                          <w:lang w:val="en-GB"/>
                          <w14:textOutline w14:w="11112" w14:cap="flat" w14:cmpd="sng" w14:algn="ctr">
                            <w14:solidFill>
                              <w14:schemeClr w14:val="accent2"/>
                            </w14:solidFill>
                            <w14:prstDash w14:val="solid"/>
                            <w14:round/>
                          </w14:textOutline>
                        </w:rPr>
                        <w:t>(</w:t>
                      </w:r>
                      <w:r w:rsidRPr="000174DC">
                        <w:rPr>
                          <w:b/>
                          <w:i/>
                          <w:iCs/>
                          <w:noProof/>
                          <w:color w:val="E99C92" w:themeColor="accent2" w:themeTint="66"/>
                          <w:sz w:val="72"/>
                          <w:szCs w:val="72"/>
                          <w:cs/>
                          <w14:textOutline w14:w="11112" w14:cap="flat" w14:cmpd="sng" w14:algn="ctr">
                            <w14:solidFill>
                              <w14:schemeClr w14:val="accent2"/>
                            </w14:solidFill>
                            <w14:prstDash w14:val="solid"/>
                            <w14:round/>
                          </w14:textOutline>
                        </w:rPr>
                        <w:t>พูดภาษาอังกฤษอย่างเป็นธรรมชาติ: รายวิชาทำนองเสียงสองภาษาสำหรับผู้เรียนไทย)</w:t>
                      </w:r>
                    </w:p>
                    <w:p w14:paraId="08F165EB" w14:textId="3F7BE98D" w:rsidR="00DF1A50" w:rsidRPr="00DF1A50" w:rsidRDefault="00DF1A50" w:rsidP="00DF1A50">
                      <w:pPr>
                        <w:pStyle w:val="Heading3"/>
                        <w:shd w:val="clear" w:color="auto" w:fill="FFFFFF"/>
                        <w:spacing w:before="480" w:after="240" w:line="450" w:lineRule="atLeast"/>
                        <w:jc w:val="center"/>
                        <w:rPr>
                          <w:b/>
                          <w:noProof/>
                          <w:color w:val="956251" w:themeColor="accent4"/>
                          <w:sz w:val="72"/>
                          <w:szCs w:val="72"/>
                          <w14:textOutline w14:w="0" w14:cap="flat" w14:cmpd="sng" w14:algn="ctr">
                            <w14:noFill/>
                            <w14:prstDash w14:val="solid"/>
                            <w14:round/>
                          </w14:textOutline>
                          <w14:props3d w14:extrusionH="57150" w14:contourW="0" w14:prstMaterial="softEdge">
                            <w14:bevelT w14:w="25400" w14:h="38100" w14:prst="circle"/>
                          </w14:props3d>
                        </w:rPr>
                      </w:pPr>
                    </w:p>
                  </w:txbxContent>
                </v:textbox>
              </v:shape>
            </w:pict>
          </mc:Fallback>
        </mc:AlternateContent>
      </w:r>
    </w:p>
    <w:p w14:paraId="4562EE06" w14:textId="7AE83306" w:rsidR="00376DB7" w:rsidRDefault="00376DB7" w:rsidP="00115E48">
      <w:pPr>
        <w:pStyle w:val="Heading3"/>
        <w:shd w:val="clear" w:color="auto" w:fill="FFFFFF"/>
        <w:spacing w:before="480" w:after="240" w:line="450" w:lineRule="atLeast"/>
        <w:rPr>
          <w:rFonts w:eastAsiaTheme="minorHAnsi"/>
          <w:color w:val="auto"/>
          <w:sz w:val="24"/>
          <w:szCs w:val="30"/>
        </w:rPr>
      </w:pPr>
    </w:p>
    <w:sdt>
      <w:sdtPr>
        <w:rPr>
          <w:rFonts w:eastAsiaTheme="minorHAnsi"/>
          <w:caps w:val="0"/>
          <w:color w:val="auto"/>
          <w:spacing w:val="0"/>
          <w:sz w:val="24"/>
          <w:szCs w:val="30"/>
        </w:rPr>
        <w:id w:val="-220977822"/>
        <w:docPartObj>
          <w:docPartGallery w:val="Cover Pages"/>
          <w:docPartUnique/>
        </w:docPartObj>
      </w:sdtPr>
      <w:sdtEndPr>
        <w:rPr>
          <w:rFonts w:eastAsiaTheme="minorEastAsia"/>
          <w:sz w:val="20"/>
          <w:szCs w:val="20"/>
        </w:rPr>
      </w:sdtEndPr>
      <w:sdtContent>
        <w:p w14:paraId="0AF1BFB0" w14:textId="7E406479" w:rsidR="00115E48" w:rsidRDefault="000C1FE5" w:rsidP="00115E48">
          <w:pPr>
            <w:pStyle w:val="Heading3"/>
            <w:shd w:val="clear" w:color="auto" w:fill="FFFFFF"/>
            <w:spacing w:before="480" w:after="240" w:line="450" w:lineRule="atLeast"/>
            <w:rPr>
              <w:rFonts w:ascii="Segoe UI" w:hAnsi="Segoe UI" w:cs="Segoe UI"/>
              <w:color w:val="0F1115"/>
              <w:sz w:val="30"/>
              <w:szCs w:val="30"/>
            </w:rPr>
          </w:pPr>
          <w:r>
            <w:rPr>
              <w:noProof/>
            </w:rPr>
            <mc:AlternateContent>
              <mc:Choice Requires="wps">
                <w:drawing>
                  <wp:anchor distT="0" distB="0" distL="114300" distR="114300" simplePos="0" relativeHeight="251671552" behindDoc="0" locked="0" layoutInCell="1" allowOverlap="1" wp14:anchorId="2FF1DD17" wp14:editId="7645A360">
                    <wp:simplePos x="0" y="0"/>
                    <wp:positionH relativeFrom="column">
                      <wp:posOffset>353793</wp:posOffset>
                    </wp:positionH>
                    <wp:positionV relativeFrom="paragraph">
                      <wp:posOffset>5341082</wp:posOffset>
                    </wp:positionV>
                    <wp:extent cx="2292350" cy="417195"/>
                    <wp:effectExtent l="0" t="0" r="0" b="0"/>
                    <wp:wrapNone/>
                    <wp:docPr id="608007125" name="Text Box 1"/>
                    <wp:cNvGraphicFramePr/>
                    <a:graphic xmlns:a="http://schemas.openxmlformats.org/drawingml/2006/main">
                      <a:graphicData uri="http://schemas.microsoft.com/office/word/2010/wordprocessingShape">
                        <wps:wsp>
                          <wps:cNvSpPr txBox="1"/>
                          <wps:spPr>
                            <a:xfrm>
                              <a:off x="0" y="0"/>
                              <a:ext cx="2292350" cy="417195"/>
                            </a:xfrm>
                            <a:prstGeom prst="rect">
                              <a:avLst/>
                            </a:prstGeom>
                            <a:noFill/>
                            <a:ln>
                              <a:noFill/>
                            </a:ln>
                          </wps:spPr>
                          <wps:txbx>
                            <w:txbxContent>
                              <w:p w14:paraId="125F37B5" w14:textId="77777777" w:rsidR="000C1FE5" w:rsidRPr="00DE770D" w:rsidRDefault="000C1FE5" w:rsidP="000C1FE5">
                                <w:pPr>
                                  <w:jc w:val="center"/>
                                  <w:rPr>
                                    <w:b/>
                                    <w:outline/>
                                    <w:color w:val="9B2D1F"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DE770D">
                                  <w:rPr>
                                    <w:b/>
                                    <w:outline/>
                                    <w:color w:val="9B2D1F"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Brendan Douglas McKell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w:pict>
                  <v:shape w14:anchorId="2FF1DD17" id="_x0000_s1027" type="#_x0000_t202" style="position:absolute;margin-left:27.85pt;margin-top:420.55pt;width:180.5pt;height:32.85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" filled="f" stroked="f">
                    <v:textbox style="mso-fit-shape-to-text:t">
                      <w:txbxContent>
                        <w:p w14:paraId="125F37B5" w14:textId="77777777" w:rsidR="000C1FE5" w:rsidRPr="00DE770D" w:rsidRDefault="000C1FE5" w:rsidP="000C1FE5">
                          <w:pPr>
                            <w:jc w:val="center"/>
                            <w:rPr>
                              <w:b/>
                              <w:outline/>
                              <w:color w:val="9B2D1F"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DE770D">
                            <w:rPr>
                              <w:b/>
                              <w:outline/>
                              <w:color w:val="9B2D1F"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Brendan Douglas McKell</w:t>
                          </w:r>
                        </w:p>
                      </w:txbxContent>
                    </v:textbox>
                  </v:shape>
                </w:pict>
              </mc:Fallback>
            </mc:AlternateContent>
          </w:r>
          <w:r w:rsidR="00CD3E49">
            <w:br w:type="page"/>
          </w:r>
          <w:r w:rsidR="00115E48">
            <w:rPr>
              <w:rStyle w:val="Strong"/>
              <w:rFonts w:ascii="Segoe UI" w:hAnsi="Segoe UI" w:cs="Segoe UI"/>
              <w:b w:val="0"/>
              <w:bCs w:val="0"/>
              <w:color w:val="0F1115"/>
              <w:sz w:val="30"/>
              <w:szCs w:val="30"/>
            </w:rPr>
            <w:lastRenderedPageBreak/>
            <w:t>Speak Natural English: A Bilingual Prosody Course for Thai Learners</w:t>
          </w:r>
        </w:p>
        <w:p w14:paraId="77536E51" w14:textId="77777777" w:rsidR="00115E48" w:rsidRPr="00AE6AE0" w:rsidRDefault="00115E48" w:rsidP="00115E48">
          <w:pPr>
            <w:pStyle w:val="ds-markdown-paragraph"/>
            <w:shd w:val="clear" w:color="auto" w:fill="FFFFFF"/>
            <w:spacing w:before="240" w:beforeAutospacing="0" w:after="0" w:afterAutospacing="0"/>
            <w:rPr>
              <w:rFonts w:ascii="Segoe UI" w:hAnsi="Segoe UI" w:cs="Segoe UI"/>
              <w:color w:val="0F1115"/>
              <w:sz w:val="36"/>
              <w:szCs w:val="36"/>
            </w:rPr>
          </w:pPr>
          <w:r w:rsidRPr="00AE6AE0">
            <w:rPr>
              <w:rStyle w:val="Emphasis"/>
              <w:rFonts w:ascii="Segoe UI" w:eastAsiaTheme="majorEastAsia" w:hAnsi="Segoe UI" w:cs="Segoe UI"/>
              <w:color w:val="0F1115"/>
              <w:sz w:val="36"/>
              <w:szCs w:val="36"/>
            </w:rPr>
            <w:t>(</w:t>
          </w:r>
          <w:r w:rsidRPr="00AE6AE0">
            <w:rPr>
              <w:rStyle w:val="Emphasis"/>
              <w:rFonts w:ascii="Segoe UI" w:eastAsiaTheme="majorEastAsia" w:hAnsi="Segoe UI" w:cs="Angsana New"/>
              <w:color w:val="0F1115"/>
              <w:sz w:val="36"/>
              <w:szCs w:val="36"/>
              <w:cs/>
            </w:rPr>
            <w:t>พูดภาษาอังกฤษอย่างเป็นธรรมชาติ: รายวิชาทำนองเสียงสองภาษาสำหรับผู้เรียนไทย)</w:t>
          </w:r>
        </w:p>
        <w:p w14:paraId="263B788B" w14:textId="56BC2025" w:rsidR="00C52C13" w:rsidRPr="00C52C13" w:rsidRDefault="00C52C13" w:rsidP="00C52C13">
          <w:pPr>
            <w:rPr>
              <w:rFonts w:ascii="Times New Roman" w:eastAsia="Times New Roman" w:hAnsi="Times New Roman" w:cs="Times New Roman"/>
              <w:szCs w:val="24"/>
              <w:lang w:val="en-GB" w:eastAsia="en-GB"/>
            </w:rPr>
          </w:pPr>
        </w:p>
        <w:p w14:paraId="1C5EB0D6" w14:textId="528C4536" w:rsidR="00CD3E49" w:rsidRDefault="00000000">
          <w:pPr>
            <w:rPr>
              <w:rFonts w:asciiTheme="majorHAnsi" w:eastAsiaTheme="majorEastAsia" w:hAnsiTheme="majorHAnsi" w:cstheme="majorBidi"/>
              <w:color w:val="9D3511" w:themeColor="accent1" w:themeShade="BF"/>
              <w:sz w:val="32"/>
              <w:szCs w:val="32"/>
              <w:lang w:val="en-US" w:bidi="ar-SA"/>
            </w:rPr>
          </w:pPr>
        </w:p>
      </w:sdtContent>
    </w:sdt>
    <w:sdt>
      <w:sdtPr>
        <w:rPr>
          <w:rFonts w:eastAsiaTheme="minorHAnsi"/>
          <w:caps w:val="0"/>
          <w:color w:val="auto"/>
          <w:spacing w:val="0"/>
          <w:kern w:val="2"/>
          <w:sz w:val="24"/>
          <w:szCs w:val="30"/>
          <w14:ligatures w14:val="standardContextual"/>
        </w:rPr>
        <w:id w:val="-123237892"/>
        <w:docPartObj>
          <w:docPartGallery w:val="Table of Contents"/>
          <w:docPartUnique/>
        </w:docPartObj>
      </w:sdtPr>
      <w:sdtEndPr>
        <w:rPr>
          <w:rFonts w:eastAsiaTheme="minorEastAsia"/>
          <w:b/>
          <w:bCs/>
          <w:noProof/>
          <w:kern w:val="0"/>
          <w:sz w:val="20"/>
          <w:szCs w:val="20"/>
          <w14:ligatures w14:val="none"/>
        </w:rPr>
      </w:sdtEndPr>
      <w:sdtContent>
        <w:p w14:paraId="0AE3D01D" w14:textId="09124145" w:rsidR="00C571F8" w:rsidRDefault="00C571F8">
          <w:pPr>
            <w:pStyle w:val="TOCHeading"/>
          </w:pPr>
          <w:r>
            <w:t>Contents</w:t>
          </w:r>
        </w:p>
        <w:p w14:paraId="2A15ED58" w14:textId="250B2758" w:rsidR="00D4251D" w:rsidRDefault="00C571F8">
          <w:pPr>
            <w:pStyle w:val="TOC1"/>
            <w:tabs>
              <w:tab w:val="right" w:leader="dot" w:pos="9016"/>
            </w:tabs>
            <w:rPr>
              <w:noProof/>
              <w:lang w:val="en-GB" w:eastAsia="en-GB"/>
            </w:rPr>
          </w:pPr>
          <w:r>
            <w:fldChar w:fldCharType="begin"/>
          </w:r>
          <w:r>
            <w:instrText xml:space="preserve"> TOC \o "1-3" \h \z \u </w:instrText>
          </w:r>
          <w:r>
            <w:fldChar w:fldCharType="separate"/>
          </w:r>
          <w:hyperlink w:anchor="_Toc226703491" w:history="1">
            <w:r w:rsidR="00D4251D" w:rsidRPr="00372ED2">
              <w:rPr>
                <w:rStyle w:val="Hyperlink"/>
                <w:rFonts w:eastAsia="Times New Roman"/>
                <w:noProof/>
                <w:lang w:eastAsia="en-AU"/>
              </w:rPr>
              <w:t>Rationale</w:t>
            </w:r>
            <w:r w:rsidR="00D4251D">
              <w:rPr>
                <w:noProof/>
                <w:webHidden/>
              </w:rPr>
              <w:tab/>
            </w:r>
            <w:r w:rsidR="00D4251D">
              <w:rPr>
                <w:noProof/>
                <w:webHidden/>
              </w:rPr>
              <w:fldChar w:fldCharType="begin"/>
            </w:r>
            <w:r w:rsidR="00D4251D">
              <w:rPr>
                <w:noProof/>
                <w:webHidden/>
              </w:rPr>
              <w:instrText xml:space="preserve"> PAGEREF _Toc226703491 \h </w:instrText>
            </w:r>
            <w:r w:rsidR="00D4251D">
              <w:rPr>
                <w:noProof/>
                <w:webHidden/>
              </w:rPr>
            </w:r>
            <w:r w:rsidR="00D4251D">
              <w:rPr>
                <w:noProof/>
                <w:webHidden/>
              </w:rPr>
              <w:fldChar w:fldCharType="separate"/>
            </w:r>
            <w:r w:rsidR="00D4251D">
              <w:rPr>
                <w:noProof/>
                <w:webHidden/>
              </w:rPr>
              <w:t>5</w:t>
            </w:r>
            <w:r w:rsidR="00D4251D">
              <w:rPr>
                <w:noProof/>
                <w:webHidden/>
              </w:rPr>
              <w:fldChar w:fldCharType="end"/>
            </w:r>
          </w:hyperlink>
        </w:p>
        <w:p w14:paraId="263F1D1D" w14:textId="36033A3E" w:rsidR="00D4251D" w:rsidRDefault="00D4251D">
          <w:pPr>
            <w:pStyle w:val="TOC1"/>
            <w:tabs>
              <w:tab w:val="right" w:leader="dot" w:pos="9016"/>
            </w:tabs>
            <w:rPr>
              <w:noProof/>
              <w:lang w:val="en-GB" w:eastAsia="en-GB"/>
            </w:rPr>
          </w:pPr>
          <w:hyperlink w:anchor="_Toc226703492" w:history="1">
            <w:r w:rsidRPr="00372ED2">
              <w:rPr>
                <w:rStyle w:val="Hyperlink"/>
                <w:rFonts w:eastAsia="Times New Roman"/>
                <w:noProof/>
                <w:lang w:eastAsia="en-AU"/>
              </w:rPr>
              <w:t>Outcomes:</w:t>
            </w:r>
            <w:r>
              <w:rPr>
                <w:noProof/>
                <w:webHidden/>
              </w:rPr>
              <w:tab/>
            </w:r>
            <w:r>
              <w:rPr>
                <w:noProof/>
                <w:webHidden/>
              </w:rPr>
              <w:fldChar w:fldCharType="begin"/>
            </w:r>
            <w:r>
              <w:rPr>
                <w:noProof/>
                <w:webHidden/>
              </w:rPr>
              <w:instrText xml:space="preserve"> PAGEREF _Toc226703492 \h </w:instrText>
            </w:r>
            <w:r>
              <w:rPr>
                <w:noProof/>
                <w:webHidden/>
              </w:rPr>
            </w:r>
            <w:r>
              <w:rPr>
                <w:noProof/>
                <w:webHidden/>
              </w:rPr>
              <w:fldChar w:fldCharType="separate"/>
            </w:r>
            <w:r>
              <w:rPr>
                <w:noProof/>
                <w:webHidden/>
              </w:rPr>
              <w:t>5</w:t>
            </w:r>
            <w:r>
              <w:rPr>
                <w:noProof/>
                <w:webHidden/>
              </w:rPr>
              <w:fldChar w:fldCharType="end"/>
            </w:r>
          </w:hyperlink>
        </w:p>
        <w:p w14:paraId="5E4CBAB3" w14:textId="49B0784A" w:rsidR="00D4251D" w:rsidRDefault="00D4251D">
          <w:pPr>
            <w:pStyle w:val="TOC1"/>
            <w:tabs>
              <w:tab w:val="right" w:leader="dot" w:pos="9016"/>
            </w:tabs>
            <w:rPr>
              <w:noProof/>
              <w:lang w:val="en-GB" w:eastAsia="en-GB"/>
            </w:rPr>
          </w:pPr>
          <w:hyperlink w:anchor="_Toc226703493" w:history="1">
            <w:r w:rsidRPr="00372ED2">
              <w:rPr>
                <w:rStyle w:val="Hyperlink"/>
                <w:noProof/>
              </w:rPr>
              <w:t>Course Content</w:t>
            </w:r>
            <w:r>
              <w:rPr>
                <w:noProof/>
                <w:webHidden/>
              </w:rPr>
              <w:tab/>
            </w:r>
            <w:r>
              <w:rPr>
                <w:noProof/>
                <w:webHidden/>
              </w:rPr>
              <w:fldChar w:fldCharType="begin"/>
            </w:r>
            <w:r>
              <w:rPr>
                <w:noProof/>
                <w:webHidden/>
              </w:rPr>
              <w:instrText xml:space="preserve"> PAGEREF _Toc226703493 \h </w:instrText>
            </w:r>
            <w:r>
              <w:rPr>
                <w:noProof/>
                <w:webHidden/>
              </w:rPr>
            </w:r>
            <w:r>
              <w:rPr>
                <w:noProof/>
                <w:webHidden/>
              </w:rPr>
              <w:fldChar w:fldCharType="separate"/>
            </w:r>
            <w:r>
              <w:rPr>
                <w:noProof/>
                <w:webHidden/>
              </w:rPr>
              <w:t>6</w:t>
            </w:r>
            <w:r>
              <w:rPr>
                <w:noProof/>
                <w:webHidden/>
              </w:rPr>
              <w:fldChar w:fldCharType="end"/>
            </w:r>
          </w:hyperlink>
        </w:p>
        <w:p w14:paraId="40A344B6" w14:textId="2A67CC7D" w:rsidR="00D4251D" w:rsidRDefault="00D4251D">
          <w:pPr>
            <w:pStyle w:val="TOC1"/>
            <w:tabs>
              <w:tab w:val="right" w:leader="dot" w:pos="9016"/>
            </w:tabs>
            <w:rPr>
              <w:noProof/>
              <w:lang w:val="en-GB" w:eastAsia="en-GB"/>
            </w:rPr>
          </w:pPr>
          <w:hyperlink w:anchor="_Toc226703494" w:history="1">
            <w:r w:rsidRPr="00372ED2">
              <w:rPr>
                <w:rStyle w:val="Hyperlink"/>
                <w:noProof/>
              </w:rPr>
              <w:t>Chapter 1: Introduction</w:t>
            </w:r>
            <w:r>
              <w:rPr>
                <w:noProof/>
                <w:webHidden/>
              </w:rPr>
              <w:tab/>
            </w:r>
            <w:r>
              <w:rPr>
                <w:noProof/>
                <w:webHidden/>
              </w:rPr>
              <w:fldChar w:fldCharType="begin"/>
            </w:r>
            <w:r>
              <w:rPr>
                <w:noProof/>
                <w:webHidden/>
              </w:rPr>
              <w:instrText xml:space="preserve"> PAGEREF _Toc226703494 \h </w:instrText>
            </w:r>
            <w:r>
              <w:rPr>
                <w:noProof/>
                <w:webHidden/>
              </w:rPr>
            </w:r>
            <w:r>
              <w:rPr>
                <w:noProof/>
                <w:webHidden/>
              </w:rPr>
              <w:fldChar w:fldCharType="separate"/>
            </w:r>
            <w:r>
              <w:rPr>
                <w:noProof/>
                <w:webHidden/>
              </w:rPr>
              <w:t>6</w:t>
            </w:r>
            <w:r>
              <w:rPr>
                <w:noProof/>
                <w:webHidden/>
              </w:rPr>
              <w:fldChar w:fldCharType="end"/>
            </w:r>
          </w:hyperlink>
        </w:p>
        <w:p w14:paraId="528FD23B" w14:textId="42846711" w:rsidR="00D4251D" w:rsidRDefault="00D4251D">
          <w:pPr>
            <w:pStyle w:val="TOC2"/>
            <w:tabs>
              <w:tab w:val="right" w:leader="dot" w:pos="9016"/>
            </w:tabs>
            <w:rPr>
              <w:noProof/>
              <w:lang w:val="en-GB" w:eastAsia="en-GB"/>
            </w:rPr>
          </w:pPr>
          <w:hyperlink w:anchor="_Toc226703495" w:history="1">
            <w:r w:rsidRPr="00372ED2">
              <w:rPr>
                <w:rStyle w:val="Hyperlink"/>
                <w:noProof/>
              </w:rPr>
              <w:t>1.1 Course Overview</w:t>
            </w:r>
            <w:r>
              <w:rPr>
                <w:noProof/>
                <w:webHidden/>
              </w:rPr>
              <w:tab/>
            </w:r>
            <w:r>
              <w:rPr>
                <w:noProof/>
                <w:webHidden/>
              </w:rPr>
              <w:fldChar w:fldCharType="begin"/>
            </w:r>
            <w:r>
              <w:rPr>
                <w:noProof/>
                <w:webHidden/>
              </w:rPr>
              <w:instrText xml:space="preserve"> PAGEREF _Toc226703495 \h </w:instrText>
            </w:r>
            <w:r>
              <w:rPr>
                <w:noProof/>
                <w:webHidden/>
              </w:rPr>
            </w:r>
            <w:r>
              <w:rPr>
                <w:noProof/>
                <w:webHidden/>
              </w:rPr>
              <w:fldChar w:fldCharType="separate"/>
            </w:r>
            <w:r>
              <w:rPr>
                <w:noProof/>
                <w:webHidden/>
              </w:rPr>
              <w:t>6</w:t>
            </w:r>
            <w:r>
              <w:rPr>
                <w:noProof/>
                <w:webHidden/>
              </w:rPr>
              <w:fldChar w:fldCharType="end"/>
            </w:r>
          </w:hyperlink>
        </w:p>
        <w:p w14:paraId="728112A6" w14:textId="0AB5648B" w:rsidR="00D4251D" w:rsidRDefault="00D4251D">
          <w:pPr>
            <w:pStyle w:val="TOC2"/>
            <w:tabs>
              <w:tab w:val="right" w:leader="dot" w:pos="9016"/>
            </w:tabs>
            <w:rPr>
              <w:noProof/>
              <w:lang w:val="en-GB" w:eastAsia="en-GB"/>
            </w:rPr>
          </w:pPr>
          <w:hyperlink w:anchor="_Toc226703496" w:history="1">
            <w:r w:rsidRPr="00372ED2">
              <w:rPr>
                <w:rStyle w:val="Hyperlink"/>
                <w:noProof/>
              </w:rPr>
              <w:t>1.2 Canvas Basics</w:t>
            </w:r>
            <w:r>
              <w:rPr>
                <w:noProof/>
                <w:webHidden/>
              </w:rPr>
              <w:tab/>
            </w:r>
            <w:r>
              <w:rPr>
                <w:noProof/>
                <w:webHidden/>
              </w:rPr>
              <w:fldChar w:fldCharType="begin"/>
            </w:r>
            <w:r>
              <w:rPr>
                <w:noProof/>
                <w:webHidden/>
              </w:rPr>
              <w:instrText xml:space="preserve"> PAGEREF _Toc226703496 \h </w:instrText>
            </w:r>
            <w:r>
              <w:rPr>
                <w:noProof/>
                <w:webHidden/>
              </w:rPr>
            </w:r>
            <w:r>
              <w:rPr>
                <w:noProof/>
                <w:webHidden/>
              </w:rPr>
              <w:fldChar w:fldCharType="separate"/>
            </w:r>
            <w:r>
              <w:rPr>
                <w:noProof/>
                <w:webHidden/>
              </w:rPr>
              <w:t>7</w:t>
            </w:r>
            <w:r>
              <w:rPr>
                <w:noProof/>
                <w:webHidden/>
              </w:rPr>
              <w:fldChar w:fldCharType="end"/>
            </w:r>
          </w:hyperlink>
        </w:p>
        <w:p w14:paraId="5CB555C0" w14:textId="616A1CF4" w:rsidR="00D4251D" w:rsidRDefault="00D4251D">
          <w:pPr>
            <w:pStyle w:val="TOC2"/>
            <w:tabs>
              <w:tab w:val="right" w:leader="dot" w:pos="9016"/>
            </w:tabs>
            <w:rPr>
              <w:noProof/>
              <w:lang w:val="en-GB" w:eastAsia="en-GB"/>
            </w:rPr>
          </w:pPr>
          <w:hyperlink w:anchor="_Toc226703497" w:history="1">
            <w:r w:rsidRPr="00372ED2">
              <w:rPr>
                <w:rStyle w:val="Hyperlink"/>
                <w:noProof/>
              </w:rPr>
              <w:t>1.3 Course Structure: How the Textbook Corresponds to the Canvas Course</w:t>
            </w:r>
            <w:r>
              <w:rPr>
                <w:noProof/>
                <w:webHidden/>
              </w:rPr>
              <w:tab/>
            </w:r>
            <w:r>
              <w:rPr>
                <w:noProof/>
                <w:webHidden/>
              </w:rPr>
              <w:fldChar w:fldCharType="begin"/>
            </w:r>
            <w:r>
              <w:rPr>
                <w:noProof/>
                <w:webHidden/>
              </w:rPr>
              <w:instrText xml:space="preserve"> PAGEREF _Toc226703497 \h </w:instrText>
            </w:r>
            <w:r>
              <w:rPr>
                <w:noProof/>
                <w:webHidden/>
              </w:rPr>
            </w:r>
            <w:r>
              <w:rPr>
                <w:noProof/>
                <w:webHidden/>
              </w:rPr>
              <w:fldChar w:fldCharType="separate"/>
            </w:r>
            <w:r>
              <w:rPr>
                <w:noProof/>
                <w:webHidden/>
              </w:rPr>
              <w:t>7</w:t>
            </w:r>
            <w:r>
              <w:rPr>
                <w:noProof/>
                <w:webHidden/>
              </w:rPr>
              <w:fldChar w:fldCharType="end"/>
            </w:r>
          </w:hyperlink>
        </w:p>
        <w:p w14:paraId="33A792DF" w14:textId="0A23AED7" w:rsidR="00D4251D" w:rsidRDefault="00D4251D">
          <w:pPr>
            <w:pStyle w:val="TOC2"/>
            <w:tabs>
              <w:tab w:val="right" w:leader="dot" w:pos="9016"/>
            </w:tabs>
            <w:rPr>
              <w:noProof/>
              <w:lang w:val="en-GB" w:eastAsia="en-GB"/>
            </w:rPr>
          </w:pPr>
          <w:hyperlink w:anchor="_Toc226703498" w:history="1">
            <w:r w:rsidRPr="00372ED2">
              <w:rPr>
                <w:rStyle w:val="Hyperlink"/>
                <w:noProof/>
              </w:rPr>
              <w:t>1.4 Blended Learning Expectations</w:t>
            </w:r>
            <w:r>
              <w:rPr>
                <w:noProof/>
                <w:webHidden/>
              </w:rPr>
              <w:tab/>
            </w:r>
            <w:r>
              <w:rPr>
                <w:noProof/>
                <w:webHidden/>
              </w:rPr>
              <w:fldChar w:fldCharType="begin"/>
            </w:r>
            <w:r>
              <w:rPr>
                <w:noProof/>
                <w:webHidden/>
              </w:rPr>
              <w:instrText xml:space="preserve"> PAGEREF _Toc226703498 \h </w:instrText>
            </w:r>
            <w:r>
              <w:rPr>
                <w:noProof/>
                <w:webHidden/>
              </w:rPr>
            </w:r>
            <w:r>
              <w:rPr>
                <w:noProof/>
                <w:webHidden/>
              </w:rPr>
              <w:fldChar w:fldCharType="separate"/>
            </w:r>
            <w:r>
              <w:rPr>
                <w:noProof/>
                <w:webHidden/>
              </w:rPr>
              <w:t>8</w:t>
            </w:r>
            <w:r>
              <w:rPr>
                <w:noProof/>
                <w:webHidden/>
              </w:rPr>
              <w:fldChar w:fldCharType="end"/>
            </w:r>
          </w:hyperlink>
        </w:p>
        <w:p w14:paraId="3EBA52F9" w14:textId="455FDC56" w:rsidR="00D4251D" w:rsidRDefault="00D4251D">
          <w:pPr>
            <w:pStyle w:val="TOC1"/>
            <w:tabs>
              <w:tab w:val="right" w:leader="dot" w:pos="9016"/>
            </w:tabs>
            <w:rPr>
              <w:noProof/>
              <w:lang w:val="en-GB" w:eastAsia="en-GB"/>
            </w:rPr>
          </w:pPr>
          <w:hyperlink w:anchor="_Toc226703499" w:history="1">
            <w:r w:rsidRPr="00372ED2">
              <w:rPr>
                <w:rStyle w:val="Hyperlink"/>
                <w:noProof/>
                <w:cs/>
              </w:rPr>
              <w:t xml:space="preserve">บทที่ </w:t>
            </w:r>
            <w:r w:rsidRPr="00372ED2">
              <w:rPr>
                <w:rStyle w:val="Hyperlink"/>
                <w:rFonts w:cs="Segoe UI"/>
                <w:noProof/>
              </w:rPr>
              <w:t xml:space="preserve">1 </w:t>
            </w:r>
            <w:r w:rsidRPr="00372ED2">
              <w:rPr>
                <w:rStyle w:val="Hyperlink"/>
                <w:noProof/>
                <w:cs/>
              </w:rPr>
              <w:t>บทนำ</w:t>
            </w:r>
            <w:r>
              <w:rPr>
                <w:noProof/>
                <w:webHidden/>
              </w:rPr>
              <w:tab/>
            </w:r>
            <w:r>
              <w:rPr>
                <w:noProof/>
                <w:webHidden/>
              </w:rPr>
              <w:fldChar w:fldCharType="begin"/>
            </w:r>
            <w:r>
              <w:rPr>
                <w:noProof/>
                <w:webHidden/>
              </w:rPr>
              <w:instrText xml:space="preserve"> PAGEREF _Toc226703499 \h </w:instrText>
            </w:r>
            <w:r>
              <w:rPr>
                <w:noProof/>
                <w:webHidden/>
              </w:rPr>
            </w:r>
            <w:r>
              <w:rPr>
                <w:noProof/>
                <w:webHidden/>
              </w:rPr>
              <w:fldChar w:fldCharType="separate"/>
            </w:r>
            <w:r>
              <w:rPr>
                <w:noProof/>
                <w:webHidden/>
              </w:rPr>
              <w:t>8</w:t>
            </w:r>
            <w:r>
              <w:rPr>
                <w:noProof/>
                <w:webHidden/>
              </w:rPr>
              <w:fldChar w:fldCharType="end"/>
            </w:r>
          </w:hyperlink>
        </w:p>
        <w:p w14:paraId="0D0DEBC2" w14:textId="24F3F5A7" w:rsidR="00D4251D" w:rsidRDefault="00D4251D">
          <w:pPr>
            <w:pStyle w:val="TOC2"/>
            <w:tabs>
              <w:tab w:val="right" w:leader="dot" w:pos="9016"/>
            </w:tabs>
            <w:rPr>
              <w:noProof/>
              <w:lang w:val="en-GB" w:eastAsia="en-GB"/>
            </w:rPr>
          </w:pPr>
          <w:hyperlink w:anchor="_Toc226703500" w:history="1">
            <w:r w:rsidRPr="00372ED2">
              <w:rPr>
                <w:rStyle w:val="Hyperlink"/>
                <w:rFonts w:cs="Segoe UI"/>
                <w:noProof/>
              </w:rPr>
              <w:t xml:space="preserve">1.1 </w:t>
            </w:r>
            <w:r w:rsidRPr="00372ED2">
              <w:rPr>
                <w:rStyle w:val="Hyperlink"/>
                <w:noProof/>
                <w:cs/>
              </w:rPr>
              <w:t>ภาพรวมของรายวิชา</w:t>
            </w:r>
            <w:r>
              <w:rPr>
                <w:noProof/>
                <w:webHidden/>
              </w:rPr>
              <w:tab/>
            </w:r>
            <w:r>
              <w:rPr>
                <w:noProof/>
                <w:webHidden/>
              </w:rPr>
              <w:fldChar w:fldCharType="begin"/>
            </w:r>
            <w:r>
              <w:rPr>
                <w:noProof/>
                <w:webHidden/>
              </w:rPr>
              <w:instrText xml:space="preserve"> PAGEREF _Toc226703500 \h </w:instrText>
            </w:r>
            <w:r>
              <w:rPr>
                <w:noProof/>
                <w:webHidden/>
              </w:rPr>
            </w:r>
            <w:r>
              <w:rPr>
                <w:noProof/>
                <w:webHidden/>
              </w:rPr>
              <w:fldChar w:fldCharType="separate"/>
            </w:r>
            <w:r>
              <w:rPr>
                <w:noProof/>
                <w:webHidden/>
              </w:rPr>
              <w:t>8</w:t>
            </w:r>
            <w:r>
              <w:rPr>
                <w:noProof/>
                <w:webHidden/>
              </w:rPr>
              <w:fldChar w:fldCharType="end"/>
            </w:r>
          </w:hyperlink>
        </w:p>
        <w:p w14:paraId="6A1A2806" w14:textId="7C0E8944" w:rsidR="00D4251D" w:rsidRDefault="00D4251D">
          <w:pPr>
            <w:pStyle w:val="TOC2"/>
            <w:tabs>
              <w:tab w:val="right" w:leader="dot" w:pos="9016"/>
            </w:tabs>
            <w:rPr>
              <w:noProof/>
              <w:lang w:val="en-GB" w:eastAsia="en-GB"/>
            </w:rPr>
          </w:pPr>
          <w:hyperlink w:anchor="_Toc226703501" w:history="1">
            <w:r w:rsidRPr="00372ED2">
              <w:rPr>
                <w:rStyle w:val="Hyperlink"/>
                <w:noProof/>
              </w:rPr>
              <w:t xml:space="preserve">1.2 </w:t>
            </w:r>
            <w:r w:rsidRPr="00372ED2">
              <w:rPr>
                <w:rStyle w:val="Hyperlink"/>
                <w:rFonts w:cs="Angsana New"/>
                <w:noProof/>
                <w:cs/>
              </w:rPr>
              <w:t xml:space="preserve">พื้นฐานของ </w:t>
            </w:r>
            <w:r w:rsidRPr="00372ED2">
              <w:rPr>
                <w:rStyle w:val="Hyperlink"/>
                <w:noProof/>
              </w:rPr>
              <w:t>Canvas</w:t>
            </w:r>
            <w:r>
              <w:rPr>
                <w:noProof/>
                <w:webHidden/>
              </w:rPr>
              <w:tab/>
            </w:r>
            <w:r>
              <w:rPr>
                <w:noProof/>
                <w:webHidden/>
              </w:rPr>
              <w:fldChar w:fldCharType="begin"/>
            </w:r>
            <w:r>
              <w:rPr>
                <w:noProof/>
                <w:webHidden/>
              </w:rPr>
              <w:instrText xml:space="preserve"> PAGEREF _Toc226703501 \h </w:instrText>
            </w:r>
            <w:r>
              <w:rPr>
                <w:noProof/>
                <w:webHidden/>
              </w:rPr>
            </w:r>
            <w:r>
              <w:rPr>
                <w:noProof/>
                <w:webHidden/>
              </w:rPr>
              <w:fldChar w:fldCharType="separate"/>
            </w:r>
            <w:r>
              <w:rPr>
                <w:noProof/>
                <w:webHidden/>
              </w:rPr>
              <w:t>9</w:t>
            </w:r>
            <w:r>
              <w:rPr>
                <w:noProof/>
                <w:webHidden/>
              </w:rPr>
              <w:fldChar w:fldCharType="end"/>
            </w:r>
          </w:hyperlink>
        </w:p>
        <w:p w14:paraId="087E5104" w14:textId="3B22AFDC" w:rsidR="00D4251D" w:rsidRDefault="00D4251D">
          <w:pPr>
            <w:pStyle w:val="TOC2"/>
            <w:tabs>
              <w:tab w:val="right" w:leader="dot" w:pos="9016"/>
            </w:tabs>
            <w:rPr>
              <w:noProof/>
              <w:lang w:val="en-GB" w:eastAsia="en-GB"/>
            </w:rPr>
          </w:pPr>
          <w:hyperlink w:anchor="_Toc226703502" w:history="1">
            <w:r w:rsidRPr="00372ED2">
              <w:rPr>
                <w:rStyle w:val="Hyperlink"/>
                <w:rFonts w:cs="Segoe UI"/>
                <w:noProof/>
              </w:rPr>
              <w:t xml:space="preserve">1.3 </w:t>
            </w:r>
            <w:r w:rsidRPr="00372ED2">
              <w:rPr>
                <w:rStyle w:val="Hyperlink"/>
                <w:noProof/>
                <w:cs/>
              </w:rPr>
              <w:t xml:space="preserve">โครงสร้างรายวิชา: ความสอดคล้องระหว่างหนังสือเรียนกับรายวิชาใน </w:t>
            </w:r>
            <w:r w:rsidRPr="00372ED2">
              <w:rPr>
                <w:rStyle w:val="Hyperlink"/>
                <w:rFonts w:cs="Segoe UI"/>
                <w:noProof/>
              </w:rPr>
              <w:t>Canvas</w:t>
            </w:r>
            <w:r>
              <w:rPr>
                <w:noProof/>
                <w:webHidden/>
              </w:rPr>
              <w:tab/>
            </w:r>
            <w:r>
              <w:rPr>
                <w:noProof/>
                <w:webHidden/>
              </w:rPr>
              <w:fldChar w:fldCharType="begin"/>
            </w:r>
            <w:r>
              <w:rPr>
                <w:noProof/>
                <w:webHidden/>
              </w:rPr>
              <w:instrText xml:space="preserve"> PAGEREF _Toc226703502 \h </w:instrText>
            </w:r>
            <w:r>
              <w:rPr>
                <w:noProof/>
                <w:webHidden/>
              </w:rPr>
            </w:r>
            <w:r>
              <w:rPr>
                <w:noProof/>
                <w:webHidden/>
              </w:rPr>
              <w:fldChar w:fldCharType="separate"/>
            </w:r>
            <w:r>
              <w:rPr>
                <w:noProof/>
                <w:webHidden/>
              </w:rPr>
              <w:t>9</w:t>
            </w:r>
            <w:r>
              <w:rPr>
                <w:noProof/>
                <w:webHidden/>
              </w:rPr>
              <w:fldChar w:fldCharType="end"/>
            </w:r>
          </w:hyperlink>
        </w:p>
        <w:p w14:paraId="70F6A9F7" w14:textId="61158C17" w:rsidR="00D4251D" w:rsidRDefault="00D4251D">
          <w:pPr>
            <w:pStyle w:val="TOC2"/>
            <w:tabs>
              <w:tab w:val="right" w:leader="dot" w:pos="9016"/>
            </w:tabs>
            <w:rPr>
              <w:noProof/>
              <w:lang w:val="en-GB" w:eastAsia="en-GB"/>
            </w:rPr>
          </w:pPr>
          <w:hyperlink w:anchor="_Toc226703503" w:history="1">
            <w:r w:rsidRPr="00372ED2">
              <w:rPr>
                <w:rStyle w:val="Hyperlink"/>
                <w:rFonts w:cs="Segoe UI"/>
                <w:noProof/>
              </w:rPr>
              <w:t xml:space="preserve">1.4 </w:t>
            </w:r>
            <w:r w:rsidRPr="00372ED2">
              <w:rPr>
                <w:rStyle w:val="Hyperlink"/>
                <w:noProof/>
                <w:cs/>
              </w:rPr>
              <w:t>ข้อคาดหวังในการเรียนรู้แบบผสมผสาน</w:t>
            </w:r>
            <w:r>
              <w:rPr>
                <w:noProof/>
                <w:webHidden/>
              </w:rPr>
              <w:tab/>
            </w:r>
            <w:r>
              <w:rPr>
                <w:noProof/>
                <w:webHidden/>
              </w:rPr>
              <w:fldChar w:fldCharType="begin"/>
            </w:r>
            <w:r>
              <w:rPr>
                <w:noProof/>
                <w:webHidden/>
              </w:rPr>
              <w:instrText xml:space="preserve"> PAGEREF _Toc226703503 \h </w:instrText>
            </w:r>
            <w:r>
              <w:rPr>
                <w:noProof/>
                <w:webHidden/>
              </w:rPr>
            </w:r>
            <w:r>
              <w:rPr>
                <w:noProof/>
                <w:webHidden/>
              </w:rPr>
              <w:fldChar w:fldCharType="separate"/>
            </w:r>
            <w:r>
              <w:rPr>
                <w:noProof/>
                <w:webHidden/>
              </w:rPr>
              <w:t>10</w:t>
            </w:r>
            <w:r>
              <w:rPr>
                <w:noProof/>
                <w:webHidden/>
              </w:rPr>
              <w:fldChar w:fldCharType="end"/>
            </w:r>
          </w:hyperlink>
        </w:p>
        <w:p w14:paraId="41E36CAE" w14:textId="7318A61E" w:rsidR="00D4251D" w:rsidRDefault="00D4251D">
          <w:pPr>
            <w:pStyle w:val="TOC1"/>
            <w:tabs>
              <w:tab w:val="right" w:leader="dot" w:pos="9016"/>
            </w:tabs>
            <w:rPr>
              <w:noProof/>
              <w:lang w:val="en-GB" w:eastAsia="en-GB"/>
            </w:rPr>
          </w:pPr>
          <w:hyperlink w:anchor="_Toc226703504" w:history="1">
            <w:r w:rsidRPr="00372ED2">
              <w:rPr>
                <w:rStyle w:val="Hyperlink"/>
                <w:noProof/>
              </w:rPr>
              <w:t>2. Syllable Stress in English</w:t>
            </w:r>
            <w:r>
              <w:rPr>
                <w:noProof/>
                <w:webHidden/>
              </w:rPr>
              <w:tab/>
            </w:r>
            <w:r>
              <w:rPr>
                <w:noProof/>
                <w:webHidden/>
              </w:rPr>
              <w:fldChar w:fldCharType="begin"/>
            </w:r>
            <w:r>
              <w:rPr>
                <w:noProof/>
                <w:webHidden/>
              </w:rPr>
              <w:instrText xml:space="preserve"> PAGEREF _Toc226703504 \h </w:instrText>
            </w:r>
            <w:r>
              <w:rPr>
                <w:noProof/>
                <w:webHidden/>
              </w:rPr>
            </w:r>
            <w:r>
              <w:rPr>
                <w:noProof/>
                <w:webHidden/>
              </w:rPr>
              <w:fldChar w:fldCharType="separate"/>
            </w:r>
            <w:r>
              <w:rPr>
                <w:noProof/>
                <w:webHidden/>
              </w:rPr>
              <w:t>11</w:t>
            </w:r>
            <w:r>
              <w:rPr>
                <w:noProof/>
                <w:webHidden/>
              </w:rPr>
              <w:fldChar w:fldCharType="end"/>
            </w:r>
          </w:hyperlink>
        </w:p>
        <w:p w14:paraId="4CCD241B" w14:textId="6FFE0081" w:rsidR="00D4251D" w:rsidRDefault="00D4251D">
          <w:pPr>
            <w:pStyle w:val="TOC3"/>
            <w:tabs>
              <w:tab w:val="right" w:leader="dot" w:pos="9016"/>
            </w:tabs>
            <w:rPr>
              <w:noProof/>
              <w:lang w:val="en-GB" w:eastAsia="en-GB"/>
            </w:rPr>
          </w:pPr>
          <w:hyperlink w:anchor="_Toc226703505" w:history="1">
            <w:r w:rsidRPr="00372ED2">
              <w:rPr>
                <w:rStyle w:val="Hyperlink"/>
                <w:rFonts w:ascii="Segoe UI" w:hAnsi="Segoe UI" w:cs="Segoe UI"/>
                <w:noProof/>
              </w:rPr>
              <w:t>2.1 What happens in a stressed syllable?</w:t>
            </w:r>
            <w:r>
              <w:rPr>
                <w:noProof/>
                <w:webHidden/>
              </w:rPr>
              <w:tab/>
            </w:r>
            <w:r>
              <w:rPr>
                <w:noProof/>
                <w:webHidden/>
              </w:rPr>
              <w:fldChar w:fldCharType="begin"/>
            </w:r>
            <w:r>
              <w:rPr>
                <w:noProof/>
                <w:webHidden/>
              </w:rPr>
              <w:instrText xml:space="preserve"> PAGEREF _Toc226703505 \h </w:instrText>
            </w:r>
            <w:r>
              <w:rPr>
                <w:noProof/>
                <w:webHidden/>
              </w:rPr>
            </w:r>
            <w:r>
              <w:rPr>
                <w:noProof/>
                <w:webHidden/>
              </w:rPr>
              <w:fldChar w:fldCharType="separate"/>
            </w:r>
            <w:r>
              <w:rPr>
                <w:noProof/>
                <w:webHidden/>
              </w:rPr>
              <w:t>11</w:t>
            </w:r>
            <w:r>
              <w:rPr>
                <w:noProof/>
                <w:webHidden/>
              </w:rPr>
              <w:fldChar w:fldCharType="end"/>
            </w:r>
          </w:hyperlink>
        </w:p>
        <w:p w14:paraId="74EEF1ED" w14:textId="33848569" w:rsidR="00D4251D" w:rsidRDefault="00D4251D">
          <w:pPr>
            <w:pStyle w:val="TOC3"/>
            <w:tabs>
              <w:tab w:val="right" w:leader="dot" w:pos="9016"/>
            </w:tabs>
            <w:rPr>
              <w:noProof/>
              <w:lang w:val="en-GB" w:eastAsia="en-GB"/>
            </w:rPr>
          </w:pPr>
          <w:hyperlink w:anchor="_Toc226703506" w:history="1">
            <w:r w:rsidRPr="00372ED2">
              <w:rPr>
                <w:rStyle w:val="Hyperlink"/>
                <w:rFonts w:ascii="Segoe UI" w:hAnsi="Segoe UI" w:cs="Segoe UI"/>
                <w:noProof/>
              </w:rPr>
              <w:t>2.2 How to mark stress</w:t>
            </w:r>
            <w:r>
              <w:rPr>
                <w:noProof/>
                <w:webHidden/>
              </w:rPr>
              <w:tab/>
            </w:r>
            <w:r>
              <w:rPr>
                <w:noProof/>
                <w:webHidden/>
              </w:rPr>
              <w:fldChar w:fldCharType="begin"/>
            </w:r>
            <w:r>
              <w:rPr>
                <w:noProof/>
                <w:webHidden/>
              </w:rPr>
              <w:instrText xml:space="preserve"> PAGEREF _Toc226703506 \h </w:instrText>
            </w:r>
            <w:r>
              <w:rPr>
                <w:noProof/>
                <w:webHidden/>
              </w:rPr>
            </w:r>
            <w:r>
              <w:rPr>
                <w:noProof/>
                <w:webHidden/>
              </w:rPr>
              <w:fldChar w:fldCharType="separate"/>
            </w:r>
            <w:r>
              <w:rPr>
                <w:noProof/>
                <w:webHidden/>
              </w:rPr>
              <w:t>11</w:t>
            </w:r>
            <w:r>
              <w:rPr>
                <w:noProof/>
                <w:webHidden/>
              </w:rPr>
              <w:fldChar w:fldCharType="end"/>
            </w:r>
          </w:hyperlink>
        </w:p>
        <w:p w14:paraId="0DC4144D" w14:textId="32ABD45D" w:rsidR="00D4251D" w:rsidRDefault="00D4251D">
          <w:pPr>
            <w:pStyle w:val="TOC3"/>
            <w:tabs>
              <w:tab w:val="right" w:leader="dot" w:pos="9016"/>
            </w:tabs>
            <w:rPr>
              <w:noProof/>
              <w:lang w:val="en-GB" w:eastAsia="en-GB"/>
            </w:rPr>
          </w:pPr>
          <w:hyperlink w:anchor="_Toc226703507" w:history="1">
            <w:r w:rsidRPr="00372ED2">
              <w:rPr>
                <w:rStyle w:val="Hyperlink"/>
                <w:rFonts w:ascii="Segoe UI" w:hAnsi="Segoe UI" w:cs="Segoe UI"/>
                <w:noProof/>
              </w:rPr>
              <w:t>2.3 Common patterns of syllable stress</w:t>
            </w:r>
            <w:r>
              <w:rPr>
                <w:noProof/>
                <w:webHidden/>
              </w:rPr>
              <w:tab/>
            </w:r>
            <w:r>
              <w:rPr>
                <w:noProof/>
                <w:webHidden/>
              </w:rPr>
              <w:fldChar w:fldCharType="begin"/>
            </w:r>
            <w:r>
              <w:rPr>
                <w:noProof/>
                <w:webHidden/>
              </w:rPr>
              <w:instrText xml:space="preserve"> PAGEREF _Toc226703507 \h </w:instrText>
            </w:r>
            <w:r>
              <w:rPr>
                <w:noProof/>
                <w:webHidden/>
              </w:rPr>
            </w:r>
            <w:r>
              <w:rPr>
                <w:noProof/>
                <w:webHidden/>
              </w:rPr>
              <w:fldChar w:fldCharType="separate"/>
            </w:r>
            <w:r>
              <w:rPr>
                <w:noProof/>
                <w:webHidden/>
              </w:rPr>
              <w:t>11</w:t>
            </w:r>
            <w:r>
              <w:rPr>
                <w:noProof/>
                <w:webHidden/>
              </w:rPr>
              <w:fldChar w:fldCharType="end"/>
            </w:r>
          </w:hyperlink>
        </w:p>
        <w:p w14:paraId="364B838C" w14:textId="3D0F5136" w:rsidR="00D4251D" w:rsidRDefault="00D4251D">
          <w:pPr>
            <w:pStyle w:val="TOC3"/>
            <w:tabs>
              <w:tab w:val="right" w:leader="dot" w:pos="9016"/>
            </w:tabs>
            <w:rPr>
              <w:noProof/>
              <w:lang w:val="en-GB" w:eastAsia="en-GB"/>
            </w:rPr>
          </w:pPr>
          <w:hyperlink w:anchor="_Toc226703508" w:history="1">
            <w:r w:rsidRPr="00372ED2">
              <w:rPr>
                <w:rStyle w:val="Hyperlink"/>
                <w:rFonts w:ascii="Segoe UI" w:hAnsi="Segoe UI" w:cs="Segoe UI"/>
                <w:noProof/>
              </w:rPr>
              <w:t>2.4 Why syllable stress matters</w:t>
            </w:r>
            <w:r>
              <w:rPr>
                <w:noProof/>
                <w:webHidden/>
              </w:rPr>
              <w:tab/>
            </w:r>
            <w:r>
              <w:rPr>
                <w:noProof/>
                <w:webHidden/>
              </w:rPr>
              <w:fldChar w:fldCharType="begin"/>
            </w:r>
            <w:r>
              <w:rPr>
                <w:noProof/>
                <w:webHidden/>
              </w:rPr>
              <w:instrText xml:space="preserve"> PAGEREF _Toc226703508 \h </w:instrText>
            </w:r>
            <w:r>
              <w:rPr>
                <w:noProof/>
                <w:webHidden/>
              </w:rPr>
            </w:r>
            <w:r>
              <w:rPr>
                <w:noProof/>
                <w:webHidden/>
              </w:rPr>
              <w:fldChar w:fldCharType="separate"/>
            </w:r>
            <w:r>
              <w:rPr>
                <w:noProof/>
                <w:webHidden/>
              </w:rPr>
              <w:t>12</w:t>
            </w:r>
            <w:r>
              <w:rPr>
                <w:noProof/>
                <w:webHidden/>
              </w:rPr>
              <w:fldChar w:fldCharType="end"/>
            </w:r>
          </w:hyperlink>
        </w:p>
        <w:p w14:paraId="0A0266D5" w14:textId="3E0E2C43" w:rsidR="00D4251D" w:rsidRDefault="00D4251D">
          <w:pPr>
            <w:pStyle w:val="TOC3"/>
            <w:tabs>
              <w:tab w:val="right" w:leader="dot" w:pos="9016"/>
            </w:tabs>
            <w:rPr>
              <w:noProof/>
              <w:lang w:val="en-GB" w:eastAsia="en-GB"/>
            </w:rPr>
          </w:pPr>
          <w:hyperlink w:anchor="_Toc226703509" w:history="1">
            <w:r w:rsidRPr="00372ED2">
              <w:rPr>
                <w:rStyle w:val="Hyperlink"/>
                <w:rFonts w:ascii="Segoe UI" w:hAnsi="Segoe UI" w:cs="Segoe UI"/>
                <w:noProof/>
              </w:rPr>
              <w:t>2.5 Quick practice</w:t>
            </w:r>
            <w:r>
              <w:rPr>
                <w:noProof/>
                <w:webHidden/>
              </w:rPr>
              <w:tab/>
            </w:r>
            <w:r>
              <w:rPr>
                <w:noProof/>
                <w:webHidden/>
              </w:rPr>
              <w:fldChar w:fldCharType="begin"/>
            </w:r>
            <w:r>
              <w:rPr>
                <w:noProof/>
                <w:webHidden/>
              </w:rPr>
              <w:instrText xml:space="preserve"> PAGEREF _Toc226703509 \h </w:instrText>
            </w:r>
            <w:r>
              <w:rPr>
                <w:noProof/>
                <w:webHidden/>
              </w:rPr>
            </w:r>
            <w:r>
              <w:rPr>
                <w:noProof/>
                <w:webHidden/>
              </w:rPr>
              <w:fldChar w:fldCharType="separate"/>
            </w:r>
            <w:r>
              <w:rPr>
                <w:noProof/>
                <w:webHidden/>
              </w:rPr>
              <w:t>12</w:t>
            </w:r>
            <w:r>
              <w:rPr>
                <w:noProof/>
                <w:webHidden/>
              </w:rPr>
              <w:fldChar w:fldCharType="end"/>
            </w:r>
          </w:hyperlink>
        </w:p>
        <w:p w14:paraId="192FAC1C" w14:textId="58A8BB1C" w:rsidR="00D4251D" w:rsidRDefault="00D4251D">
          <w:pPr>
            <w:pStyle w:val="TOC1"/>
            <w:tabs>
              <w:tab w:val="right" w:leader="dot" w:pos="9016"/>
            </w:tabs>
            <w:rPr>
              <w:noProof/>
              <w:lang w:val="en-GB" w:eastAsia="en-GB"/>
            </w:rPr>
          </w:pPr>
          <w:hyperlink w:anchor="_Toc226703510" w:history="1">
            <w:r w:rsidRPr="00372ED2">
              <w:rPr>
                <w:rStyle w:val="Hyperlink"/>
                <w:noProof/>
              </w:rPr>
              <w:t xml:space="preserve">2. </w:t>
            </w:r>
            <w:r w:rsidRPr="00372ED2">
              <w:rPr>
                <w:rStyle w:val="Hyperlink"/>
                <w:noProof/>
                <w:cs/>
              </w:rPr>
              <w:t>การเน้นพยางค์ในภาษาอังกฤษ (</w:t>
            </w:r>
            <w:r w:rsidRPr="00372ED2">
              <w:rPr>
                <w:rStyle w:val="Hyperlink"/>
                <w:rFonts w:cs="Segoe UI"/>
                <w:noProof/>
              </w:rPr>
              <w:t>Syllable Stress)</w:t>
            </w:r>
            <w:r>
              <w:rPr>
                <w:noProof/>
                <w:webHidden/>
              </w:rPr>
              <w:tab/>
            </w:r>
            <w:r>
              <w:rPr>
                <w:noProof/>
                <w:webHidden/>
              </w:rPr>
              <w:fldChar w:fldCharType="begin"/>
            </w:r>
            <w:r>
              <w:rPr>
                <w:noProof/>
                <w:webHidden/>
              </w:rPr>
              <w:instrText xml:space="preserve"> PAGEREF _Toc226703510 \h </w:instrText>
            </w:r>
            <w:r>
              <w:rPr>
                <w:noProof/>
                <w:webHidden/>
              </w:rPr>
            </w:r>
            <w:r>
              <w:rPr>
                <w:noProof/>
                <w:webHidden/>
              </w:rPr>
              <w:fldChar w:fldCharType="separate"/>
            </w:r>
            <w:r>
              <w:rPr>
                <w:noProof/>
                <w:webHidden/>
              </w:rPr>
              <w:t>13</w:t>
            </w:r>
            <w:r>
              <w:rPr>
                <w:noProof/>
                <w:webHidden/>
              </w:rPr>
              <w:fldChar w:fldCharType="end"/>
            </w:r>
          </w:hyperlink>
        </w:p>
        <w:p w14:paraId="54EA6086" w14:textId="2E6A92EA" w:rsidR="00D4251D" w:rsidRDefault="00D4251D">
          <w:pPr>
            <w:pStyle w:val="TOC3"/>
            <w:tabs>
              <w:tab w:val="right" w:leader="dot" w:pos="9016"/>
            </w:tabs>
            <w:rPr>
              <w:noProof/>
              <w:lang w:val="en-GB" w:eastAsia="en-GB"/>
            </w:rPr>
          </w:pPr>
          <w:hyperlink w:anchor="_Toc226703511" w:history="1">
            <w:r w:rsidRPr="00372ED2">
              <w:rPr>
                <w:rStyle w:val="Hyperlink"/>
                <w:rFonts w:ascii="Segoe UI" w:hAnsi="Segoe UI" w:cs="Segoe UI"/>
                <w:noProof/>
              </w:rPr>
              <w:t xml:space="preserve">2.1 </w:t>
            </w:r>
            <w:r w:rsidRPr="00372ED2">
              <w:rPr>
                <w:rStyle w:val="Hyperlink"/>
                <w:rFonts w:ascii="Segoe UI" w:hAnsi="Segoe UI" w:cs="Angsana New"/>
                <w:noProof/>
                <w:cs/>
              </w:rPr>
              <w:t>ลักษณะของพยางค์ที่ได้รับการเน้น</w:t>
            </w:r>
            <w:r>
              <w:rPr>
                <w:noProof/>
                <w:webHidden/>
              </w:rPr>
              <w:tab/>
            </w:r>
            <w:r>
              <w:rPr>
                <w:noProof/>
                <w:webHidden/>
              </w:rPr>
              <w:fldChar w:fldCharType="begin"/>
            </w:r>
            <w:r>
              <w:rPr>
                <w:noProof/>
                <w:webHidden/>
              </w:rPr>
              <w:instrText xml:space="preserve"> PAGEREF _Toc226703511 \h </w:instrText>
            </w:r>
            <w:r>
              <w:rPr>
                <w:noProof/>
                <w:webHidden/>
              </w:rPr>
            </w:r>
            <w:r>
              <w:rPr>
                <w:noProof/>
                <w:webHidden/>
              </w:rPr>
              <w:fldChar w:fldCharType="separate"/>
            </w:r>
            <w:r>
              <w:rPr>
                <w:noProof/>
                <w:webHidden/>
              </w:rPr>
              <w:t>13</w:t>
            </w:r>
            <w:r>
              <w:rPr>
                <w:noProof/>
                <w:webHidden/>
              </w:rPr>
              <w:fldChar w:fldCharType="end"/>
            </w:r>
          </w:hyperlink>
        </w:p>
        <w:p w14:paraId="3E85D0EB" w14:textId="24130E2A" w:rsidR="00D4251D" w:rsidRDefault="00D4251D">
          <w:pPr>
            <w:pStyle w:val="TOC3"/>
            <w:tabs>
              <w:tab w:val="right" w:leader="dot" w:pos="9016"/>
            </w:tabs>
            <w:rPr>
              <w:noProof/>
              <w:lang w:val="en-GB" w:eastAsia="en-GB"/>
            </w:rPr>
          </w:pPr>
          <w:hyperlink w:anchor="_Toc226703512" w:history="1">
            <w:r w:rsidRPr="00372ED2">
              <w:rPr>
                <w:rStyle w:val="Hyperlink"/>
                <w:rFonts w:ascii="Segoe UI" w:hAnsi="Segoe UI" w:cs="Segoe UI"/>
                <w:noProof/>
              </w:rPr>
              <w:t xml:space="preserve">2.2 </w:t>
            </w:r>
            <w:r w:rsidRPr="00372ED2">
              <w:rPr>
                <w:rStyle w:val="Hyperlink"/>
                <w:rFonts w:ascii="Segoe UI" w:hAnsi="Segoe UI" w:cs="Angsana New"/>
                <w:noProof/>
                <w:cs/>
              </w:rPr>
              <w:t>วิธีเขียนแสดงการเน้นพยางค์</w:t>
            </w:r>
            <w:r>
              <w:rPr>
                <w:noProof/>
                <w:webHidden/>
              </w:rPr>
              <w:tab/>
            </w:r>
            <w:r>
              <w:rPr>
                <w:noProof/>
                <w:webHidden/>
              </w:rPr>
              <w:fldChar w:fldCharType="begin"/>
            </w:r>
            <w:r>
              <w:rPr>
                <w:noProof/>
                <w:webHidden/>
              </w:rPr>
              <w:instrText xml:space="preserve"> PAGEREF _Toc226703512 \h </w:instrText>
            </w:r>
            <w:r>
              <w:rPr>
                <w:noProof/>
                <w:webHidden/>
              </w:rPr>
            </w:r>
            <w:r>
              <w:rPr>
                <w:noProof/>
                <w:webHidden/>
              </w:rPr>
              <w:fldChar w:fldCharType="separate"/>
            </w:r>
            <w:r>
              <w:rPr>
                <w:noProof/>
                <w:webHidden/>
              </w:rPr>
              <w:t>13</w:t>
            </w:r>
            <w:r>
              <w:rPr>
                <w:noProof/>
                <w:webHidden/>
              </w:rPr>
              <w:fldChar w:fldCharType="end"/>
            </w:r>
          </w:hyperlink>
        </w:p>
        <w:p w14:paraId="2EAC91DA" w14:textId="1AE0ED05" w:rsidR="00D4251D" w:rsidRDefault="00D4251D">
          <w:pPr>
            <w:pStyle w:val="TOC3"/>
            <w:tabs>
              <w:tab w:val="right" w:leader="dot" w:pos="9016"/>
            </w:tabs>
            <w:rPr>
              <w:noProof/>
              <w:lang w:val="en-GB" w:eastAsia="en-GB"/>
            </w:rPr>
          </w:pPr>
          <w:hyperlink w:anchor="_Toc226703513" w:history="1">
            <w:r w:rsidRPr="00372ED2">
              <w:rPr>
                <w:rStyle w:val="Hyperlink"/>
                <w:rFonts w:ascii="Segoe UI" w:hAnsi="Segoe UI" w:cs="Segoe UI"/>
                <w:noProof/>
              </w:rPr>
              <w:t xml:space="preserve">2.3 </w:t>
            </w:r>
            <w:r w:rsidRPr="00372ED2">
              <w:rPr>
                <w:rStyle w:val="Hyperlink"/>
                <w:rFonts w:ascii="Segoe UI" w:hAnsi="Segoe UI" w:cs="Angsana New"/>
                <w:noProof/>
                <w:cs/>
              </w:rPr>
              <w:t>รูปแบบการเน้นพยางค์ที่พบบ่อย</w:t>
            </w:r>
            <w:r>
              <w:rPr>
                <w:noProof/>
                <w:webHidden/>
              </w:rPr>
              <w:tab/>
            </w:r>
            <w:r>
              <w:rPr>
                <w:noProof/>
                <w:webHidden/>
              </w:rPr>
              <w:fldChar w:fldCharType="begin"/>
            </w:r>
            <w:r>
              <w:rPr>
                <w:noProof/>
                <w:webHidden/>
              </w:rPr>
              <w:instrText xml:space="preserve"> PAGEREF _Toc226703513 \h </w:instrText>
            </w:r>
            <w:r>
              <w:rPr>
                <w:noProof/>
                <w:webHidden/>
              </w:rPr>
            </w:r>
            <w:r>
              <w:rPr>
                <w:noProof/>
                <w:webHidden/>
              </w:rPr>
              <w:fldChar w:fldCharType="separate"/>
            </w:r>
            <w:r>
              <w:rPr>
                <w:noProof/>
                <w:webHidden/>
              </w:rPr>
              <w:t>14</w:t>
            </w:r>
            <w:r>
              <w:rPr>
                <w:noProof/>
                <w:webHidden/>
              </w:rPr>
              <w:fldChar w:fldCharType="end"/>
            </w:r>
          </w:hyperlink>
        </w:p>
        <w:p w14:paraId="2D6420CD" w14:textId="6DFE441E" w:rsidR="00D4251D" w:rsidRDefault="00D4251D">
          <w:pPr>
            <w:pStyle w:val="TOC3"/>
            <w:tabs>
              <w:tab w:val="right" w:leader="dot" w:pos="9016"/>
            </w:tabs>
            <w:rPr>
              <w:noProof/>
              <w:lang w:val="en-GB" w:eastAsia="en-GB"/>
            </w:rPr>
          </w:pPr>
          <w:hyperlink w:anchor="_Toc226703514" w:history="1">
            <w:r w:rsidRPr="00372ED2">
              <w:rPr>
                <w:rStyle w:val="Hyperlink"/>
                <w:rFonts w:ascii="Segoe UI" w:hAnsi="Segoe UI" w:cs="Segoe UI"/>
                <w:noProof/>
              </w:rPr>
              <w:t xml:space="preserve">2.4 </w:t>
            </w:r>
            <w:r w:rsidRPr="00372ED2">
              <w:rPr>
                <w:rStyle w:val="Hyperlink"/>
                <w:rFonts w:ascii="Segoe UI" w:hAnsi="Segoe UI" w:cs="Angsana New"/>
                <w:noProof/>
                <w:cs/>
              </w:rPr>
              <w:t>เหตุใดการเน้นพยางค์จึงสำคัญ</w:t>
            </w:r>
            <w:r>
              <w:rPr>
                <w:noProof/>
                <w:webHidden/>
              </w:rPr>
              <w:tab/>
            </w:r>
            <w:r>
              <w:rPr>
                <w:noProof/>
                <w:webHidden/>
              </w:rPr>
              <w:fldChar w:fldCharType="begin"/>
            </w:r>
            <w:r>
              <w:rPr>
                <w:noProof/>
                <w:webHidden/>
              </w:rPr>
              <w:instrText xml:space="preserve"> PAGEREF _Toc226703514 \h </w:instrText>
            </w:r>
            <w:r>
              <w:rPr>
                <w:noProof/>
                <w:webHidden/>
              </w:rPr>
            </w:r>
            <w:r>
              <w:rPr>
                <w:noProof/>
                <w:webHidden/>
              </w:rPr>
              <w:fldChar w:fldCharType="separate"/>
            </w:r>
            <w:r>
              <w:rPr>
                <w:noProof/>
                <w:webHidden/>
              </w:rPr>
              <w:t>14</w:t>
            </w:r>
            <w:r>
              <w:rPr>
                <w:noProof/>
                <w:webHidden/>
              </w:rPr>
              <w:fldChar w:fldCharType="end"/>
            </w:r>
          </w:hyperlink>
        </w:p>
        <w:p w14:paraId="754B32AF" w14:textId="58BE8DF8" w:rsidR="00D4251D" w:rsidRDefault="00D4251D">
          <w:pPr>
            <w:pStyle w:val="TOC3"/>
            <w:tabs>
              <w:tab w:val="right" w:leader="dot" w:pos="9016"/>
            </w:tabs>
            <w:rPr>
              <w:noProof/>
              <w:lang w:val="en-GB" w:eastAsia="en-GB"/>
            </w:rPr>
          </w:pPr>
          <w:hyperlink w:anchor="_Toc226703515" w:history="1">
            <w:r w:rsidRPr="00372ED2">
              <w:rPr>
                <w:rStyle w:val="Hyperlink"/>
                <w:rFonts w:ascii="Segoe UI" w:hAnsi="Segoe UI" w:cs="Segoe UI"/>
                <w:noProof/>
              </w:rPr>
              <w:t xml:space="preserve">2.5 </w:t>
            </w:r>
            <w:r w:rsidRPr="00372ED2">
              <w:rPr>
                <w:rStyle w:val="Hyperlink"/>
                <w:rFonts w:ascii="Segoe UI" w:hAnsi="Segoe UI" w:cs="Angsana New"/>
                <w:noProof/>
                <w:cs/>
              </w:rPr>
              <w:t>ฝึกฝนเบื้องต้น</w:t>
            </w:r>
            <w:r>
              <w:rPr>
                <w:noProof/>
                <w:webHidden/>
              </w:rPr>
              <w:tab/>
            </w:r>
            <w:r>
              <w:rPr>
                <w:noProof/>
                <w:webHidden/>
              </w:rPr>
              <w:fldChar w:fldCharType="begin"/>
            </w:r>
            <w:r>
              <w:rPr>
                <w:noProof/>
                <w:webHidden/>
              </w:rPr>
              <w:instrText xml:space="preserve"> PAGEREF _Toc226703515 \h </w:instrText>
            </w:r>
            <w:r>
              <w:rPr>
                <w:noProof/>
                <w:webHidden/>
              </w:rPr>
            </w:r>
            <w:r>
              <w:rPr>
                <w:noProof/>
                <w:webHidden/>
              </w:rPr>
              <w:fldChar w:fldCharType="separate"/>
            </w:r>
            <w:r>
              <w:rPr>
                <w:noProof/>
                <w:webHidden/>
              </w:rPr>
              <w:t>14</w:t>
            </w:r>
            <w:r>
              <w:rPr>
                <w:noProof/>
                <w:webHidden/>
              </w:rPr>
              <w:fldChar w:fldCharType="end"/>
            </w:r>
          </w:hyperlink>
        </w:p>
        <w:p w14:paraId="60E45816" w14:textId="7918BC42" w:rsidR="00D4251D" w:rsidRDefault="00D4251D">
          <w:pPr>
            <w:pStyle w:val="TOC1"/>
            <w:tabs>
              <w:tab w:val="right" w:leader="dot" w:pos="9016"/>
            </w:tabs>
            <w:rPr>
              <w:noProof/>
              <w:lang w:val="en-GB" w:eastAsia="en-GB"/>
            </w:rPr>
          </w:pPr>
          <w:hyperlink w:anchor="_Toc226703516" w:history="1">
            <w:r w:rsidRPr="00372ED2">
              <w:rPr>
                <w:rStyle w:val="Hyperlink"/>
                <w:noProof/>
              </w:rPr>
              <w:t>3 Vowel Sounds in Fluent Speech: Beyond Citation Forms</w:t>
            </w:r>
            <w:r>
              <w:rPr>
                <w:noProof/>
                <w:webHidden/>
              </w:rPr>
              <w:tab/>
            </w:r>
            <w:r>
              <w:rPr>
                <w:noProof/>
                <w:webHidden/>
              </w:rPr>
              <w:fldChar w:fldCharType="begin"/>
            </w:r>
            <w:r>
              <w:rPr>
                <w:noProof/>
                <w:webHidden/>
              </w:rPr>
              <w:instrText xml:space="preserve"> PAGEREF _Toc226703516 \h </w:instrText>
            </w:r>
            <w:r>
              <w:rPr>
                <w:noProof/>
                <w:webHidden/>
              </w:rPr>
            </w:r>
            <w:r>
              <w:rPr>
                <w:noProof/>
                <w:webHidden/>
              </w:rPr>
              <w:fldChar w:fldCharType="separate"/>
            </w:r>
            <w:r>
              <w:rPr>
                <w:noProof/>
                <w:webHidden/>
              </w:rPr>
              <w:t>15</w:t>
            </w:r>
            <w:r>
              <w:rPr>
                <w:noProof/>
                <w:webHidden/>
              </w:rPr>
              <w:fldChar w:fldCharType="end"/>
            </w:r>
          </w:hyperlink>
        </w:p>
        <w:p w14:paraId="33142F37" w14:textId="728B5101" w:rsidR="00D4251D" w:rsidRDefault="00D4251D">
          <w:pPr>
            <w:pStyle w:val="TOC3"/>
            <w:tabs>
              <w:tab w:val="right" w:leader="dot" w:pos="9016"/>
            </w:tabs>
            <w:rPr>
              <w:noProof/>
              <w:lang w:val="en-GB" w:eastAsia="en-GB"/>
            </w:rPr>
          </w:pPr>
          <w:hyperlink w:anchor="_Toc226703517" w:history="1">
            <w:r w:rsidRPr="00372ED2">
              <w:rPr>
                <w:rStyle w:val="Hyperlink"/>
                <w:rFonts w:ascii="Segoe UI" w:hAnsi="Segoe UI" w:cs="Segoe UI"/>
                <w:noProof/>
              </w:rPr>
              <w:t>3.1 Vowel Reduction (The Most Common Change)</w:t>
            </w:r>
            <w:r>
              <w:rPr>
                <w:noProof/>
                <w:webHidden/>
              </w:rPr>
              <w:tab/>
            </w:r>
            <w:r>
              <w:rPr>
                <w:noProof/>
                <w:webHidden/>
              </w:rPr>
              <w:fldChar w:fldCharType="begin"/>
            </w:r>
            <w:r>
              <w:rPr>
                <w:noProof/>
                <w:webHidden/>
              </w:rPr>
              <w:instrText xml:space="preserve"> PAGEREF _Toc226703517 \h </w:instrText>
            </w:r>
            <w:r>
              <w:rPr>
                <w:noProof/>
                <w:webHidden/>
              </w:rPr>
            </w:r>
            <w:r>
              <w:rPr>
                <w:noProof/>
                <w:webHidden/>
              </w:rPr>
              <w:fldChar w:fldCharType="separate"/>
            </w:r>
            <w:r>
              <w:rPr>
                <w:noProof/>
                <w:webHidden/>
              </w:rPr>
              <w:t>15</w:t>
            </w:r>
            <w:r>
              <w:rPr>
                <w:noProof/>
                <w:webHidden/>
              </w:rPr>
              <w:fldChar w:fldCharType="end"/>
            </w:r>
          </w:hyperlink>
        </w:p>
        <w:p w14:paraId="2864280D" w14:textId="1C0A9002" w:rsidR="00D4251D" w:rsidRDefault="00D4251D">
          <w:pPr>
            <w:pStyle w:val="TOC3"/>
            <w:tabs>
              <w:tab w:val="right" w:leader="dot" w:pos="9016"/>
            </w:tabs>
            <w:rPr>
              <w:noProof/>
              <w:lang w:val="en-GB" w:eastAsia="en-GB"/>
            </w:rPr>
          </w:pPr>
          <w:hyperlink w:anchor="_Toc226703518" w:history="1">
            <w:r w:rsidRPr="00372ED2">
              <w:rPr>
                <w:rStyle w:val="Hyperlink"/>
                <w:rFonts w:ascii="Segoe UI" w:hAnsi="Segoe UI" w:cs="Segoe UI"/>
                <w:noProof/>
              </w:rPr>
              <w:t>3.2 Linking: Vowel</w:t>
            </w:r>
            <w:r w:rsidRPr="00372ED2">
              <w:rPr>
                <w:rStyle w:val="Hyperlink"/>
                <w:rFonts w:ascii="Segoe UI" w:hAnsi="Segoe UI" w:cs="Segoe UI"/>
                <w:noProof/>
              </w:rPr>
              <w:noBreakHyphen/>
              <w:t>to</w:t>
            </w:r>
            <w:r w:rsidRPr="00372ED2">
              <w:rPr>
                <w:rStyle w:val="Hyperlink"/>
                <w:rFonts w:ascii="Segoe UI" w:hAnsi="Segoe UI" w:cs="Segoe UI"/>
                <w:noProof/>
              </w:rPr>
              <w:noBreakHyphen/>
              <w:t>Vowel Connection</w:t>
            </w:r>
            <w:r>
              <w:rPr>
                <w:noProof/>
                <w:webHidden/>
              </w:rPr>
              <w:tab/>
            </w:r>
            <w:r>
              <w:rPr>
                <w:noProof/>
                <w:webHidden/>
              </w:rPr>
              <w:fldChar w:fldCharType="begin"/>
            </w:r>
            <w:r>
              <w:rPr>
                <w:noProof/>
                <w:webHidden/>
              </w:rPr>
              <w:instrText xml:space="preserve"> PAGEREF _Toc226703518 \h </w:instrText>
            </w:r>
            <w:r>
              <w:rPr>
                <w:noProof/>
                <w:webHidden/>
              </w:rPr>
            </w:r>
            <w:r>
              <w:rPr>
                <w:noProof/>
                <w:webHidden/>
              </w:rPr>
              <w:fldChar w:fldCharType="separate"/>
            </w:r>
            <w:r>
              <w:rPr>
                <w:noProof/>
                <w:webHidden/>
              </w:rPr>
              <w:t>16</w:t>
            </w:r>
            <w:r>
              <w:rPr>
                <w:noProof/>
                <w:webHidden/>
              </w:rPr>
              <w:fldChar w:fldCharType="end"/>
            </w:r>
          </w:hyperlink>
        </w:p>
        <w:p w14:paraId="256130BF" w14:textId="2000AEB1" w:rsidR="00D4251D" w:rsidRDefault="00D4251D">
          <w:pPr>
            <w:pStyle w:val="TOC3"/>
            <w:tabs>
              <w:tab w:val="right" w:leader="dot" w:pos="9016"/>
            </w:tabs>
            <w:rPr>
              <w:noProof/>
              <w:lang w:val="en-GB" w:eastAsia="en-GB"/>
            </w:rPr>
          </w:pPr>
          <w:hyperlink w:anchor="_Toc226703519" w:history="1">
            <w:r w:rsidRPr="00372ED2">
              <w:rPr>
                <w:rStyle w:val="Hyperlink"/>
                <w:rFonts w:ascii="Segoe UI" w:hAnsi="Segoe UI" w:cs="Segoe UI"/>
                <w:noProof/>
              </w:rPr>
              <w:t>3.3 Elision: Vowels That Disappear Completely</w:t>
            </w:r>
            <w:r>
              <w:rPr>
                <w:noProof/>
                <w:webHidden/>
              </w:rPr>
              <w:tab/>
            </w:r>
            <w:r>
              <w:rPr>
                <w:noProof/>
                <w:webHidden/>
              </w:rPr>
              <w:fldChar w:fldCharType="begin"/>
            </w:r>
            <w:r>
              <w:rPr>
                <w:noProof/>
                <w:webHidden/>
              </w:rPr>
              <w:instrText xml:space="preserve"> PAGEREF _Toc226703519 \h </w:instrText>
            </w:r>
            <w:r>
              <w:rPr>
                <w:noProof/>
                <w:webHidden/>
              </w:rPr>
            </w:r>
            <w:r>
              <w:rPr>
                <w:noProof/>
                <w:webHidden/>
              </w:rPr>
              <w:fldChar w:fldCharType="separate"/>
            </w:r>
            <w:r>
              <w:rPr>
                <w:noProof/>
                <w:webHidden/>
              </w:rPr>
              <w:t>16</w:t>
            </w:r>
            <w:r>
              <w:rPr>
                <w:noProof/>
                <w:webHidden/>
              </w:rPr>
              <w:fldChar w:fldCharType="end"/>
            </w:r>
          </w:hyperlink>
        </w:p>
        <w:p w14:paraId="1C97E7CE" w14:textId="3EDECB75" w:rsidR="00D4251D" w:rsidRDefault="00D4251D">
          <w:pPr>
            <w:pStyle w:val="TOC3"/>
            <w:tabs>
              <w:tab w:val="right" w:leader="dot" w:pos="9016"/>
            </w:tabs>
            <w:rPr>
              <w:noProof/>
              <w:lang w:val="en-GB" w:eastAsia="en-GB"/>
            </w:rPr>
          </w:pPr>
          <w:hyperlink w:anchor="_Toc226703520" w:history="1">
            <w:r w:rsidRPr="00372ED2">
              <w:rPr>
                <w:rStyle w:val="Hyperlink"/>
                <w:rFonts w:ascii="Segoe UI" w:hAnsi="Segoe UI" w:cs="Segoe UI"/>
                <w:noProof/>
              </w:rPr>
              <w:t>3.4 Vowel Merger and Coalescence</w:t>
            </w:r>
            <w:r>
              <w:rPr>
                <w:noProof/>
                <w:webHidden/>
              </w:rPr>
              <w:tab/>
            </w:r>
            <w:r>
              <w:rPr>
                <w:noProof/>
                <w:webHidden/>
              </w:rPr>
              <w:fldChar w:fldCharType="begin"/>
            </w:r>
            <w:r>
              <w:rPr>
                <w:noProof/>
                <w:webHidden/>
              </w:rPr>
              <w:instrText xml:space="preserve"> PAGEREF _Toc226703520 \h </w:instrText>
            </w:r>
            <w:r>
              <w:rPr>
                <w:noProof/>
                <w:webHidden/>
              </w:rPr>
            </w:r>
            <w:r>
              <w:rPr>
                <w:noProof/>
                <w:webHidden/>
              </w:rPr>
              <w:fldChar w:fldCharType="separate"/>
            </w:r>
            <w:r>
              <w:rPr>
                <w:noProof/>
                <w:webHidden/>
              </w:rPr>
              <w:t>17</w:t>
            </w:r>
            <w:r>
              <w:rPr>
                <w:noProof/>
                <w:webHidden/>
              </w:rPr>
              <w:fldChar w:fldCharType="end"/>
            </w:r>
          </w:hyperlink>
        </w:p>
        <w:p w14:paraId="0AA48A34" w14:textId="4231C489" w:rsidR="00D4251D" w:rsidRDefault="00D4251D">
          <w:pPr>
            <w:pStyle w:val="TOC3"/>
            <w:tabs>
              <w:tab w:val="right" w:leader="dot" w:pos="9016"/>
            </w:tabs>
            <w:rPr>
              <w:noProof/>
              <w:lang w:val="en-GB" w:eastAsia="en-GB"/>
            </w:rPr>
          </w:pPr>
          <w:hyperlink w:anchor="_Toc226703521" w:history="1">
            <w:r w:rsidRPr="00372ED2">
              <w:rPr>
                <w:rStyle w:val="Hyperlink"/>
                <w:rFonts w:ascii="Segoe UI" w:hAnsi="Segoe UI" w:cs="Segoe UI"/>
                <w:noProof/>
              </w:rPr>
              <w:t>3.5 Rhythm and Vowel Length (Suprasegmental Timing)</w:t>
            </w:r>
            <w:r>
              <w:rPr>
                <w:noProof/>
                <w:webHidden/>
              </w:rPr>
              <w:tab/>
            </w:r>
            <w:r>
              <w:rPr>
                <w:noProof/>
                <w:webHidden/>
              </w:rPr>
              <w:fldChar w:fldCharType="begin"/>
            </w:r>
            <w:r>
              <w:rPr>
                <w:noProof/>
                <w:webHidden/>
              </w:rPr>
              <w:instrText xml:space="preserve"> PAGEREF _Toc226703521 \h </w:instrText>
            </w:r>
            <w:r>
              <w:rPr>
                <w:noProof/>
                <w:webHidden/>
              </w:rPr>
            </w:r>
            <w:r>
              <w:rPr>
                <w:noProof/>
                <w:webHidden/>
              </w:rPr>
              <w:fldChar w:fldCharType="separate"/>
            </w:r>
            <w:r>
              <w:rPr>
                <w:noProof/>
                <w:webHidden/>
              </w:rPr>
              <w:t>17</w:t>
            </w:r>
            <w:r>
              <w:rPr>
                <w:noProof/>
                <w:webHidden/>
              </w:rPr>
              <w:fldChar w:fldCharType="end"/>
            </w:r>
          </w:hyperlink>
        </w:p>
        <w:p w14:paraId="6556A17D" w14:textId="5A5AD6E8" w:rsidR="00D4251D" w:rsidRDefault="00D4251D">
          <w:pPr>
            <w:pStyle w:val="TOC3"/>
            <w:tabs>
              <w:tab w:val="right" w:leader="dot" w:pos="9016"/>
            </w:tabs>
            <w:rPr>
              <w:noProof/>
              <w:lang w:val="en-GB" w:eastAsia="en-GB"/>
            </w:rPr>
          </w:pPr>
          <w:hyperlink w:anchor="_Toc226703522" w:history="1">
            <w:r w:rsidRPr="00372ED2">
              <w:rPr>
                <w:rStyle w:val="Hyperlink"/>
                <w:rFonts w:ascii="Segoe UI" w:hAnsi="Segoe UI" w:cs="Segoe UI"/>
                <w:noProof/>
              </w:rPr>
              <w:t>3.6 Practical Implications for Learners</w:t>
            </w:r>
            <w:r>
              <w:rPr>
                <w:noProof/>
                <w:webHidden/>
              </w:rPr>
              <w:tab/>
            </w:r>
            <w:r>
              <w:rPr>
                <w:noProof/>
                <w:webHidden/>
              </w:rPr>
              <w:fldChar w:fldCharType="begin"/>
            </w:r>
            <w:r>
              <w:rPr>
                <w:noProof/>
                <w:webHidden/>
              </w:rPr>
              <w:instrText xml:space="preserve"> PAGEREF _Toc226703522 \h </w:instrText>
            </w:r>
            <w:r>
              <w:rPr>
                <w:noProof/>
                <w:webHidden/>
              </w:rPr>
            </w:r>
            <w:r>
              <w:rPr>
                <w:noProof/>
                <w:webHidden/>
              </w:rPr>
              <w:fldChar w:fldCharType="separate"/>
            </w:r>
            <w:r>
              <w:rPr>
                <w:noProof/>
                <w:webHidden/>
              </w:rPr>
              <w:t>18</w:t>
            </w:r>
            <w:r>
              <w:rPr>
                <w:noProof/>
                <w:webHidden/>
              </w:rPr>
              <w:fldChar w:fldCharType="end"/>
            </w:r>
          </w:hyperlink>
        </w:p>
        <w:p w14:paraId="477E25E1" w14:textId="3B2CDFE3" w:rsidR="00D4251D" w:rsidRDefault="00D4251D">
          <w:pPr>
            <w:pStyle w:val="TOC3"/>
            <w:tabs>
              <w:tab w:val="right" w:leader="dot" w:pos="9016"/>
            </w:tabs>
            <w:rPr>
              <w:noProof/>
              <w:lang w:val="en-GB" w:eastAsia="en-GB"/>
            </w:rPr>
          </w:pPr>
          <w:hyperlink w:anchor="_Toc226703523" w:history="1">
            <w:r w:rsidRPr="00372ED2">
              <w:rPr>
                <w:rStyle w:val="Hyperlink"/>
                <w:rFonts w:ascii="Segoe UI" w:hAnsi="Segoe UI" w:cs="Segoe UI"/>
                <w:noProof/>
              </w:rPr>
              <w:t>3.7 Summary</w:t>
            </w:r>
            <w:r>
              <w:rPr>
                <w:noProof/>
                <w:webHidden/>
              </w:rPr>
              <w:tab/>
            </w:r>
            <w:r>
              <w:rPr>
                <w:noProof/>
                <w:webHidden/>
              </w:rPr>
              <w:fldChar w:fldCharType="begin"/>
            </w:r>
            <w:r>
              <w:rPr>
                <w:noProof/>
                <w:webHidden/>
              </w:rPr>
              <w:instrText xml:space="preserve"> PAGEREF _Toc226703523 \h </w:instrText>
            </w:r>
            <w:r>
              <w:rPr>
                <w:noProof/>
                <w:webHidden/>
              </w:rPr>
            </w:r>
            <w:r>
              <w:rPr>
                <w:noProof/>
                <w:webHidden/>
              </w:rPr>
              <w:fldChar w:fldCharType="separate"/>
            </w:r>
            <w:r>
              <w:rPr>
                <w:noProof/>
                <w:webHidden/>
              </w:rPr>
              <w:t>19</w:t>
            </w:r>
            <w:r>
              <w:rPr>
                <w:noProof/>
                <w:webHidden/>
              </w:rPr>
              <w:fldChar w:fldCharType="end"/>
            </w:r>
          </w:hyperlink>
        </w:p>
        <w:p w14:paraId="4D80110A" w14:textId="673C2727" w:rsidR="00D4251D" w:rsidRDefault="00D4251D">
          <w:pPr>
            <w:pStyle w:val="TOC1"/>
            <w:tabs>
              <w:tab w:val="left" w:pos="480"/>
              <w:tab w:val="right" w:leader="dot" w:pos="9016"/>
            </w:tabs>
            <w:rPr>
              <w:noProof/>
              <w:lang w:val="en-GB" w:eastAsia="en-GB"/>
            </w:rPr>
          </w:pPr>
          <w:hyperlink w:anchor="_Toc226703524" w:history="1">
            <w:r w:rsidRPr="00372ED2">
              <w:rPr>
                <w:rStyle w:val="Hyperlink"/>
                <w:noProof/>
              </w:rPr>
              <w:t>3.</w:t>
            </w:r>
            <w:r>
              <w:rPr>
                <w:noProof/>
                <w:lang w:val="en-GB" w:eastAsia="en-GB"/>
              </w:rPr>
              <w:tab/>
            </w:r>
            <w:r w:rsidRPr="00372ED2">
              <w:rPr>
                <w:rStyle w:val="Hyperlink"/>
                <w:noProof/>
                <w:cs/>
              </w:rPr>
              <w:t>เสียงสระในการพูดภาษาอังกฤษแบบคล่องแคล่ว (</w:t>
            </w:r>
            <w:r w:rsidRPr="00372ED2">
              <w:rPr>
                <w:rStyle w:val="Hyperlink"/>
                <w:rFonts w:cs="Segoe UI"/>
                <w:noProof/>
              </w:rPr>
              <w:t xml:space="preserve">Fluent Speech): </w:t>
            </w:r>
            <w:r w:rsidRPr="00372ED2">
              <w:rPr>
                <w:rStyle w:val="Hyperlink"/>
                <w:noProof/>
                <w:cs/>
              </w:rPr>
              <w:t>เหนือกว่าระดับเสียงสระเดี่ยว</w:t>
            </w:r>
            <w:r>
              <w:rPr>
                <w:noProof/>
                <w:webHidden/>
              </w:rPr>
              <w:tab/>
            </w:r>
            <w:r>
              <w:rPr>
                <w:noProof/>
                <w:webHidden/>
              </w:rPr>
              <w:fldChar w:fldCharType="begin"/>
            </w:r>
            <w:r>
              <w:rPr>
                <w:noProof/>
                <w:webHidden/>
              </w:rPr>
              <w:instrText xml:space="preserve"> PAGEREF _Toc226703524 \h </w:instrText>
            </w:r>
            <w:r>
              <w:rPr>
                <w:noProof/>
                <w:webHidden/>
              </w:rPr>
            </w:r>
            <w:r>
              <w:rPr>
                <w:noProof/>
                <w:webHidden/>
              </w:rPr>
              <w:fldChar w:fldCharType="separate"/>
            </w:r>
            <w:r>
              <w:rPr>
                <w:noProof/>
                <w:webHidden/>
              </w:rPr>
              <w:t>19</w:t>
            </w:r>
            <w:r>
              <w:rPr>
                <w:noProof/>
                <w:webHidden/>
              </w:rPr>
              <w:fldChar w:fldCharType="end"/>
            </w:r>
          </w:hyperlink>
        </w:p>
        <w:p w14:paraId="451A807A" w14:textId="4BA1D559" w:rsidR="00D4251D" w:rsidRDefault="00D4251D">
          <w:pPr>
            <w:pStyle w:val="TOC3"/>
            <w:tabs>
              <w:tab w:val="right" w:leader="dot" w:pos="9016"/>
            </w:tabs>
            <w:rPr>
              <w:noProof/>
              <w:lang w:val="en-GB" w:eastAsia="en-GB"/>
            </w:rPr>
          </w:pPr>
          <w:hyperlink w:anchor="_Toc226703525" w:history="1">
            <w:r w:rsidRPr="00372ED2">
              <w:rPr>
                <w:rStyle w:val="Hyperlink"/>
                <w:rFonts w:ascii="Segoe UI" w:hAnsi="Segoe UI" w:cs="Segoe UI"/>
                <w:noProof/>
              </w:rPr>
              <w:t xml:space="preserve">3.1 </w:t>
            </w:r>
            <w:r w:rsidRPr="00372ED2">
              <w:rPr>
                <w:rStyle w:val="Hyperlink"/>
                <w:rFonts w:ascii="Segoe UI" w:hAnsi="Segoe UI" w:cs="Angsana New"/>
                <w:noProof/>
                <w:cs/>
              </w:rPr>
              <w:t>การลดเสียงสระ (</w:t>
            </w:r>
            <w:r w:rsidRPr="00372ED2">
              <w:rPr>
                <w:rStyle w:val="Hyperlink"/>
                <w:rFonts w:ascii="Segoe UI" w:hAnsi="Segoe UI" w:cs="Segoe UI"/>
                <w:noProof/>
              </w:rPr>
              <w:t xml:space="preserve">Vowel Reduction) – </w:t>
            </w:r>
            <w:r w:rsidRPr="00372ED2">
              <w:rPr>
                <w:rStyle w:val="Hyperlink"/>
                <w:rFonts w:ascii="Segoe UI" w:hAnsi="Segoe UI" w:cs="Angsana New"/>
                <w:noProof/>
                <w:cs/>
              </w:rPr>
              <w:t>การเปลี่ยนแปลงที่พบบ่อยที่สุด</w:t>
            </w:r>
            <w:r>
              <w:rPr>
                <w:noProof/>
                <w:webHidden/>
              </w:rPr>
              <w:tab/>
            </w:r>
            <w:r>
              <w:rPr>
                <w:noProof/>
                <w:webHidden/>
              </w:rPr>
              <w:fldChar w:fldCharType="begin"/>
            </w:r>
            <w:r>
              <w:rPr>
                <w:noProof/>
                <w:webHidden/>
              </w:rPr>
              <w:instrText xml:space="preserve"> PAGEREF _Toc226703525 \h </w:instrText>
            </w:r>
            <w:r>
              <w:rPr>
                <w:noProof/>
                <w:webHidden/>
              </w:rPr>
            </w:r>
            <w:r>
              <w:rPr>
                <w:noProof/>
                <w:webHidden/>
              </w:rPr>
              <w:fldChar w:fldCharType="separate"/>
            </w:r>
            <w:r>
              <w:rPr>
                <w:noProof/>
                <w:webHidden/>
              </w:rPr>
              <w:t>19</w:t>
            </w:r>
            <w:r>
              <w:rPr>
                <w:noProof/>
                <w:webHidden/>
              </w:rPr>
              <w:fldChar w:fldCharType="end"/>
            </w:r>
          </w:hyperlink>
        </w:p>
        <w:p w14:paraId="24BFABFA" w14:textId="206C5B1D" w:rsidR="00D4251D" w:rsidRDefault="00D4251D">
          <w:pPr>
            <w:pStyle w:val="TOC3"/>
            <w:tabs>
              <w:tab w:val="right" w:leader="dot" w:pos="9016"/>
            </w:tabs>
            <w:rPr>
              <w:noProof/>
              <w:lang w:val="en-GB" w:eastAsia="en-GB"/>
            </w:rPr>
          </w:pPr>
          <w:hyperlink w:anchor="_Toc226703526" w:history="1">
            <w:r w:rsidRPr="00372ED2">
              <w:rPr>
                <w:rStyle w:val="Hyperlink"/>
                <w:rFonts w:ascii="Segoe UI" w:hAnsi="Segoe UI" w:cs="Segoe UI"/>
                <w:noProof/>
              </w:rPr>
              <w:t xml:space="preserve">3.2 </w:t>
            </w:r>
            <w:r w:rsidRPr="00372ED2">
              <w:rPr>
                <w:rStyle w:val="Hyperlink"/>
                <w:rFonts w:ascii="Segoe UI" w:hAnsi="Segoe UI" w:cs="Angsana New"/>
                <w:noProof/>
                <w:cs/>
              </w:rPr>
              <w:t>การเชื่อมเสียง (</w:t>
            </w:r>
            <w:r w:rsidRPr="00372ED2">
              <w:rPr>
                <w:rStyle w:val="Hyperlink"/>
                <w:rFonts w:ascii="Segoe UI" w:hAnsi="Segoe UI" w:cs="Segoe UI"/>
                <w:noProof/>
              </w:rPr>
              <w:t xml:space="preserve">Linking): </w:t>
            </w:r>
            <w:r w:rsidRPr="00372ED2">
              <w:rPr>
                <w:rStyle w:val="Hyperlink"/>
                <w:rFonts w:ascii="Segoe UI" w:hAnsi="Segoe UI" w:cs="Angsana New"/>
                <w:noProof/>
                <w:cs/>
              </w:rPr>
              <w:t>เชื่อมสระกับสระ</w:t>
            </w:r>
            <w:r>
              <w:rPr>
                <w:noProof/>
                <w:webHidden/>
              </w:rPr>
              <w:tab/>
            </w:r>
            <w:r>
              <w:rPr>
                <w:noProof/>
                <w:webHidden/>
              </w:rPr>
              <w:fldChar w:fldCharType="begin"/>
            </w:r>
            <w:r>
              <w:rPr>
                <w:noProof/>
                <w:webHidden/>
              </w:rPr>
              <w:instrText xml:space="preserve"> PAGEREF _Toc226703526 \h </w:instrText>
            </w:r>
            <w:r>
              <w:rPr>
                <w:noProof/>
                <w:webHidden/>
              </w:rPr>
            </w:r>
            <w:r>
              <w:rPr>
                <w:noProof/>
                <w:webHidden/>
              </w:rPr>
              <w:fldChar w:fldCharType="separate"/>
            </w:r>
            <w:r>
              <w:rPr>
                <w:noProof/>
                <w:webHidden/>
              </w:rPr>
              <w:t>20</w:t>
            </w:r>
            <w:r>
              <w:rPr>
                <w:noProof/>
                <w:webHidden/>
              </w:rPr>
              <w:fldChar w:fldCharType="end"/>
            </w:r>
          </w:hyperlink>
        </w:p>
        <w:p w14:paraId="68355F9F" w14:textId="51E72CA6" w:rsidR="00D4251D" w:rsidRDefault="00D4251D">
          <w:pPr>
            <w:pStyle w:val="TOC3"/>
            <w:tabs>
              <w:tab w:val="right" w:leader="dot" w:pos="9016"/>
            </w:tabs>
            <w:rPr>
              <w:noProof/>
              <w:lang w:val="en-GB" w:eastAsia="en-GB"/>
            </w:rPr>
          </w:pPr>
          <w:hyperlink w:anchor="_Toc226703527" w:history="1">
            <w:r w:rsidRPr="00372ED2">
              <w:rPr>
                <w:rStyle w:val="Hyperlink"/>
                <w:rFonts w:ascii="Segoe UI" w:hAnsi="Segoe UI" w:cs="Segoe UI"/>
                <w:noProof/>
              </w:rPr>
              <w:t xml:space="preserve">3.3 </w:t>
            </w:r>
            <w:r w:rsidRPr="00372ED2">
              <w:rPr>
                <w:rStyle w:val="Hyperlink"/>
                <w:rFonts w:ascii="Segoe UI" w:hAnsi="Segoe UI" w:cs="Angsana New"/>
                <w:noProof/>
                <w:cs/>
              </w:rPr>
              <w:t>การตัดเสียง (</w:t>
            </w:r>
            <w:r w:rsidRPr="00372ED2">
              <w:rPr>
                <w:rStyle w:val="Hyperlink"/>
                <w:rFonts w:ascii="Segoe UI" w:hAnsi="Segoe UI" w:cs="Segoe UI"/>
                <w:noProof/>
              </w:rPr>
              <w:t xml:space="preserve">Elision): </w:t>
            </w:r>
            <w:r w:rsidRPr="00372ED2">
              <w:rPr>
                <w:rStyle w:val="Hyperlink"/>
                <w:rFonts w:ascii="Segoe UI" w:hAnsi="Segoe UI" w:cs="Angsana New"/>
                <w:noProof/>
                <w:cs/>
              </w:rPr>
              <w:t>เสียงสระหายไปเลย</w:t>
            </w:r>
            <w:r>
              <w:rPr>
                <w:noProof/>
                <w:webHidden/>
              </w:rPr>
              <w:tab/>
            </w:r>
            <w:r>
              <w:rPr>
                <w:noProof/>
                <w:webHidden/>
              </w:rPr>
              <w:fldChar w:fldCharType="begin"/>
            </w:r>
            <w:r>
              <w:rPr>
                <w:noProof/>
                <w:webHidden/>
              </w:rPr>
              <w:instrText xml:space="preserve"> PAGEREF _Toc226703527 \h </w:instrText>
            </w:r>
            <w:r>
              <w:rPr>
                <w:noProof/>
                <w:webHidden/>
              </w:rPr>
            </w:r>
            <w:r>
              <w:rPr>
                <w:noProof/>
                <w:webHidden/>
              </w:rPr>
              <w:fldChar w:fldCharType="separate"/>
            </w:r>
            <w:r>
              <w:rPr>
                <w:noProof/>
                <w:webHidden/>
              </w:rPr>
              <w:t>20</w:t>
            </w:r>
            <w:r>
              <w:rPr>
                <w:noProof/>
                <w:webHidden/>
              </w:rPr>
              <w:fldChar w:fldCharType="end"/>
            </w:r>
          </w:hyperlink>
        </w:p>
        <w:p w14:paraId="62A253BE" w14:textId="5FD935AE" w:rsidR="00D4251D" w:rsidRDefault="00D4251D">
          <w:pPr>
            <w:pStyle w:val="TOC3"/>
            <w:tabs>
              <w:tab w:val="right" w:leader="dot" w:pos="9016"/>
            </w:tabs>
            <w:rPr>
              <w:noProof/>
              <w:lang w:val="en-GB" w:eastAsia="en-GB"/>
            </w:rPr>
          </w:pPr>
          <w:hyperlink w:anchor="_Toc226703528" w:history="1">
            <w:r w:rsidRPr="00372ED2">
              <w:rPr>
                <w:rStyle w:val="Hyperlink"/>
                <w:rFonts w:ascii="Segoe UI" w:hAnsi="Segoe UI" w:cs="Segoe UI"/>
                <w:noProof/>
              </w:rPr>
              <w:t xml:space="preserve">3.4 </w:t>
            </w:r>
            <w:r w:rsidRPr="00372ED2">
              <w:rPr>
                <w:rStyle w:val="Hyperlink"/>
                <w:rFonts w:ascii="Segoe UI" w:hAnsi="Segoe UI" w:cs="Angsana New"/>
                <w:noProof/>
                <w:cs/>
              </w:rPr>
              <w:t>การรวมเสียงสระ (</w:t>
            </w:r>
            <w:r w:rsidRPr="00372ED2">
              <w:rPr>
                <w:rStyle w:val="Hyperlink"/>
                <w:rFonts w:ascii="Segoe UI" w:hAnsi="Segoe UI" w:cs="Segoe UI"/>
                <w:noProof/>
              </w:rPr>
              <w:t>Vowel Merger and Coalescence)</w:t>
            </w:r>
            <w:r>
              <w:rPr>
                <w:noProof/>
                <w:webHidden/>
              </w:rPr>
              <w:tab/>
            </w:r>
            <w:r>
              <w:rPr>
                <w:noProof/>
                <w:webHidden/>
              </w:rPr>
              <w:fldChar w:fldCharType="begin"/>
            </w:r>
            <w:r>
              <w:rPr>
                <w:noProof/>
                <w:webHidden/>
              </w:rPr>
              <w:instrText xml:space="preserve"> PAGEREF _Toc226703528 \h </w:instrText>
            </w:r>
            <w:r>
              <w:rPr>
                <w:noProof/>
                <w:webHidden/>
              </w:rPr>
            </w:r>
            <w:r>
              <w:rPr>
                <w:noProof/>
                <w:webHidden/>
              </w:rPr>
              <w:fldChar w:fldCharType="separate"/>
            </w:r>
            <w:r>
              <w:rPr>
                <w:noProof/>
                <w:webHidden/>
              </w:rPr>
              <w:t>21</w:t>
            </w:r>
            <w:r>
              <w:rPr>
                <w:noProof/>
                <w:webHidden/>
              </w:rPr>
              <w:fldChar w:fldCharType="end"/>
            </w:r>
          </w:hyperlink>
        </w:p>
        <w:p w14:paraId="087378F8" w14:textId="6AC9DAD6" w:rsidR="00D4251D" w:rsidRDefault="00D4251D">
          <w:pPr>
            <w:pStyle w:val="TOC3"/>
            <w:tabs>
              <w:tab w:val="right" w:leader="dot" w:pos="9016"/>
            </w:tabs>
            <w:rPr>
              <w:noProof/>
              <w:lang w:val="en-GB" w:eastAsia="en-GB"/>
            </w:rPr>
          </w:pPr>
          <w:hyperlink w:anchor="_Toc226703529" w:history="1">
            <w:r w:rsidRPr="00372ED2">
              <w:rPr>
                <w:rStyle w:val="Hyperlink"/>
                <w:rFonts w:ascii="Segoe UI" w:hAnsi="Segoe UI" w:cs="Segoe UI"/>
                <w:noProof/>
              </w:rPr>
              <w:t xml:space="preserve">3.5 </w:t>
            </w:r>
            <w:r w:rsidRPr="00372ED2">
              <w:rPr>
                <w:rStyle w:val="Hyperlink"/>
                <w:rFonts w:ascii="Segoe UI" w:hAnsi="Segoe UI" w:cs="Angsana New"/>
                <w:noProof/>
                <w:cs/>
              </w:rPr>
              <w:t>จังหวะและความยาวสระ (</w:t>
            </w:r>
            <w:r w:rsidRPr="00372ED2">
              <w:rPr>
                <w:rStyle w:val="Hyperlink"/>
                <w:rFonts w:ascii="Segoe UI" w:hAnsi="Segoe UI" w:cs="Segoe UI"/>
                <w:noProof/>
              </w:rPr>
              <w:t>Suprasegmental Timing)</w:t>
            </w:r>
            <w:r>
              <w:rPr>
                <w:noProof/>
                <w:webHidden/>
              </w:rPr>
              <w:tab/>
            </w:r>
            <w:r>
              <w:rPr>
                <w:noProof/>
                <w:webHidden/>
              </w:rPr>
              <w:fldChar w:fldCharType="begin"/>
            </w:r>
            <w:r>
              <w:rPr>
                <w:noProof/>
                <w:webHidden/>
              </w:rPr>
              <w:instrText xml:space="preserve"> PAGEREF _Toc226703529 \h </w:instrText>
            </w:r>
            <w:r>
              <w:rPr>
                <w:noProof/>
                <w:webHidden/>
              </w:rPr>
            </w:r>
            <w:r>
              <w:rPr>
                <w:noProof/>
                <w:webHidden/>
              </w:rPr>
              <w:fldChar w:fldCharType="separate"/>
            </w:r>
            <w:r>
              <w:rPr>
                <w:noProof/>
                <w:webHidden/>
              </w:rPr>
              <w:t>21</w:t>
            </w:r>
            <w:r>
              <w:rPr>
                <w:noProof/>
                <w:webHidden/>
              </w:rPr>
              <w:fldChar w:fldCharType="end"/>
            </w:r>
          </w:hyperlink>
        </w:p>
        <w:p w14:paraId="50F46682" w14:textId="2E3CBB68" w:rsidR="00D4251D" w:rsidRDefault="00D4251D">
          <w:pPr>
            <w:pStyle w:val="TOC3"/>
            <w:tabs>
              <w:tab w:val="right" w:leader="dot" w:pos="9016"/>
            </w:tabs>
            <w:rPr>
              <w:noProof/>
              <w:lang w:val="en-GB" w:eastAsia="en-GB"/>
            </w:rPr>
          </w:pPr>
          <w:hyperlink w:anchor="_Toc226703530" w:history="1">
            <w:r w:rsidRPr="00372ED2">
              <w:rPr>
                <w:rStyle w:val="Hyperlink"/>
                <w:rFonts w:ascii="Segoe UI" w:hAnsi="Segoe UI" w:cs="Segoe UI"/>
                <w:noProof/>
              </w:rPr>
              <w:t xml:space="preserve">3.6 </w:t>
            </w:r>
            <w:r w:rsidRPr="00372ED2">
              <w:rPr>
                <w:rStyle w:val="Hyperlink"/>
                <w:rFonts w:ascii="Segoe UI" w:hAnsi="Segoe UI" w:cs="Angsana New"/>
                <w:noProof/>
                <w:cs/>
              </w:rPr>
              <w:t>นัยสำหรับผู้เรียน</w:t>
            </w:r>
            <w:r>
              <w:rPr>
                <w:noProof/>
                <w:webHidden/>
              </w:rPr>
              <w:tab/>
            </w:r>
            <w:r>
              <w:rPr>
                <w:noProof/>
                <w:webHidden/>
              </w:rPr>
              <w:fldChar w:fldCharType="begin"/>
            </w:r>
            <w:r>
              <w:rPr>
                <w:noProof/>
                <w:webHidden/>
              </w:rPr>
              <w:instrText xml:space="preserve"> PAGEREF _Toc226703530 \h </w:instrText>
            </w:r>
            <w:r>
              <w:rPr>
                <w:noProof/>
                <w:webHidden/>
              </w:rPr>
            </w:r>
            <w:r>
              <w:rPr>
                <w:noProof/>
                <w:webHidden/>
              </w:rPr>
              <w:fldChar w:fldCharType="separate"/>
            </w:r>
            <w:r>
              <w:rPr>
                <w:noProof/>
                <w:webHidden/>
              </w:rPr>
              <w:t>22</w:t>
            </w:r>
            <w:r>
              <w:rPr>
                <w:noProof/>
                <w:webHidden/>
              </w:rPr>
              <w:fldChar w:fldCharType="end"/>
            </w:r>
          </w:hyperlink>
        </w:p>
        <w:p w14:paraId="4B0D6DB4" w14:textId="5255521A" w:rsidR="00D4251D" w:rsidRDefault="00D4251D">
          <w:pPr>
            <w:pStyle w:val="TOC3"/>
            <w:tabs>
              <w:tab w:val="right" w:leader="dot" w:pos="9016"/>
            </w:tabs>
            <w:rPr>
              <w:noProof/>
              <w:lang w:val="en-GB" w:eastAsia="en-GB"/>
            </w:rPr>
          </w:pPr>
          <w:hyperlink w:anchor="_Toc226703531" w:history="1">
            <w:r w:rsidRPr="00372ED2">
              <w:rPr>
                <w:rStyle w:val="Hyperlink"/>
                <w:rFonts w:ascii="Segoe UI" w:hAnsi="Segoe UI" w:cs="Angsana New"/>
                <w:noProof/>
              </w:rPr>
              <w:t xml:space="preserve">3.7 </w:t>
            </w:r>
            <w:r w:rsidRPr="00372ED2">
              <w:rPr>
                <w:rStyle w:val="Hyperlink"/>
                <w:rFonts w:ascii="Segoe UI" w:hAnsi="Segoe UI" w:cs="Angsana New"/>
                <w:noProof/>
                <w:cs/>
              </w:rPr>
              <w:t>สรุป</w:t>
            </w:r>
            <w:r>
              <w:rPr>
                <w:noProof/>
                <w:webHidden/>
              </w:rPr>
              <w:tab/>
            </w:r>
            <w:r>
              <w:rPr>
                <w:noProof/>
                <w:webHidden/>
              </w:rPr>
              <w:fldChar w:fldCharType="begin"/>
            </w:r>
            <w:r>
              <w:rPr>
                <w:noProof/>
                <w:webHidden/>
              </w:rPr>
              <w:instrText xml:space="preserve"> PAGEREF _Toc226703531 \h </w:instrText>
            </w:r>
            <w:r>
              <w:rPr>
                <w:noProof/>
                <w:webHidden/>
              </w:rPr>
            </w:r>
            <w:r>
              <w:rPr>
                <w:noProof/>
                <w:webHidden/>
              </w:rPr>
              <w:fldChar w:fldCharType="separate"/>
            </w:r>
            <w:r>
              <w:rPr>
                <w:noProof/>
                <w:webHidden/>
              </w:rPr>
              <w:t>22</w:t>
            </w:r>
            <w:r>
              <w:rPr>
                <w:noProof/>
                <w:webHidden/>
              </w:rPr>
              <w:fldChar w:fldCharType="end"/>
            </w:r>
          </w:hyperlink>
        </w:p>
        <w:p w14:paraId="5D36827B" w14:textId="3DAF7FF3" w:rsidR="00D4251D" w:rsidRDefault="00D4251D">
          <w:pPr>
            <w:pStyle w:val="TOC1"/>
            <w:tabs>
              <w:tab w:val="right" w:leader="dot" w:pos="9016"/>
            </w:tabs>
            <w:rPr>
              <w:noProof/>
              <w:lang w:val="en-GB" w:eastAsia="en-GB"/>
            </w:rPr>
          </w:pPr>
          <w:hyperlink w:anchor="_Toc226703532" w:history="1">
            <w:r w:rsidRPr="00372ED2">
              <w:rPr>
                <w:rStyle w:val="Hyperlink"/>
                <w:noProof/>
              </w:rPr>
              <w:t>Content Words vs. Function Words in English</w:t>
            </w:r>
            <w:r>
              <w:rPr>
                <w:noProof/>
                <w:webHidden/>
              </w:rPr>
              <w:tab/>
            </w:r>
            <w:r>
              <w:rPr>
                <w:noProof/>
                <w:webHidden/>
              </w:rPr>
              <w:fldChar w:fldCharType="begin"/>
            </w:r>
            <w:r>
              <w:rPr>
                <w:noProof/>
                <w:webHidden/>
              </w:rPr>
              <w:instrText xml:space="preserve"> PAGEREF _Toc226703532 \h </w:instrText>
            </w:r>
            <w:r>
              <w:rPr>
                <w:noProof/>
                <w:webHidden/>
              </w:rPr>
            </w:r>
            <w:r>
              <w:rPr>
                <w:noProof/>
                <w:webHidden/>
              </w:rPr>
              <w:fldChar w:fldCharType="separate"/>
            </w:r>
            <w:r>
              <w:rPr>
                <w:noProof/>
                <w:webHidden/>
              </w:rPr>
              <w:t>23</w:t>
            </w:r>
            <w:r>
              <w:rPr>
                <w:noProof/>
                <w:webHidden/>
              </w:rPr>
              <w:fldChar w:fldCharType="end"/>
            </w:r>
          </w:hyperlink>
        </w:p>
        <w:p w14:paraId="0F389EB3" w14:textId="0C747D62" w:rsidR="00D4251D" w:rsidRDefault="00D4251D">
          <w:pPr>
            <w:pStyle w:val="TOC2"/>
            <w:tabs>
              <w:tab w:val="right" w:leader="dot" w:pos="9016"/>
            </w:tabs>
            <w:rPr>
              <w:noProof/>
              <w:lang w:val="en-GB" w:eastAsia="en-GB"/>
            </w:rPr>
          </w:pPr>
          <w:hyperlink w:anchor="_Toc226703533" w:history="1">
            <w:r w:rsidRPr="00372ED2">
              <w:rPr>
                <w:rStyle w:val="Hyperlink"/>
                <w:noProof/>
              </w:rPr>
              <w:t>4.1 Definitions</w:t>
            </w:r>
            <w:r>
              <w:rPr>
                <w:noProof/>
                <w:webHidden/>
              </w:rPr>
              <w:tab/>
            </w:r>
            <w:r>
              <w:rPr>
                <w:noProof/>
                <w:webHidden/>
              </w:rPr>
              <w:fldChar w:fldCharType="begin"/>
            </w:r>
            <w:r>
              <w:rPr>
                <w:noProof/>
                <w:webHidden/>
              </w:rPr>
              <w:instrText xml:space="preserve"> PAGEREF _Toc226703533 \h </w:instrText>
            </w:r>
            <w:r>
              <w:rPr>
                <w:noProof/>
                <w:webHidden/>
              </w:rPr>
            </w:r>
            <w:r>
              <w:rPr>
                <w:noProof/>
                <w:webHidden/>
              </w:rPr>
              <w:fldChar w:fldCharType="separate"/>
            </w:r>
            <w:r>
              <w:rPr>
                <w:noProof/>
                <w:webHidden/>
              </w:rPr>
              <w:t>23</w:t>
            </w:r>
            <w:r>
              <w:rPr>
                <w:noProof/>
                <w:webHidden/>
              </w:rPr>
              <w:fldChar w:fldCharType="end"/>
            </w:r>
          </w:hyperlink>
        </w:p>
        <w:p w14:paraId="0A2CEFBB" w14:textId="12484C5A" w:rsidR="00D4251D" w:rsidRDefault="00D4251D">
          <w:pPr>
            <w:pStyle w:val="TOC2"/>
            <w:tabs>
              <w:tab w:val="right" w:leader="dot" w:pos="9016"/>
            </w:tabs>
            <w:rPr>
              <w:noProof/>
              <w:lang w:val="en-GB" w:eastAsia="en-GB"/>
            </w:rPr>
          </w:pPr>
          <w:hyperlink w:anchor="_Toc226703534" w:history="1">
            <w:r w:rsidRPr="00372ED2">
              <w:rPr>
                <w:rStyle w:val="Hyperlink"/>
                <w:noProof/>
              </w:rPr>
              <w:t>4.2 Characteristics in Fluent Speech</w:t>
            </w:r>
            <w:r>
              <w:rPr>
                <w:noProof/>
                <w:webHidden/>
              </w:rPr>
              <w:tab/>
            </w:r>
            <w:r>
              <w:rPr>
                <w:noProof/>
                <w:webHidden/>
              </w:rPr>
              <w:fldChar w:fldCharType="begin"/>
            </w:r>
            <w:r>
              <w:rPr>
                <w:noProof/>
                <w:webHidden/>
              </w:rPr>
              <w:instrText xml:space="preserve"> PAGEREF _Toc226703534 \h </w:instrText>
            </w:r>
            <w:r>
              <w:rPr>
                <w:noProof/>
                <w:webHidden/>
              </w:rPr>
            </w:r>
            <w:r>
              <w:rPr>
                <w:noProof/>
                <w:webHidden/>
              </w:rPr>
              <w:fldChar w:fldCharType="separate"/>
            </w:r>
            <w:r>
              <w:rPr>
                <w:noProof/>
                <w:webHidden/>
              </w:rPr>
              <w:t>23</w:t>
            </w:r>
            <w:r>
              <w:rPr>
                <w:noProof/>
                <w:webHidden/>
              </w:rPr>
              <w:fldChar w:fldCharType="end"/>
            </w:r>
          </w:hyperlink>
        </w:p>
        <w:p w14:paraId="78F57CF9" w14:textId="45238AD4" w:rsidR="00D4251D" w:rsidRDefault="00D4251D">
          <w:pPr>
            <w:pStyle w:val="TOC2"/>
            <w:tabs>
              <w:tab w:val="right" w:leader="dot" w:pos="9016"/>
            </w:tabs>
            <w:rPr>
              <w:noProof/>
              <w:lang w:val="en-GB" w:eastAsia="en-GB"/>
            </w:rPr>
          </w:pPr>
          <w:hyperlink w:anchor="_Toc226703535" w:history="1">
            <w:r w:rsidRPr="00372ED2">
              <w:rPr>
                <w:rStyle w:val="Hyperlink"/>
                <w:noProof/>
              </w:rPr>
              <w:t>4.3 Examples in Sentences</w:t>
            </w:r>
            <w:r>
              <w:rPr>
                <w:noProof/>
                <w:webHidden/>
              </w:rPr>
              <w:tab/>
            </w:r>
            <w:r>
              <w:rPr>
                <w:noProof/>
                <w:webHidden/>
              </w:rPr>
              <w:fldChar w:fldCharType="begin"/>
            </w:r>
            <w:r>
              <w:rPr>
                <w:noProof/>
                <w:webHidden/>
              </w:rPr>
              <w:instrText xml:space="preserve"> PAGEREF _Toc226703535 \h </w:instrText>
            </w:r>
            <w:r>
              <w:rPr>
                <w:noProof/>
                <w:webHidden/>
              </w:rPr>
            </w:r>
            <w:r>
              <w:rPr>
                <w:noProof/>
                <w:webHidden/>
              </w:rPr>
              <w:fldChar w:fldCharType="separate"/>
            </w:r>
            <w:r>
              <w:rPr>
                <w:noProof/>
                <w:webHidden/>
              </w:rPr>
              <w:t>23</w:t>
            </w:r>
            <w:r>
              <w:rPr>
                <w:noProof/>
                <w:webHidden/>
              </w:rPr>
              <w:fldChar w:fldCharType="end"/>
            </w:r>
          </w:hyperlink>
        </w:p>
        <w:p w14:paraId="7CC84474" w14:textId="1749D018" w:rsidR="00D4251D" w:rsidRDefault="00D4251D">
          <w:pPr>
            <w:pStyle w:val="TOC2"/>
            <w:tabs>
              <w:tab w:val="right" w:leader="dot" w:pos="9016"/>
            </w:tabs>
            <w:rPr>
              <w:noProof/>
              <w:lang w:val="en-GB" w:eastAsia="en-GB"/>
            </w:rPr>
          </w:pPr>
          <w:hyperlink w:anchor="_Toc226703536" w:history="1">
            <w:r w:rsidRPr="00372ED2">
              <w:rPr>
                <w:rStyle w:val="Hyperlink"/>
                <w:noProof/>
              </w:rPr>
              <w:t>4.4 Common Reductions of Function Words</w:t>
            </w:r>
            <w:r>
              <w:rPr>
                <w:noProof/>
                <w:webHidden/>
              </w:rPr>
              <w:tab/>
            </w:r>
            <w:r>
              <w:rPr>
                <w:noProof/>
                <w:webHidden/>
              </w:rPr>
              <w:fldChar w:fldCharType="begin"/>
            </w:r>
            <w:r>
              <w:rPr>
                <w:noProof/>
                <w:webHidden/>
              </w:rPr>
              <w:instrText xml:space="preserve"> PAGEREF _Toc226703536 \h </w:instrText>
            </w:r>
            <w:r>
              <w:rPr>
                <w:noProof/>
                <w:webHidden/>
              </w:rPr>
            </w:r>
            <w:r>
              <w:rPr>
                <w:noProof/>
                <w:webHidden/>
              </w:rPr>
              <w:fldChar w:fldCharType="separate"/>
            </w:r>
            <w:r>
              <w:rPr>
                <w:noProof/>
                <w:webHidden/>
              </w:rPr>
              <w:t>24</w:t>
            </w:r>
            <w:r>
              <w:rPr>
                <w:noProof/>
                <w:webHidden/>
              </w:rPr>
              <w:fldChar w:fldCharType="end"/>
            </w:r>
          </w:hyperlink>
        </w:p>
        <w:p w14:paraId="29F71AD7" w14:textId="535635A1" w:rsidR="00D4251D" w:rsidRDefault="00D4251D">
          <w:pPr>
            <w:pStyle w:val="TOC2"/>
            <w:tabs>
              <w:tab w:val="right" w:leader="dot" w:pos="9016"/>
            </w:tabs>
            <w:rPr>
              <w:noProof/>
              <w:lang w:val="en-GB" w:eastAsia="en-GB"/>
            </w:rPr>
          </w:pPr>
          <w:hyperlink w:anchor="_Toc226703537" w:history="1">
            <w:r w:rsidRPr="00372ED2">
              <w:rPr>
                <w:rStyle w:val="Hyperlink"/>
                <w:noProof/>
              </w:rPr>
              <w:t>4.5 Why This Matters for Learners</w:t>
            </w:r>
            <w:r>
              <w:rPr>
                <w:noProof/>
                <w:webHidden/>
              </w:rPr>
              <w:tab/>
            </w:r>
            <w:r>
              <w:rPr>
                <w:noProof/>
                <w:webHidden/>
              </w:rPr>
              <w:fldChar w:fldCharType="begin"/>
            </w:r>
            <w:r>
              <w:rPr>
                <w:noProof/>
                <w:webHidden/>
              </w:rPr>
              <w:instrText xml:space="preserve"> PAGEREF _Toc226703537 \h </w:instrText>
            </w:r>
            <w:r>
              <w:rPr>
                <w:noProof/>
                <w:webHidden/>
              </w:rPr>
            </w:r>
            <w:r>
              <w:rPr>
                <w:noProof/>
                <w:webHidden/>
              </w:rPr>
              <w:fldChar w:fldCharType="separate"/>
            </w:r>
            <w:r>
              <w:rPr>
                <w:noProof/>
                <w:webHidden/>
              </w:rPr>
              <w:t>25</w:t>
            </w:r>
            <w:r>
              <w:rPr>
                <w:noProof/>
                <w:webHidden/>
              </w:rPr>
              <w:fldChar w:fldCharType="end"/>
            </w:r>
          </w:hyperlink>
        </w:p>
        <w:p w14:paraId="07CD77F6" w14:textId="127DA250" w:rsidR="00D4251D" w:rsidRDefault="00D4251D">
          <w:pPr>
            <w:pStyle w:val="TOC2"/>
            <w:tabs>
              <w:tab w:val="right" w:leader="dot" w:pos="9016"/>
            </w:tabs>
            <w:rPr>
              <w:noProof/>
              <w:lang w:val="en-GB" w:eastAsia="en-GB"/>
            </w:rPr>
          </w:pPr>
          <w:hyperlink w:anchor="_Toc226703538" w:history="1">
            <w:r w:rsidRPr="00372ED2">
              <w:rPr>
                <w:rStyle w:val="Hyperlink"/>
                <w:noProof/>
              </w:rPr>
              <w:t>4.6 Exceptions and Special Cases</w:t>
            </w:r>
            <w:r>
              <w:rPr>
                <w:noProof/>
                <w:webHidden/>
              </w:rPr>
              <w:tab/>
            </w:r>
            <w:r>
              <w:rPr>
                <w:noProof/>
                <w:webHidden/>
              </w:rPr>
              <w:fldChar w:fldCharType="begin"/>
            </w:r>
            <w:r>
              <w:rPr>
                <w:noProof/>
                <w:webHidden/>
              </w:rPr>
              <w:instrText xml:space="preserve"> PAGEREF _Toc226703538 \h </w:instrText>
            </w:r>
            <w:r>
              <w:rPr>
                <w:noProof/>
                <w:webHidden/>
              </w:rPr>
            </w:r>
            <w:r>
              <w:rPr>
                <w:noProof/>
                <w:webHidden/>
              </w:rPr>
              <w:fldChar w:fldCharType="separate"/>
            </w:r>
            <w:r>
              <w:rPr>
                <w:noProof/>
                <w:webHidden/>
              </w:rPr>
              <w:t>25</w:t>
            </w:r>
            <w:r>
              <w:rPr>
                <w:noProof/>
                <w:webHidden/>
              </w:rPr>
              <w:fldChar w:fldCharType="end"/>
            </w:r>
          </w:hyperlink>
        </w:p>
        <w:p w14:paraId="707FC147" w14:textId="41C512CE" w:rsidR="00D4251D" w:rsidRDefault="00D4251D">
          <w:pPr>
            <w:pStyle w:val="TOC2"/>
            <w:tabs>
              <w:tab w:val="right" w:leader="dot" w:pos="9016"/>
            </w:tabs>
            <w:rPr>
              <w:noProof/>
              <w:lang w:val="en-GB" w:eastAsia="en-GB"/>
            </w:rPr>
          </w:pPr>
          <w:hyperlink w:anchor="_Toc226703539" w:history="1">
            <w:r w:rsidRPr="00372ED2">
              <w:rPr>
                <w:rStyle w:val="Hyperlink"/>
                <w:noProof/>
              </w:rPr>
              <w:t>4.7 Quick Practice</w:t>
            </w:r>
            <w:r>
              <w:rPr>
                <w:noProof/>
                <w:webHidden/>
              </w:rPr>
              <w:tab/>
            </w:r>
            <w:r>
              <w:rPr>
                <w:noProof/>
                <w:webHidden/>
              </w:rPr>
              <w:fldChar w:fldCharType="begin"/>
            </w:r>
            <w:r>
              <w:rPr>
                <w:noProof/>
                <w:webHidden/>
              </w:rPr>
              <w:instrText xml:space="preserve"> PAGEREF _Toc226703539 \h </w:instrText>
            </w:r>
            <w:r>
              <w:rPr>
                <w:noProof/>
                <w:webHidden/>
              </w:rPr>
            </w:r>
            <w:r>
              <w:rPr>
                <w:noProof/>
                <w:webHidden/>
              </w:rPr>
              <w:fldChar w:fldCharType="separate"/>
            </w:r>
            <w:r>
              <w:rPr>
                <w:noProof/>
                <w:webHidden/>
              </w:rPr>
              <w:t>25</w:t>
            </w:r>
            <w:r>
              <w:rPr>
                <w:noProof/>
                <w:webHidden/>
              </w:rPr>
              <w:fldChar w:fldCharType="end"/>
            </w:r>
          </w:hyperlink>
        </w:p>
        <w:p w14:paraId="7026A15F" w14:textId="04ABD790" w:rsidR="00D4251D" w:rsidRDefault="00D4251D">
          <w:pPr>
            <w:pStyle w:val="TOC2"/>
            <w:tabs>
              <w:tab w:val="right" w:leader="dot" w:pos="9016"/>
            </w:tabs>
            <w:rPr>
              <w:noProof/>
              <w:lang w:val="en-GB" w:eastAsia="en-GB"/>
            </w:rPr>
          </w:pPr>
          <w:hyperlink w:anchor="_Toc226703540" w:history="1">
            <w:r w:rsidRPr="00372ED2">
              <w:rPr>
                <w:rStyle w:val="Hyperlink"/>
                <w:noProof/>
              </w:rPr>
              <w:t>4.7 Summary</w:t>
            </w:r>
            <w:r>
              <w:rPr>
                <w:noProof/>
                <w:webHidden/>
              </w:rPr>
              <w:tab/>
            </w:r>
            <w:r>
              <w:rPr>
                <w:noProof/>
                <w:webHidden/>
              </w:rPr>
              <w:fldChar w:fldCharType="begin"/>
            </w:r>
            <w:r>
              <w:rPr>
                <w:noProof/>
                <w:webHidden/>
              </w:rPr>
              <w:instrText xml:space="preserve"> PAGEREF _Toc226703540 \h </w:instrText>
            </w:r>
            <w:r>
              <w:rPr>
                <w:noProof/>
                <w:webHidden/>
              </w:rPr>
            </w:r>
            <w:r>
              <w:rPr>
                <w:noProof/>
                <w:webHidden/>
              </w:rPr>
              <w:fldChar w:fldCharType="separate"/>
            </w:r>
            <w:r>
              <w:rPr>
                <w:noProof/>
                <w:webHidden/>
              </w:rPr>
              <w:t>26</w:t>
            </w:r>
            <w:r>
              <w:rPr>
                <w:noProof/>
                <w:webHidden/>
              </w:rPr>
              <w:fldChar w:fldCharType="end"/>
            </w:r>
          </w:hyperlink>
        </w:p>
        <w:p w14:paraId="1509BEF6" w14:textId="7D7C8050" w:rsidR="00D4251D" w:rsidRDefault="00D4251D">
          <w:pPr>
            <w:pStyle w:val="TOC1"/>
            <w:tabs>
              <w:tab w:val="right" w:leader="dot" w:pos="9016"/>
            </w:tabs>
            <w:rPr>
              <w:noProof/>
              <w:lang w:val="en-GB" w:eastAsia="en-GB"/>
            </w:rPr>
          </w:pPr>
          <w:hyperlink w:anchor="_Toc226703541" w:history="1">
            <w:r w:rsidRPr="00372ED2">
              <w:rPr>
                <w:rStyle w:val="Hyperlink"/>
                <w:noProof/>
              </w:rPr>
              <w:t xml:space="preserve">4 </w:t>
            </w:r>
            <w:r w:rsidRPr="00372ED2">
              <w:rPr>
                <w:rStyle w:val="Hyperlink"/>
                <w:noProof/>
                <w:cs/>
              </w:rPr>
              <w:t>คำเนื้อหา (</w:t>
            </w:r>
            <w:r w:rsidRPr="00372ED2">
              <w:rPr>
                <w:rStyle w:val="Hyperlink"/>
                <w:rFonts w:cs="Segoe UI"/>
                <w:noProof/>
              </w:rPr>
              <w:t xml:space="preserve">Content Words) </w:t>
            </w:r>
            <w:r w:rsidRPr="00372ED2">
              <w:rPr>
                <w:rStyle w:val="Hyperlink"/>
                <w:noProof/>
                <w:cs/>
              </w:rPr>
              <w:t>กับ คำหน้าที่ (</w:t>
            </w:r>
            <w:r w:rsidRPr="00372ED2">
              <w:rPr>
                <w:rStyle w:val="Hyperlink"/>
                <w:rFonts w:cs="Segoe UI"/>
                <w:noProof/>
              </w:rPr>
              <w:t xml:space="preserve">Function Words) </w:t>
            </w:r>
            <w:r w:rsidRPr="00372ED2">
              <w:rPr>
                <w:rStyle w:val="Hyperlink"/>
                <w:noProof/>
                <w:cs/>
              </w:rPr>
              <w:t>ในภาษาอังกฤษ</w:t>
            </w:r>
            <w:r>
              <w:rPr>
                <w:noProof/>
                <w:webHidden/>
              </w:rPr>
              <w:tab/>
            </w:r>
            <w:r>
              <w:rPr>
                <w:noProof/>
                <w:webHidden/>
              </w:rPr>
              <w:fldChar w:fldCharType="begin"/>
            </w:r>
            <w:r>
              <w:rPr>
                <w:noProof/>
                <w:webHidden/>
              </w:rPr>
              <w:instrText xml:space="preserve"> PAGEREF _Toc226703541 \h </w:instrText>
            </w:r>
            <w:r>
              <w:rPr>
                <w:noProof/>
                <w:webHidden/>
              </w:rPr>
            </w:r>
            <w:r>
              <w:rPr>
                <w:noProof/>
                <w:webHidden/>
              </w:rPr>
              <w:fldChar w:fldCharType="separate"/>
            </w:r>
            <w:r>
              <w:rPr>
                <w:noProof/>
                <w:webHidden/>
              </w:rPr>
              <w:t>26</w:t>
            </w:r>
            <w:r>
              <w:rPr>
                <w:noProof/>
                <w:webHidden/>
              </w:rPr>
              <w:fldChar w:fldCharType="end"/>
            </w:r>
          </w:hyperlink>
        </w:p>
        <w:p w14:paraId="31EFAA2D" w14:textId="180B01B2" w:rsidR="00D4251D" w:rsidRDefault="00D4251D">
          <w:pPr>
            <w:pStyle w:val="TOC2"/>
            <w:tabs>
              <w:tab w:val="right" w:leader="dot" w:pos="9016"/>
            </w:tabs>
            <w:rPr>
              <w:noProof/>
              <w:lang w:val="en-GB" w:eastAsia="en-GB"/>
            </w:rPr>
          </w:pPr>
          <w:hyperlink w:anchor="_Toc226703542" w:history="1">
            <w:r w:rsidRPr="00372ED2">
              <w:rPr>
                <w:rStyle w:val="Hyperlink"/>
                <w:rFonts w:cs="Segoe UI"/>
                <w:noProof/>
              </w:rPr>
              <w:t xml:space="preserve">4.1 </w:t>
            </w:r>
            <w:r w:rsidRPr="00372ED2">
              <w:rPr>
                <w:rStyle w:val="Hyperlink"/>
                <w:noProof/>
                <w:cs/>
              </w:rPr>
              <w:t>ความหมาย</w:t>
            </w:r>
            <w:r>
              <w:rPr>
                <w:noProof/>
                <w:webHidden/>
              </w:rPr>
              <w:tab/>
            </w:r>
            <w:r>
              <w:rPr>
                <w:noProof/>
                <w:webHidden/>
              </w:rPr>
              <w:fldChar w:fldCharType="begin"/>
            </w:r>
            <w:r>
              <w:rPr>
                <w:noProof/>
                <w:webHidden/>
              </w:rPr>
              <w:instrText xml:space="preserve"> PAGEREF _Toc226703542 \h </w:instrText>
            </w:r>
            <w:r>
              <w:rPr>
                <w:noProof/>
                <w:webHidden/>
              </w:rPr>
            </w:r>
            <w:r>
              <w:rPr>
                <w:noProof/>
                <w:webHidden/>
              </w:rPr>
              <w:fldChar w:fldCharType="separate"/>
            </w:r>
            <w:r>
              <w:rPr>
                <w:noProof/>
                <w:webHidden/>
              </w:rPr>
              <w:t>26</w:t>
            </w:r>
            <w:r>
              <w:rPr>
                <w:noProof/>
                <w:webHidden/>
              </w:rPr>
              <w:fldChar w:fldCharType="end"/>
            </w:r>
          </w:hyperlink>
        </w:p>
        <w:p w14:paraId="52604CC6" w14:textId="13B854F2" w:rsidR="00D4251D" w:rsidRDefault="00D4251D">
          <w:pPr>
            <w:pStyle w:val="TOC2"/>
            <w:tabs>
              <w:tab w:val="right" w:leader="dot" w:pos="9016"/>
            </w:tabs>
            <w:rPr>
              <w:noProof/>
              <w:lang w:val="en-GB" w:eastAsia="en-GB"/>
            </w:rPr>
          </w:pPr>
          <w:hyperlink w:anchor="_Toc226703543" w:history="1">
            <w:r w:rsidRPr="00372ED2">
              <w:rPr>
                <w:rStyle w:val="Hyperlink"/>
                <w:rFonts w:cs="Segoe UI"/>
                <w:noProof/>
              </w:rPr>
              <w:t xml:space="preserve">4.2 </w:t>
            </w:r>
            <w:r w:rsidRPr="00372ED2">
              <w:rPr>
                <w:rStyle w:val="Hyperlink"/>
                <w:noProof/>
                <w:cs/>
              </w:rPr>
              <w:t>ลักษณะในการพูดคล่อง</w:t>
            </w:r>
            <w:r>
              <w:rPr>
                <w:noProof/>
                <w:webHidden/>
              </w:rPr>
              <w:tab/>
            </w:r>
            <w:r>
              <w:rPr>
                <w:noProof/>
                <w:webHidden/>
              </w:rPr>
              <w:fldChar w:fldCharType="begin"/>
            </w:r>
            <w:r>
              <w:rPr>
                <w:noProof/>
                <w:webHidden/>
              </w:rPr>
              <w:instrText xml:space="preserve"> PAGEREF _Toc226703543 \h </w:instrText>
            </w:r>
            <w:r>
              <w:rPr>
                <w:noProof/>
                <w:webHidden/>
              </w:rPr>
            </w:r>
            <w:r>
              <w:rPr>
                <w:noProof/>
                <w:webHidden/>
              </w:rPr>
              <w:fldChar w:fldCharType="separate"/>
            </w:r>
            <w:r>
              <w:rPr>
                <w:noProof/>
                <w:webHidden/>
              </w:rPr>
              <w:t>27</w:t>
            </w:r>
            <w:r>
              <w:rPr>
                <w:noProof/>
                <w:webHidden/>
              </w:rPr>
              <w:fldChar w:fldCharType="end"/>
            </w:r>
          </w:hyperlink>
        </w:p>
        <w:p w14:paraId="536E2C42" w14:textId="00CBA04B" w:rsidR="00D4251D" w:rsidRDefault="00D4251D">
          <w:pPr>
            <w:pStyle w:val="TOC2"/>
            <w:tabs>
              <w:tab w:val="right" w:leader="dot" w:pos="9016"/>
            </w:tabs>
            <w:rPr>
              <w:noProof/>
              <w:lang w:val="en-GB" w:eastAsia="en-GB"/>
            </w:rPr>
          </w:pPr>
          <w:hyperlink w:anchor="_Toc226703544" w:history="1">
            <w:r w:rsidRPr="00372ED2">
              <w:rPr>
                <w:rStyle w:val="Hyperlink"/>
                <w:rFonts w:cs="Segoe UI"/>
                <w:noProof/>
              </w:rPr>
              <w:t xml:space="preserve">4.3 </w:t>
            </w:r>
            <w:r w:rsidRPr="00372ED2">
              <w:rPr>
                <w:rStyle w:val="Hyperlink"/>
                <w:noProof/>
                <w:cs/>
              </w:rPr>
              <w:t>ตัวอย่างในประโยค</w:t>
            </w:r>
            <w:r>
              <w:rPr>
                <w:noProof/>
                <w:webHidden/>
              </w:rPr>
              <w:tab/>
            </w:r>
            <w:r>
              <w:rPr>
                <w:noProof/>
                <w:webHidden/>
              </w:rPr>
              <w:fldChar w:fldCharType="begin"/>
            </w:r>
            <w:r>
              <w:rPr>
                <w:noProof/>
                <w:webHidden/>
              </w:rPr>
              <w:instrText xml:space="preserve"> PAGEREF _Toc226703544 \h </w:instrText>
            </w:r>
            <w:r>
              <w:rPr>
                <w:noProof/>
                <w:webHidden/>
              </w:rPr>
            </w:r>
            <w:r>
              <w:rPr>
                <w:noProof/>
                <w:webHidden/>
              </w:rPr>
              <w:fldChar w:fldCharType="separate"/>
            </w:r>
            <w:r>
              <w:rPr>
                <w:noProof/>
                <w:webHidden/>
              </w:rPr>
              <w:t>27</w:t>
            </w:r>
            <w:r>
              <w:rPr>
                <w:noProof/>
                <w:webHidden/>
              </w:rPr>
              <w:fldChar w:fldCharType="end"/>
            </w:r>
          </w:hyperlink>
        </w:p>
        <w:p w14:paraId="44A4C222" w14:textId="564A5191" w:rsidR="00D4251D" w:rsidRDefault="00D4251D">
          <w:pPr>
            <w:pStyle w:val="TOC2"/>
            <w:tabs>
              <w:tab w:val="right" w:leader="dot" w:pos="9016"/>
            </w:tabs>
            <w:rPr>
              <w:noProof/>
              <w:lang w:val="en-GB" w:eastAsia="en-GB"/>
            </w:rPr>
          </w:pPr>
          <w:hyperlink w:anchor="_Toc226703545" w:history="1">
            <w:r w:rsidRPr="00372ED2">
              <w:rPr>
                <w:rStyle w:val="Hyperlink"/>
                <w:rFonts w:cs="Segoe UI"/>
                <w:noProof/>
              </w:rPr>
              <w:t xml:space="preserve">4.4 </w:t>
            </w:r>
            <w:r w:rsidRPr="00372ED2">
              <w:rPr>
                <w:rStyle w:val="Hyperlink"/>
                <w:noProof/>
                <w:cs/>
              </w:rPr>
              <w:t>การลดรูปทั่วไปของคำหน้าที่</w:t>
            </w:r>
            <w:r>
              <w:rPr>
                <w:noProof/>
                <w:webHidden/>
              </w:rPr>
              <w:tab/>
            </w:r>
            <w:r>
              <w:rPr>
                <w:noProof/>
                <w:webHidden/>
              </w:rPr>
              <w:fldChar w:fldCharType="begin"/>
            </w:r>
            <w:r>
              <w:rPr>
                <w:noProof/>
                <w:webHidden/>
              </w:rPr>
              <w:instrText xml:space="preserve"> PAGEREF _Toc226703545 \h </w:instrText>
            </w:r>
            <w:r>
              <w:rPr>
                <w:noProof/>
                <w:webHidden/>
              </w:rPr>
            </w:r>
            <w:r>
              <w:rPr>
                <w:noProof/>
                <w:webHidden/>
              </w:rPr>
              <w:fldChar w:fldCharType="separate"/>
            </w:r>
            <w:r>
              <w:rPr>
                <w:noProof/>
                <w:webHidden/>
              </w:rPr>
              <w:t>27</w:t>
            </w:r>
            <w:r>
              <w:rPr>
                <w:noProof/>
                <w:webHidden/>
              </w:rPr>
              <w:fldChar w:fldCharType="end"/>
            </w:r>
          </w:hyperlink>
        </w:p>
        <w:p w14:paraId="7FB86A3D" w14:textId="28FDE200" w:rsidR="00D4251D" w:rsidRDefault="00D4251D">
          <w:pPr>
            <w:pStyle w:val="TOC2"/>
            <w:tabs>
              <w:tab w:val="right" w:leader="dot" w:pos="9016"/>
            </w:tabs>
            <w:rPr>
              <w:noProof/>
              <w:lang w:val="en-GB" w:eastAsia="en-GB"/>
            </w:rPr>
          </w:pPr>
          <w:hyperlink w:anchor="_Toc226703546" w:history="1">
            <w:r w:rsidRPr="00372ED2">
              <w:rPr>
                <w:rStyle w:val="Hyperlink"/>
                <w:rFonts w:cs="Segoe UI"/>
                <w:noProof/>
              </w:rPr>
              <w:t xml:space="preserve">4.5 </w:t>
            </w:r>
            <w:r w:rsidRPr="00372ED2">
              <w:rPr>
                <w:rStyle w:val="Hyperlink"/>
                <w:noProof/>
                <w:cs/>
              </w:rPr>
              <w:t>เหตุใดสิ่งนี้จึงสำคัญสำหรับผู้เรียน</w:t>
            </w:r>
            <w:r>
              <w:rPr>
                <w:noProof/>
                <w:webHidden/>
              </w:rPr>
              <w:tab/>
            </w:r>
            <w:r>
              <w:rPr>
                <w:noProof/>
                <w:webHidden/>
              </w:rPr>
              <w:fldChar w:fldCharType="begin"/>
            </w:r>
            <w:r>
              <w:rPr>
                <w:noProof/>
                <w:webHidden/>
              </w:rPr>
              <w:instrText xml:space="preserve"> PAGEREF _Toc226703546 \h </w:instrText>
            </w:r>
            <w:r>
              <w:rPr>
                <w:noProof/>
                <w:webHidden/>
              </w:rPr>
            </w:r>
            <w:r>
              <w:rPr>
                <w:noProof/>
                <w:webHidden/>
              </w:rPr>
              <w:fldChar w:fldCharType="separate"/>
            </w:r>
            <w:r>
              <w:rPr>
                <w:noProof/>
                <w:webHidden/>
              </w:rPr>
              <w:t>28</w:t>
            </w:r>
            <w:r>
              <w:rPr>
                <w:noProof/>
                <w:webHidden/>
              </w:rPr>
              <w:fldChar w:fldCharType="end"/>
            </w:r>
          </w:hyperlink>
        </w:p>
        <w:p w14:paraId="60D0A8D5" w14:textId="1216699C" w:rsidR="00D4251D" w:rsidRDefault="00D4251D">
          <w:pPr>
            <w:pStyle w:val="TOC2"/>
            <w:tabs>
              <w:tab w:val="right" w:leader="dot" w:pos="9016"/>
            </w:tabs>
            <w:rPr>
              <w:noProof/>
              <w:lang w:val="en-GB" w:eastAsia="en-GB"/>
            </w:rPr>
          </w:pPr>
          <w:hyperlink w:anchor="_Toc226703547" w:history="1">
            <w:r w:rsidRPr="00372ED2">
              <w:rPr>
                <w:rStyle w:val="Hyperlink"/>
                <w:rFonts w:cs="Segoe UI"/>
                <w:noProof/>
              </w:rPr>
              <w:t xml:space="preserve">4.6 </w:t>
            </w:r>
            <w:r w:rsidRPr="00372ED2">
              <w:rPr>
                <w:rStyle w:val="Hyperlink"/>
                <w:noProof/>
                <w:cs/>
              </w:rPr>
              <w:t>ข้อยกเว้นและกรณีพิเศษ</w:t>
            </w:r>
            <w:r>
              <w:rPr>
                <w:noProof/>
                <w:webHidden/>
              </w:rPr>
              <w:tab/>
            </w:r>
            <w:r>
              <w:rPr>
                <w:noProof/>
                <w:webHidden/>
              </w:rPr>
              <w:fldChar w:fldCharType="begin"/>
            </w:r>
            <w:r>
              <w:rPr>
                <w:noProof/>
                <w:webHidden/>
              </w:rPr>
              <w:instrText xml:space="preserve"> PAGEREF _Toc226703547 \h </w:instrText>
            </w:r>
            <w:r>
              <w:rPr>
                <w:noProof/>
                <w:webHidden/>
              </w:rPr>
            </w:r>
            <w:r>
              <w:rPr>
                <w:noProof/>
                <w:webHidden/>
              </w:rPr>
              <w:fldChar w:fldCharType="separate"/>
            </w:r>
            <w:r>
              <w:rPr>
                <w:noProof/>
                <w:webHidden/>
              </w:rPr>
              <w:t>28</w:t>
            </w:r>
            <w:r>
              <w:rPr>
                <w:noProof/>
                <w:webHidden/>
              </w:rPr>
              <w:fldChar w:fldCharType="end"/>
            </w:r>
          </w:hyperlink>
        </w:p>
        <w:p w14:paraId="3FE9EB31" w14:textId="6BC9CFDE" w:rsidR="00D4251D" w:rsidRDefault="00D4251D">
          <w:pPr>
            <w:pStyle w:val="TOC2"/>
            <w:tabs>
              <w:tab w:val="right" w:leader="dot" w:pos="9016"/>
            </w:tabs>
            <w:rPr>
              <w:noProof/>
              <w:lang w:val="en-GB" w:eastAsia="en-GB"/>
            </w:rPr>
          </w:pPr>
          <w:hyperlink w:anchor="_Toc226703548" w:history="1">
            <w:r w:rsidRPr="00372ED2">
              <w:rPr>
                <w:rStyle w:val="Hyperlink"/>
                <w:rFonts w:cs="Segoe UI"/>
                <w:noProof/>
              </w:rPr>
              <w:t xml:space="preserve">4.7 </w:t>
            </w:r>
            <w:r w:rsidRPr="00372ED2">
              <w:rPr>
                <w:rStyle w:val="Hyperlink"/>
                <w:noProof/>
                <w:cs/>
              </w:rPr>
              <w:t>ฝึกฝนอย่างรวดเร็ว</w:t>
            </w:r>
            <w:r>
              <w:rPr>
                <w:noProof/>
                <w:webHidden/>
              </w:rPr>
              <w:tab/>
            </w:r>
            <w:r>
              <w:rPr>
                <w:noProof/>
                <w:webHidden/>
              </w:rPr>
              <w:fldChar w:fldCharType="begin"/>
            </w:r>
            <w:r>
              <w:rPr>
                <w:noProof/>
                <w:webHidden/>
              </w:rPr>
              <w:instrText xml:space="preserve"> PAGEREF _Toc226703548 \h </w:instrText>
            </w:r>
            <w:r>
              <w:rPr>
                <w:noProof/>
                <w:webHidden/>
              </w:rPr>
            </w:r>
            <w:r>
              <w:rPr>
                <w:noProof/>
                <w:webHidden/>
              </w:rPr>
              <w:fldChar w:fldCharType="separate"/>
            </w:r>
            <w:r>
              <w:rPr>
                <w:noProof/>
                <w:webHidden/>
              </w:rPr>
              <w:t>29</w:t>
            </w:r>
            <w:r>
              <w:rPr>
                <w:noProof/>
                <w:webHidden/>
              </w:rPr>
              <w:fldChar w:fldCharType="end"/>
            </w:r>
          </w:hyperlink>
        </w:p>
        <w:p w14:paraId="0BF07B4A" w14:textId="6516749F" w:rsidR="00D4251D" w:rsidRDefault="00D4251D">
          <w:pPr>
            <w:pStyle w:val="TOC1"/>
            <w:tabs>
              <w:tab w:val="right" w:leader="dot" w:pos="9016"/>
            </w:tabs>
            <w:rPr>
              <w:noProof/>
              <w:lang w:val="en-GB" w:eastAsia="en-GB"/>
            </w:rPr>
          </w:pPr>
          <w:hyperlink w:anchor="_Toc226703549" w:history="1">
            <w:r w:rsidRPr="00372ED2">
              <w:rPr>
                <w:rStyle w:val="Hyperlink"/>
                <w:noProof/>
              </w:rPr>
              <w:t xml:space="preserve">5 The Rhythm of English – </w:t>
            </w:r>
            <w:r w:rsidRPr="00372ED2">
              <w:rPr>
                <w:rStyle w:val="Hyperlink"/>
                <w:rFonts w:cs="Angsana New"/>
                <w:noProof/>
                <w:cs/>
              </w:rPr>
              <w:t>จังหวะภาษาอังกฤษ</w:t>
            </w:r>
            <w:r>
              <w:rPr>
                <w:noProof/>
                <w:webHidden/>
              </w:rPr>
              <w:tab/>
            </w:r>
            <w:r>
              <w:rPr>
                <w:noProof/>
                <w:webHidden/>
              </w:rPr>
              <w:fldChar w:fldCharType="begin"/>
            </w:r>
            <w:r>
              <w:rPr>
                <w:noProof/>
                <w:webHidden/>
              </w:rPr>
              <w:instrText xml:space="preserve"> PAGEREF _Toc226703549 \h </w:instrText>
            </w:r>
            <w:r>
              <w:rPr>
                <w:noProof/>
                <w:webHidden/>
              </w:rPr>
            </w:r>
            <w:r>
              <w:rPr>
                <w:noProof/>
                <w:webHidden/>
              </w:rPr>
              <w:fldChar w:fldCharType="separate"/>
            </w:r>
            <w:r>
              <w:rPr>
                <w:noProof/>
                <w:webHidden/>
              </w:rPr>
              <w:t>29</w:t>
            </w:r>
            <w:r>
              <w:rPr>
                <w:noProof/>
                <w:webHidden/>
              </w:rPr>
              <w:fldChar w:fldCharType="end"/>
            </w:r>
          </w:hyperlink>
        </w:p>
        <w:p w14:paraId="23B67A1C" w14:textId="7215B7EB" w:rsidR="00D4251D" w:rsidRDefault="00D4251D">
          <w:pPr>
            <w:pStyle w:val="TOC3"/>
            <w:tabs>
              <w:tab w:val="right" w:leader="dot" w:pos="9016"/>
            </w:tabs>
            <w:rPr>
              <w:noProof/>
              <w:lang w:val="en-GB" w:eastAsia="en-GB"/>
            </w:rPr>
          </w:pPr>
          <w:hyperlink w:anchor="_Toc226703550" w:history="1">
            <w:r>
              <w:rPr>
                <w:noProof/>
                <w:webHidden/>
              </w:rPr>
              <w:tab/>
            </w:r>
            <w:r>
              <w:rPr>
                <w:noProof/>
                <w:webHidden/>
              </w:rPr>
              <w:fldChar w:fldCharType="begin"/>
            </w:r>
            <w:r>
              <w:rPr>
                <w:noProof/>
                <w:webHidden/>
              </w:rPr>
              <w:instrText xml:space="preserve"> PAGEREF _Toc226703550 \h </w:instrText>
            </w:r>
            <w:r>
              <w:rPr>
                <w:noProof/>
                <w:webHidden/>
              </w:rPr>
            </w:r>
            <w:r>
              <w:rPr>
                <w:noProof/>
                <w:webHidden/>
              </w:rPr>
              <w:fldChar w:fldCharType="separate"/>
            </w:r>
            <w:r>
              <w:rPr>
                <w:noProof/>
                <w:webHidden/>
              </w:rPr>
              <w:t>29</w:t>
            </w:r>
            <w:r>
              <w:rPr>
                <w:noProof/>
                <w:webHidden/>
              </w:rPr>
              <w:fldChar w:fldCharType="end"/>
            </w:r>
          </w:hyperlink>
        </w:p>
        <w:p w14:paraId="2A774ECD" w14:textId="3D6A17B9" w:rsidR="00D4251D" w:rsidRDefault="00D4251D">
          <w:pPr>
            <w:pStyle w:val="TOC2"/>
            <w:tabs>
              <w:tab w:val="right" w:leader="dot" w:pos="9016"/>
            </w:tabs>
            <w:rPr>
              <w:noProof/>
              <w:lang w:val="en-GB" w:eastAsia="en-GB"/>
            </w:rPr>
          </w:pPr>
          <w:hyperlink w:anchor="_Toc226703551" w:history="1">
            <w:r w:rsidRPr="00372ED2">
              <w:rPr>
                <w:rStyle w:val="Hyperlink"/>
                <w:noProof/>
              </w:rPr>
              <w:t xml:space="preserve">5.1 What is rhythm? – </w:t>
            </w:r>
            <w:r w:rsidRPr="00372ED2">
              <w:rPr>
                <w:rStyle w:val="Hyperlink"/>
                <w:rFonts w:cs="Angsana New"/>
                <w:noProof/>
                <w:cs/>
              </w:rPr>
              <w:t>จังหวะคืออะไร</w:t>
            </w:r>
            <w:r w:rsidRPr="00372ED2">
              <w:rPr>
                <w:rStyle w:val="Hyperlink"/>
                <w:noProof/>
              </w:rPr>
              <w:t>?</w:t>
            </w:r>
            <w:r>
              <w:rPr>
                <w:noProof/>
                <w:webHidden/>
              </w:rPr>
              <w:tab/>
            </w:r>
            <w:r>
              <w:rPr>
                <w:noProof/>
                <w:webHidden/>
              </w:rPr>
              <w:fldChar w:fldCharType="begin"/>
            </w:r>
            <w:r>
              <w:rPr>
                <w:noProof/>
                <w:webHidden/>
              </w:rPr>
              <w:instrText xml:space="preserve"> PAGEREF _Toc226703551 \h </w:instrText>
            </w:r>
            <w:r>
              <w:rPr>
                <w:noProof/>
                <w:webHidden/>
              </w:rPr>
            </w:r>
            <w:r>
              <w:rPr>
                <w:noProof/>
                <w:webHidden/>
              </w:rPr>
              <w:fldChar w:fldCharType="separate"/>
            </w:r>
            <w:r>
              <w:rPr>
                <w:noProof/>
                <w:webHidden/>
              </w:rPr>
              <w:t>29</w:t>
            </w:r>
            <w:r>
              <w:rPr>
                <w:noProof/>
                <w:webHidden/>
              </w:rPr>
              <w:fldChar w:fldCharType="end"/>
            </w:r>
          </w:hyperlink>
        </w:p>
        <w:p w14:paraId="3E16E504" w14:textId="3166C53C" w:rsidR="00D4251D" w:rsidRDefault="00D4251D">
          <w:pPr>
            <w:pStyle w:val="TOC2"/>
            <w:tabs>
              <w:tab w:val="right" w:leader="dot" w:pos="9016"/>
            </w:tabs>
            <w:rPr>
              <w:noProof/>
              <w:lang w:val="en-GB" w:eastAsia="en-GB"/>
            </w:rPr>
          </w:pPr>
          <w:hyperlink w:anchor="_Toc226703552" w:history="1">
            <w:r w:rsidRPr="00372ED2">
              <w:rPr>
                <w:rStyle w:val="Hyperlink"/>
                <w:noProof/>
              </w:rPr>
              <w:t xml:space="preserve">5.2 English is a stress-timed language – </w:t>
            </w:r>
            <w:r w:rsidRPr="00372ED2">
              <w:rPr>
                <w:rStyle w:val="Hyperlink"/>
                <w:rFonts w:cs="Angsana New"/>
                <w:noProof/>
                <w:cs/>
              </w:rPr>
              <w:t>ภาษาอังกฤษเป็นภาษาที่เน้นจังหวะเป็นช่วง</w:t>
            </w:r>
            <w:r>
              <w:rPr>
                <w:noProof/>
                <w:webHidden/>
              </w:rPr>
              <w:tab/>
            </w:r>
            <w:r>
              <w:rPr>
                <w:noProof/>
                <w:webHidden/>
              </w:rPr>
              <w:fldChar w:fldCharType="begin"/>
            </w:r>
            <w:r>
              <w:rPr>
                <w:noProof/>
                <w:webHidden/>
              </w:rPr>
              <w:instrText xml:space="preserve"> PAGEREF _Toc226703552 \h </w:instrText>
            </w:r>
            <w:r>
              <w:rPr>
                <w:noProof/>
                <w:webHidden/>
              </w:rPr>
            </w:r>
            <w:r>
              <w:rPr>
                <w:noProof/>
                <w:webHidden/>
              </w:rPr>
              <w:fldChar w:fldCharType="separate"/>
            </w:r>
            <w:r>
              <w:rPr>
                <w:noProof/>
                <w:webHidden/>
              </w:rPr>
              <w:t>30</w:t>
            </w:r>
            <w:r>
              <w:rPr>
                <w:noProof/>
                <w:webHidden/>
              </w:rPr>
              <w:fldChar w:fldCharType="end"/>
            </w:r>
          </w:hyperlink>
        </w:p>
        <w:p w14:paraId="0F5C9C6E" w14:textId="4FF596DE" w:rsidR="00D4251D" w:rsidRDefault="00D4251D">
          <w:pPr>
            <w:pStyle w:val="TOC2"/>
            <w:tabs>
              <w:tab w:val="right" w:leader="dot" w:pos="9016"/>
            </w:tabs>
            <w:rPr>
              <w:noProof/>
              <w:lang w:val="en-GB" w:eastAsia="en-GB"/>
            </w:rPr>
          </w:pPr>
          <w:hyperlink w:anchor="_Toc226703553" w:history="1">
            <w:r w:rsidRPr="00372ED2">
              <w:rPr>
                <w:rStyle w:val="Hyperlink"/>
                <w:rFonts w:cs="Segoe UI"/>
                <w:noProof/>
              </w:rPr>
              <w:t xml:space="preserve">5.3 Compare with Thai (syllable-timed) – </w:t>
            </w:r>
            <w:r w:rsidRPr="00372ED2">
              <w:rPr>
                <w:rStyle w:val="Hyperlink"/>
                <w:noProof/>
                <w:cs/>
              </w:rPr>
              <w:t>เปรียบเทียบกับภาษาไทย (เน้นจังหวะทุกพยางค์)</w:t>
            </w:r>
            <w:r>
              <w:rPr>
                <w:noProof/>
                <w:webHidden/>
              </w:rPr>
              <w:tab/>
            </w:r>
            <w:r>
              <w:rPr>
                <w:noProof/>
                <w:webHidden/>
              </w:rPr>
              <w:fldChar w:fldCharType="begin"/>
            </w:r>
            <w:r>
              <w:rPr>
                <w:noProof/>
                <w:webHidden/>
              </w:rPr>
              <w:instrText xml:space="preserve"> PAGEREF _Toc226703553 \h </w:instrText>
            </w:r>
            <w:r>
              <w:rPr>
                <w:noProof/>
                <w:webHidden/>
              </w:rPr>
            </w:r>
            <w:r>
              <w:rPr>
                <w:noProof/>
                <w:webHidden/>
              </w:rPr>
              <w:fldChar w:fldCharType="separate"/>
            </w:r>
            <w:r>
              <w:rPr>
                <w:noProof/>
                <w:webHidden/>
              </w:rPr>
              <w:t>31</w:t>
            </w:r>
            <w:r>
              <w:rPr>
                <w:noProof/>
                <w:webHidden/>
              </w:rPr>
              <w:fldChar w:fldCharType="end"/>
            </w:r>
          </w:hyperlink>
        </w:p>
        <w:p w14:paraId="6EE9D07F" w14:textId="53FC638E" w:rsidR="00D4251D" w:rsidRDefault="00D4251D">
          <w:pPr>
            <w:pStyle w:val="TOC2"/>
            <w:tabs>
              <w:tab w:val="right" w:leader="dot" w:pos="9016"/>
            </w:tabs>
            <w:rPr>
              <w:noProof/>
              <w:lang w:val="en-GB" w:eastAsia="en-GB"/>
            </w:rPr>
          </w:pPr>
          <w:hyperlink w:anchor="_Toc226703554" w:history="1">
            <w:r w:rsidRPr="00372ED2">
              <w:rPr>
                <w:rStyle w:val="Hyperlink"/>
                <w:noProof/>
              </w:rPr>
              <w:t xml:space="preserve">5.4 Why is this important for Thai learners? – </w:t>
            </w:r>
            <w:r w:rsidRPr="00372ED2">
              <w:rPr>
                <w:rStyle w:val="Hyperlink"/>
                <w:rFonts w:cs="Angsana New"/>
                <w:noProof/>
                <w:cs/>
              </w:rPr>
              <w:t>ทำไมถึงสำคัญสำหรับคนไทย</w:t>
            </w:r>
            <w:r w:rsidRPr="00372ED2">
              <w:rPr>
                <w:rStyle w:val="Hyperlink"/>
                <w:noProof/>
              </w:rPr>
              <w:t>?</w:t>
            </w:r>
            <w:r>
              <w:rPr>
                <w:noProof/>
                <w:webHidden/>
              </w:rPr>
              <w:tab/>
            </w:r>
            <w:r>
              <w:rPr>
                <w:noProof/>
                <w:webHidden/>
              </w:rPr>
              <w:fldChar w:fldCharType="begin"/>
            </w:r>
            <w:r>
              <w:rPr>
                <w:noProof/>
                <w:webHidden/>
              </w:rPr>
              <w:instrText xml:space="preserve"> PAGEREF _Toc226703554 \h </w:instrText>
            </w:r>
            <w:r>
              <w:rPr>
                <w:noProof/>
                <w:webHidden/>
              </w:rPr>
            </w:r>
            <w:r>
              <w:rPr>
                <w:noProof/>
                <w:webHidden/>
              </w:rPr>
              <w:fldChar w:fldCharType="separate"/>
            </w:r>
            <w:r>
              <w:rPr>
                <w:noProof/>
                <w:webHidden/>
              </w:rPr>
              <w:t>31</w:t>
            </w:r>
            <w:r>
              <w:rPr>
                <w:noProof/>
                <w:webHidden/>
              </w:rPr>
              <w:fldChar w:fldCharType="end"/>
            </w:r>
          </w:hyperlink>
        </w:p>
        <w:p w14:paraId="1AF07C3E" w14:textId="2EA0919E" w:rsidR="00D4251D" w:rsidRDefault="00D4251D">
          <w:pPr>
            <w:pStyle w:val="TOC2"/>
            <w:tabs>
              <w:tab w:val="right" w:leader="dot" w:pos="9016"/>
            </w:tabs>
            <w:rPr>
              <w:noProof/>
              <w:lang w:val="en-GB" w:eastAsia="en-GB"/>
            </w:rPr>
          </w:pPr>
          <w:hyperlink w:anchor="_Toc226703555" w:history="1">
            <w:r w:rsidRPr="00372ED2">
              <w:rPr>
                <w:rStyle w:val="Hyperlink"/>
                <w:noProof/>
              </w:rPr>
              <w:t xml:space="preserve">5.5 How to practice English rhythm – </w:t>
            </w:r>
            <w:r w:rsidRPr="00372ED2">
              <w:rPr>
                <w:rStyle w:val="Hyperlink"/>
                <w:rFonts w:cs="Angsana New"/>
                <w:noProof/>
                <w:cs/>
              </w:rPr>
              <w:t>วิธีฝึกจังหวะภาษาอังกฤษ</w:t>
            </w:r>
            <w:r>
              <w:rPr>
                <w:noProof/>
                <w:webHidden/>
              </w:rPr>
              <w:tab/>
            </w:r>
            <w:r>
              <w:rPr>
                <w:noProof/>
                <w:webHidden/>
              </w:rPr>
              <w:fldChar w:fldCharType="begin"/>
            </w:r>
            <w:r>
              <w:rPr>
                <w:noProof/>
                <w:webHidden/>
              </w:rPr>
              <w:instrText xml:space="preserve"> PAGEREF _Toc226703555 \h </w:instrText>
            </w:r>
            <w:r>
              <w:rPr>
                <w:noProof/>
                <w:webHidden/>
              </w:rPr>
            </w:r>
            <w:r>
              <w:rPr>
                <w:noProof/>
                <w:webHidden/>
              </w:rPr>
              <w:fldChar w:fldCharType="separate"/>
            </w:r>
            <w:r>
              <w:rPr>
                <w:noProof/>
                <w:webHidden/>
              </w:rPr>
              <w:t>32</w:t>
            </w:r>
            <w:r>
              <w:rPr>
                <w:noProof/>
                <w:webHidden/>
              </w:rPr>
              <w:fldChar w:fldCharType="end"/>
            </w:r>
          </w:hyperlink>
        </w:p>
        <w:p w14:paraId="16DB23C7" w14:textId="39E8754E" w:rsidR="00D4251D" w:rsidRDefault="00D4251D">
          <w:pPr>
            <w:pStyle w:val="TOC2"/>
            <w:tabs>
              <w:tab w:val="right" w:leader="dot" w:pos="9016"/>
            </w:tabs>
            <w:rPr>
              <w:noProof/>
              <w:lang w:val="en-GB" w:eastAsia="en-GB"/>
            </w:rPr>
          </w:pPr>
          <w:hyperlink w:anchor="_Toc226703556" w:history="1">
            <w:r w:rsidRPr="00372ED2">
              <w:rPr>
                <w:rStyle w:val="Hyperlink"/>
                <w:noProof/>
              </w:rPr>
              <w:t xml:space="preserve">5.6 Common mistake for Thai learners – </w:t>
            </w:r>
            <w:r w:rsidRPr="00372ED2">
              <w:rPr>
                <w:rStyle w:val="Hyperlink"/>
                <w:rFonts w:cs="Angsana New"/>
                <w:noProof/>
                <w:cs/>
              </w:rPr>
              <w:t>ข้อผิดพลาดพบบ่อย</w:t>
            </w:r>
            <w:r>
              <w:rPr>
                <w:noProof/>
                <w:webHidden/>
              </w:rPr>
              <w:tab/>
            </w:r>
            <w:r>
              <w:rPr>
                <w:noProof/>
                <w:webHidden/>
              </w:rPr>
              <w:fldChar w:fldCharType="begin"/>
            </w:r>
            <w:r>
              <w:rPr>
                <w:noProof/>
                <w:webHidden/>
              </w:rPr>
              <w:instrText xml:space="preserve"> PAGEREF _Toc226703556 \h </w:instrText>
            </w:r>
            <w:r>
              <w:rPr>
                <w:noProof/>
                <w:webHidden/>
              </w:rPr>
            </w:r>
            <w:r>
              <w:rPr>
                <w:noProof/>
                <w:webHidden/>
              </w:rPr>
              <w:fldChar w:fldCharType="separate"/>
            </w:r>
            <w:r>
              <w:rPr>
                <w:noProof/>
                <w:webHidden/>
              </w:rPr>
              <w:t>33</w:t>
            </w:r>
            <w:r>
              <w:rPr>
                <w:noProof/>
                <w:webHidden/>
              </w:rPr>
              <w:fldChar w:fldCharType="end"/>
            </w:r>
          </w:hyperlink>
        </w:p>
        <w:p w14:paraId="6FF8472E" w14:textId="79AEDFE3" w:rsidR="00D4251D" w:rsidRDefault="00D4251D">
          <w:pPr>
            <w:pStyle w:val="TOC2"/>
            <w:tabs>
              <w:tab w:val="right" w:leader="dot" w:pos="9016"/>
            </w:tabs>
            <w:rPr>
              <w:noProof/>
              <w:lang w:val="en-GB" w:eastAsia="en-GB"/>
            </w:rPr>
          </w:pPr>
          <w:hyperlink w:anchor="_Toc226703557" w:history="1">
            <w:r w:rsidRPr="00372ED2">
              <w:rPr>
                <w:rStyle w:val="Hyperlink"/>
                <w:noProof/>
              </w:rPr>
              <w:t xml:space="preserve">5.7 Quick summary – </w:t>
            </w:r>
            <w:r w:rsidRPr="00372ED2">
              <w:rPr>
                <w:rStyle w:val="Hyperlink"/>
                <w:rFonts w:cs="Angsana New"/>
                <w:noProof/>
                <w:cs/>
              </w:rPr>
              <w:t>สรุปสั้นๆ</w:t>
            </w:r>
            <w:r>
              <w:rPr>
                <w:noProof/>
                <w:webHidden/>
              </w:rPr>
              <w:tab/>
            </w:r>
            <w:r>
              <w:rPr>
                <w:noProof/>
                <w:webHidden/>
              </w:rPr>
              <w:fldChar w:fldCharType="begin"/>
            </w:r>
            <w:r>
              <w:rPr>
                <w:noProof/>
                <w:webHidden/>
              </w:rPr>
              <w:instrText xml:space="preserve"> PAGEREF _Toc226703557 \h </w:instrText>
            </w:r>
            <w:r>
              <w:rPr>
                <w:noProof/>
                <w:webHidden/>
              </w:rPr>
            </w:r>
            <w:r>
              <w:rPr>
                <w:noProof/>
                <w:webHidden/>
              </w:rPr>
              <w:fldChar w:fldCharType="separate"/>
            </w:r>
            <w:r>
              <w:rPr>
                <w:noProof/>
                <w:webHidden/>
              </w:rPr>
              <w:t>33</w:t>
            </w:r>
            <w:r>
              <w:rPr>
                <w:noProof/>
                <w:webHidden/>
              </w:rPr>
              <w:fldChar w:fldCharType="end"/>
            </w:r>
          </w:hyperlink>
        </w:p>
        <w:p w14:paraId="22CFB144" w14:textId="786D4359" w:rsidR="00D4251D" w:rsidRDefault="00D4251D">
          <w:pPr>
            <w:pStyle w:val="TOC1"/>
            <w:tabs>
              <w:tab w:val="right" w:leader="dot" w:pos="9016"/>
            </w:tabs>
            <w:rPr>
              <w:noProof/>
              <w:lang w:val="en-GB" w:eastAsia="en-GB"/>
            </w:rPr>
          </w:pPr>
          <w:hyperlink w:anchor="_Toc226703558" w:history="1">
            <w:r w:rsidRPr="00372ED2">
              <w:rPr>
                <w:rStyle w:val="Hyperlink"/>
                <w:rFonts w:ascii="Segoe UI Emoji" w:hAnsi="Segoe UI Emoji" w:cs="Segoe UI Emoji"/>
                <w:noProof/>
              </w:rPr>
              <w:t xml:space="preserve">6 </w:t>
            </w:r>
            <w:r w:rsidRPr="00372ED2">
              <w:rPr>
                <w:rStyle w:val="Hyperlink"/>
                <w:noProof/>
              </w:rPr>
              <w:t xml:space="preserve">Thought Groups and Pausing – </w:t>
            </w:r>
            <w:r w:rsidRPr="00372ED2">
              <w:rPr>
                <w:rStyle w:val="Hyperlink"/>
                <w:rFonts w:cs="Angsana New"/>
                <w:noProof/>
                <w:cs/>
              </w:rPr>
              <w:t>กลุ่มความคิดและการหยุด</w:t>
            </w:r>
            <w:r>
              <w:rPr>
                <w:noProof/>
                <w:webHidden/>
              </w:rPr>
              <w:tab/>
            </w:r>
            <w:r>
              <w:rPr>
                <w:noProof/>
                <w:webHidden/>
              </w:rPr>
              <w:fldChar w:fldCharType="begin"/>
            </w:r>
            <w:r>
              <w:rPr>
                <w:noProof/>
                <w:webHidden/>
              </w:rPr>
              <w:instrText xml:space="preserve"> PAGEREF _Toc226703558 \h </w:instrText>
            </w:r>
            <w:r>
              <w:rPr>
                <w:noProof/>
                <w:webHidden/>
              </w:rPr>
            </w:r>
            <w:r>
              <w:rPr>
                <w:noProof/>
                <w:webHidden/>
              </w:rPr>
              <w:fldChar w:fldCharType="separate"/>
            </w:r>
            <w:r>
              <w:rPr>
                <w:noProof/>
                <w:webHidden/>
              </w:rPr>
              <w:t>33</w:t>
            </w:r>
            <w:r>
              <w:rPr>
                <w:noProof/>
                <w:webHidden/>
              </w:rPr>
              <w:fldChar w:fldCharType="end"/>
            </w:r>
          </w:hyperlink>
        </w:p>
        <w:p w14:paraId="14D0336E" w14:textId="463DB26C" w:rsidR="00D4251D" w:rsidRDefault="00D4251D">
          <w:pPr>
            <w:pStyle w:val="TOC3"/>
            <w:tabs>
              <w:tab w:val="right" w:leader="dot" w:pos="9016"/>
            </w:tabs>
            <w:rPr>
              <w:noProof/>
              <w:lang w:val="en-GB" w:eastAsia="en-GB"/>
            </w:rPr>
          </w:pPr>
          <w:hyperlink w:anchor="_Toc226703559" w:history="1">
            <w:r>
              <w:rPr>
                <w:noProof/>
                <w:webHidden/>
              </w:rPr>
              <w:tab/>
            </w:r>
            <w:r>
              <w:rPr>
                <w:noProof/>
                <w:webHidden/>
              </w:rPr>
              <w:fldChar w:fldCharType="begin"/>
            </w:r>
            <w:r>
              <w:rPr>
                <w:noProof/>
                <w:webHidden/>
              </w:rPr>
              <w:instrText xml:space="preserve"> PAGEREF _Toc226703559 \h </w:instrText>
            </w:r>
            <w:r>
              <w:rPr>
                <w:noProof/>
                <w:webHidden/>
              </w:rPr>
            </w:r>
            <w:r>
              <w:rPr>
                <w:noProof/>
                <w:webHidden/>
              </w:rPr>
              <w:fldChar w:fldCharType="separate"/>
            </w:r>
            <w:r>
              <w:rPr>
                <w:noProof/>
                <w:webHidden/>
              </w:rPr>
              <w:t>33</w:t>
            </w:r>
            <w:r>
              <w:rPr>
                <w:noProof/>
                <w:webHidden/>
              </w:rPr>
              <w:fldChar w:fldCharType="end"/>
            </w:r>
          </w:hyperlink>
        </w:p>
        <w:p w14:paraId="1251BF82" w14:textId="63F9859E" w:rsidR="00D4251D" w:rsidRDefault="00D4251D">
          <w:pPr>
            <w:pStyle w:val="TOC2"/>
            <w:tabs>
              <w:tab w:val="right" w:leader="dot" w:pos="9016"/>
            </w:tabs>
            <w:rPr>
              <w:noProof/>
              <w:lang w:val="en-GB" w:eastAsia="en-GB"/>
            </w:rPr>
          </w:pPr>
          <w:hyperlink w:anchor="_Toc226703560" w:history="1">
            <w:r w:rsidRPr="00372ED2">
              <w:rPr>
                <w:rStyle w:val="Hyperlink"/>
                <w:noProof/>
              </w:rPr>
              <w:t xml:space="preserve">6.1  What are thought groups? – </w:t>
            </w:r>
            <w:r w:rsidRPr="00372ED2">
              <w:rPr>
                <w:rStyle w:val="Hyperlink"/>
                <w:rFonts w:cs="Angsana New"/>
                <w:noProof/>
                <w:cs/>
              </w:rPr>
              <w:t>กลุ่มความคิดคืออะไร</w:t>
            </w:r>
            <w:r w:rsidRPr="00372ED2">
              <w:rPr>
                <w:rStyle w:val="Hyperlink"/>
                <w:noProof/>
              </w:rPr>
              <w:t>?</w:t>
            </w:r>
            <w:r>
              <w:rPr>
                <w:noProof/>
                <w:webHidden/>
              </w:rPr>
              <w:tab/>
            </w:r>
            <w:r>
              <w:rPr>
                <w:noProof/>
                <w:webHidden/>
              </w:rPr>
              <w:fldChar w:fldCharType="begin"/>
            </w:r>
            <w:r>
              <w:rPr>
                <w:noProof/>
                <w:webHidden/>
              </w:rPr>
              <w:instrText xml:space="preserve"> PAGEREF _Toc226703560 \h </w:instrText>
            </w:r>
            <w:r>
              <w:rPr>
                <w:noProof/>
                <w:webHidden/>
              </w:rPr>
            </w:r>
            <w:r>
              <w:rPr>
                <w:noProof/>
                <w:webHidden/>
              </w:rPr>
              <w:fldChar w:fldCharType="separate"/>
            </w:r>
            <w:r>
              <w:rPr>
                <w:noProof/>
                <w:webHidden/>
              </w:rPr>
              <w:t>33</w:t>
            </w:r>
            <w:r>
              <w:rPr>
                <w:noProof/>
                <w:webHidden/>
              </w:rPr>
              <w:fldChar w:fldCharType="end"/>
            </w:r>
          </w:hyperlink>
        </w:p>
        <w:p w14:paraId="652C88B5" w14:textId="581A2451" w:rsidR="00D4251D" w:rsidRDefault="00D4251D">
          <w:pPr>
            <w:pStyle w:val="TOC2"/>
            <w:tabs>
              <w:tab w:val="right" w:leader="dot" w:pos="9016"/>
            </w:tabs>
            <w:rPr>
              <w:noProof/>
              <w:lang w:val="en-GB" w:eastAsia="en-GB"/>
            </w:rPr>
          </w:pPr>
          <w:hyperlink w:anchor="_Toc226703561" w:history="1">
            <w:r w:rsidRPr="00372ED2">
              <w:rPr>
                <w:rStyle w:val="Hyperlink"/>
                <w:noProof/>
              </w:rPr>
              <w:t xml:space="preserve">6.2 Why are thought groups important? – </w:t>
            </w:r>
            <w:r w:rsidRPr="00372ED2">
              <w:rPr>
                <w:rStyle w:val="Hyperlink"/>
                <w:rFonts w:cs="Angsana New"/>
                <w:noProof/>
                <w:cs/>
              </w:rPr>
              <w:t>ทำไมกลุ่มความคิดถึงสำคัญ</w:t>
            </w:r>
            <w:r w:rsidRPr="00372ED2">
              <w:rPr>
                <w:rStyle w:val="Hyperlink"/>
                <w:noProof/>
              </w:rPr>
              <w:t>?</w:t>
            </w:r>
            <w:r>
              <w:rPr>
                <w:noProof/>
                <w:webHidden/>
              </w:rPr>
              <w:tab/>
            </w:r>
            <w:r>
              <w:rPr>
                <w:noProof/>
                <w:webHidden/>
              </w:rPr>
              <w:fldChar w:fldCharType="begin"/>
            </w:r>
            <w:r>
              <w:rPr>
                <w:noProof/>
                <w:webHidden/>
              </w:rPr>
              <w:instrText xml:space="preserve"> PAGEREF _Toc226703561 \h </w:instrText>
            </w:r>
            <w:r>
              <w:rPr>
                <w:noProof/>
                <w:webHidden/>
              </w:rPr>
            </w:r>
            <w:r>
              <w:rPr>
                <w:noProof/>
                <w:webHidden/>
              </w:rPr>
              <w:fldChar w:fldCharType="separate"/>
            </w:r>
            <w:r>
              <w:rPr>
                <w:noProof/>
                <w:webHidden/>
              </w:rPr>
              <w:t>34</w:t>
            </w:r>
            <w:r>
              <w:rPr>
                <w:noProof/>
                <w:webHidden/>
              </w:rPr>
              <w:fldChar w:fldCharType="end"/>
            </w:r>
          </w:hyperlink>
        </w:p>
        <w:p w14:paraId="78858794" w14:textId="00BE8DC1" w:rsidR="00D4251D" w:rsidRDefault="00D4251D">
          <w:pPr>
            <w:pStyle w:val="TOC2"/>
            <w:tabs>
              <w:tab w:val="right" w:leader="dot" w:pos="9016"/>
            </w:tabs>
            <w:rPr>
              <w:noProof/>
              <w:lang w:val="en-GB" w:eastAsia="en-GB"/>
            </w:rPr>
          </w:pPr>
          <w:hyperlink w:anchor="_Toc226703562" w:history="1">
            <w:r w:rsidRPr="00372ED2">
              <w:rPr>
                <w:rStyle w:val="Hyperlink"/>
                <w:noProof/>
              </w:rPr>
              <w:t xml:space="preserve">6.3 How to find thought groups – </w:t>
            </w:r>
            <w:r w:rsidRPr="00372ED2">
              <w:rPr>
                <w:rStyle w:val="Hyperlink"/>
                <w:rFonts w:cs="Angsana New"/>
                <w:noProof/>
                <w:cs/>
              </w:rPr>
              <w:t>วิธีหาความคิดกลุ่ม</w:t>
            </w:r>
            <w:r>
              <w:rPr>
                <w:noProof/>
                <w:webHidden/>
              </w:rPr>
              <w:tab/>
            </w:r>
            <w:r>
              <w:rPr>
                <w:noProof/>
                <w:webHidden/>
              </w:rPr>
              <w:fldChar w:fldCharType="begin"/>
            </w:r>
            <w:r>
              <w:rPr>
                <w:noProof/>
                <w:webHidden/>
              </w:rPr>
              <w:instrText xml:space="preserve"> PAGEREF _Toc226703562 \h </w:instrText>
            </w:r>
            <w:r>
              <w:rPr>
                <w:noProof/>
                <w:webHidden/>
              </w:rPr>
            </w:r>
            <w:r>
              <w:rPr>
                <w:noProof/>
                <w:webHidden/>
              </w:rPr>
              <w:fldChar w:fldCharType="separate"/>
            </w:r>
            <w:r>
              <w:rPr>
                <w:noProof/>
                <w:webHidden/>
              </w:rPr>
              <w:t>34</w:t>
            </w:r>
            <w:r>
              <w:rPr>
                <w:noProof/>
                <w:webHidden/>
              </w:rPr>
              <w:fldChar w:fldCharType="end"/>
            </w:r>
          </w:hyperlink>
        </w:p>
        <w:p w14:paraId="35AF3453" w14:textId="1DEDE664" w:rsidR="00D4251D" w:rsidRDefault="00D4251D">
          <w:pPr>
            <w:pStyle w:val="TOC2"/>
            <w:tabs>
              <w:tab w:val="right" w:leader="dot" w:pos="9016"/>
            </w:tabs>
            <w:rPr>
              <w:noProof/>
              <w:lang w:val="en-GB" w:eastAsia="en-GB"/>
            </w:rPr>
          </w:pPr>
          <w:hyperlink w:anchor="_Toc226703563" w:history="1">
            <w:r w:rsidRPr="00372ED2">
              <w:rPr>
                <w:rStyle w:val="Hyperlink"/>
                <w:noProof/>
              </w:rPr>
              <w:t xml:space="preserve">6.4 Thought group practice – </w:t>
            </w:r>
            <w:r w:rsidRPr="00372ED2">
              <w:rPr>
                <w:rStyle w:val="Hyperlink"/>
                <w:rFonts w:cs="Angsana New"/>
                <w:noProof/>
                <w:cs/>
              </w:rPr>
              <w:t>ฝึกแบ่งกลุ่มความคิด</w:t>
            </w:r>
            <w:r>
              <w:rPr>
                <w:noProof/>
                <w:webHidden/>
              </w:rPr>
              <w:tab/>
            </w:r>
            <w:r>
              <w:rPr>
                <w:noProof/>
                <w:webHidden/>
              </w:rPr>
              <w:fldChar w:fldCharType="begin"/>
            </w:r>
            <w:r>
              <w:rPr>
                <w:noProof/>
                <w:webHidden/>
              </w:rPr>
              <w:instrText xml:space="preserve"> PAGEREF _Toc226703563 \h </w:instrText>
            </w:r>
            <w:r>
              <w:rPr>
                <w:noProof/>
                <w:webHidden/>
              </w:rPr>
            </w:r>
            <w:r>
              <w:rPr>
                <w:noProof/>
                <w:webHidden/>
              </w:rPr>
              <w:fldChar w:fldCharType="separate"/>
            </w:r>
            <w:r>
              <w:rPr>
                <w:noProof/>
                <w:webHidden/>
              </w:rPr>
              <w:t>35</w:t>
            </w:r>
            <w:r>
              <w:rPr>
                <w:noProof/>
                <w:webHidden/>
              </w:rPr>
              <w:fldChar w:fldCharType="end"/>
            </w:r>
          </w:hyperlink>
        </w:p>
        <w:p w14:paraId="1D771BDC" w14:textId="51AFB130" w:rsidR="00D4251D" w:rsidRDefault="00D4251D">
          <w:pPr>
            <w:pStyle w:val="TOC2"/>
            <w:tabs>
              <w:tab w:val="right" w:leader="dot" w:pos="9016"/>
            </w:tabs>
            <w:rPr>
              <w:noProof/>
              <w:lang w:val="en-GB" w:eastAsia="en-GB"/>
            </w:rPr>
          </w:pPr>
          <w:hyperlink w:anchor="_Toc226703564" w:history="1">
            <w:r w:rsidRPr="00372ED2">
              <w:rPr>
                <w:rStyle w:val="Hyperlink"/>
                <w:noProof/>
              </w:rPr>
              <w:t xml:space="preserve">6.5 Common mistake for Thai learners – </w:t>
            </w:r>
            <w:r w:rsidRPr="00372ED2">
              <w:rPr>
                <w:rStyle w:val="Hyperlink"/>
                <w:rFonts w:cs="Angsana New"/>
                <w:noProof/>
                <w:cs/>
              </w:rPr>
              <w:t>ข้อผิดพลาดพบบ่อย</w:t>
            </w:r>
            <w:r>
              <w:rPr>
                <w:noProof/>
                <w:webHidden/>
              </w:rPr>
              <w:tab/>
            </w:r>
            <w:r>
              <w:rPr>
                <w:noProof/>
                <w:webHidden/>
              </w:rPr>
              <w:fldChar w:fldCharType="begin"/>
            </w:r>
            <w:r>
              <w:rPr>
                <w:noProof/>
                <w:webHidden/>
              </w:rPr>
              <w:instrText xml:space="preserve"> PAGEREF _Toc226703564 \h </w:instrText>
            </w:r>
            <w:r>
              <w:rPr>
                <w:noProof/>
                <w:webHidden/>
              </w:rPr>
            </w:r>
            <w:r>
              <w:rPr>
                <w:noProof/>
                <w:webHidden/>
              </w:rPr>
              <w:fldChar w:fldCharType="separate"/>
            </w:r>
            <w:r>
              <w:rPr>
                <w:noProof/>
                <w:webHidden/>
              </w:rPr>
              <w:t>36</w:t>
            </w:r>
            <w:r>
              <w:rPr>
                <w:noProof/>
                <w:webHidden/>
              </w:rPr>
              <w:fldChar w:fldCharType="end"/>
            </w:r>
          </w:hyperlink>
        </w:p>
        <w:p w14:paraId="7D749A3D" w14:textId="50EE60FE" w:rsidR="00D4251D" w:rsidRDefault="00D4251D">
          <w:pPr>
            <w:pStyle w:val="TOC2"/>
            <w:tabs>
              <w:tab w:val="right" w:leader="dot" w:pos="9016"/>
            </w:tabs>
            <w:rPr>
              <w:noProof/>
              <w:lang w:val="en-GB" w:eastAsia="en-GB"/>
            </w:rPr>
          </w:pPr>
          <w:hyperlink w:anchor="_Toc226703565" w:history="1">
            <w:r w:rsidRPr="00372ED2">
              <w:rPr>
                <w:rStyle w:val="Hyperlink"/>
                <w:noProof/>
              </w:rPr>
              <w:t xml:space="preserve">6.6 Thought groups and meaning – </w:t>
            </w:r>
            <w:r w:rsidRPr="00372ED2">
              <w:rPr>
                <w:rStyle w:val="Hyperlink"/>
                <w:rFonts w:cs="Angsana New"/>
                <w:noProof/>
                <w:cs/>
              </w:rPr>
              <w:t>กลุ่มความคิดกับความหมาย</w:t>
            </w:r>
            <w:r>
              <w:rPr>
                <w:noProof/>
                <w:webHidden/>
              </w:rPr>
              <w:tab/>
            </w:r>
            <w:r>
              <w:rPr>
                <w:noProof/>
                <w:webHidden/>
              </w:rPr>
              <w:fldChar w:fldCharType="begin"/>
            </w:r>
            <w:r>
              <w:rPr>
                <w:noProof/>
                <w:webHidden/>
              </w:rPr>
              <w:instrText xml:space="preserve"> PAGEREF _Toc226703565 \h </w:instrText>
            </w:r>
            <w:r>
              <w:rPr>
                <w:noProof/>
                <w:webHidden/>
              </w:rPr>
            </w:r>
            <w:r>
              <w:rPr>
                <w:noProof/>
                <w:webHidden/>
              </w:rPr>
              <w:fldChar w:fldCharType="separate"/>
            </w:r>
            <w:r>
              <w:rPr>
                <w:noProof/>
                <w:webHidden/>
              </w:rPr>
              <w:t>36</w:t>
            </w:r>
            <w:r>
              <w:rPr>
                <w:noProof/>
                <w:webHidden/>
              </w:rPr>
              <w:fldChar w:fldCharType="end"/>
            </w:r>
          </w:hyperlink>
        </w:p>
        <w:p w14:paraId="7D4E15C2" w14:textId="34891E5F" w:rsidR="00D4251D" w:rsidRDefault="00D4251D">
          <w:pPr>
            <w:pStyle w:val="TOC2"/>
            <w:tabs>
              <w:tab w:val="right" w:leader="dot" w:pos="9016"/>
            </w:tabs>
            <w:rPr>
              <w:noProof/>
              <w:lang w:val="en-GB" w:eastAsia="en-GB"/>
            </w:rPr>
          </w:pPr>
          <w:hyperlink w:anchor="_Toc226703566" w:history="1">
            <w:r w:rsidRPr="00372ED2">
              <w:rPr>
                <w:rStyle w:val="Hyperlink"/>
                <w:noProof/>
              </w:rPr>
              <w:t xml:space="preserve">6.7 Quick summary – </w:t>
            </w:r>
            <w:r w:rsidRPr="00372ED2">
              <w:rPr>
                <w:rStyle w:val="Hyperlink"/>
                <w:rFonts w:cs="Angsana New"/>
                <w:noProof/>
                <w:cs/>
              </w:rPr>
              <w:t>สรุปสั้นๆ</w:t>
            </w:r>
            <w:r>
              <w:rPr>
                <w:noProof/>
                <w:webHidden/>
              </w:rPr>
              <w:tab/>
            </w:r>
            <w:r>
              <w:rPr>
                <w:noProof/>
                <w:webHidden/>
              </w:rPr>
              <w:fldChar w:fldCharType="begin"/>
            </w:r>
            <w:r>
              <w:rPr>
                <w:noProof/>
                <w:webHidden/>
              </w:rPr>
              <w:instrText xml:space="preserve"> PAGEREF _Toc226703566 \h </w:instrText>
            </w:r>
            <w:r>
              <w:rPr>
                <w:noProof/>
                <w:webHidden/>
              </w:rPr>
            </w:r>
            <w:r>
              <w:rPr>
                <w:noProof/>
                <w:webHidden/>
              </w:rPr>
              <w:fldChar w:fldCharType="separate"/>
            </w:r>
            <w:r>
              <w:rPr>
                <w:noProof/>
                <w:webHidden/>
              </w:rPr>
              <w:t>37</w:t>
            </w:r>
            <w:r>
              <w:rPr>
                <w:noProof/>
                <w:webHidden/>
              </w:rPr>
              <w:fldChar w:fldCharType="end"/>
            </w:r>
          </w:hyperlink>
        </w:p>
        <w:p w14:paraId="37A5C091" w14:textId="531B5BDD" w:rsidR="00D4251D" w:rsidRDefault="00D4251D">
          <w:pPr>
            <w:pStyle w:val="TOC2"/>
            <w:tabs>
              <w:tab w:val="right" w:leader="dot" w:pos="9016"/>
            </w:tabs>
            <w:rPr>
              <w:noProof/>
              <w:lang w:val="en-GB" w:eastAsia="en-GB"/>
            </w:rPr>
          </w:pPr>
          <w:hyperlink w:anchor="_Toc226703567" w:history="1">
            <w:r w:rsidRPr="00372ED2">
              <w:rPr>
                <w:rStyle w:val="Hyperlink"/>
                <w:noProof/>
              </w:rPr>
              <w:t xml:space="preserve">6.8 Practice paragraph for recording – </w:t>
            </w:r>
            <w:r w:rsidRPr="00372ED2">
              <w:rPr>
                <w:rStyle w:val="Hyperlink"/>
                <w:rFonts w:cs="Angsana New"/>
                <w:noProof/>
                <w:cs/>
              </w:rPr>
              <w:t>ย่อหน้าสำหรับฝึกอัดเสียง</w:t>
            </w:r>
            <w:r>
              <w:rPr>
                <w:noProof/>
                <w:webHidden/>
              </w:rPr>
              <w:tab/>
            </w:r>
            <w:r>
              <w:rPr>
                <w:noProof/>
                <w:webHidden/>
              </w:rPr>
              <w:fldChar w:fldCharType="begin"/>
            </w:r>
            <w:r>
              <w:rPr>
                <w:noProof/>
                <w:webHidden/>
              </w:rPr>
              <w:instrText xml:space="preserve"> PAGEREF _Toc226703567 \h </w:instrText>
            </w:r>
            <w:r>
              <w:rPr>
                <w:noProof/>
                <w:webHidden/>
              </w:rPr>
            </w:r>
            <w:r>
              <w:rPr>
                <w:noProof/>
                <w:webHidden/>
              </w:rPr>
              <w:fldChar w:fldCharType="separate"/>
            </w:r>
            <w:r>
              <w:rPr>
                <w:noProof/>
                <w:webHidden/>
              </w:rPr>
              <w:t>37</w:t>
            </w:r>
            <w:r>
              <w:rPr>
                <w:noProof/>
                <w:webHidden/>
              </w:rPr>
              <w:fldChar w:fldCharType="end"/>
            </w:r>
          </w:hyperlink>
        </w:p>
        <w:p w14:paraId="6CD955B6" w14:textId="242754D8" w:rsidR="00D4251D" w:rsidRDefault="00D4251D">
          <w:pPr>
            <w:pStyle w:val="TOC1"/>
            <w:tabs>
              <w:tab w:val="right" w:leader="dot" w:pos="9016"/>
            </w:tabs>
            <w:rPr>
              <w:noProof/>
              <w:lang w:val="en-GB" w:eastAsia="en-GB"/>
            </w:rPr>
          </w:pPr>
          <w:hyperlink w:anchor="_Toc226703568" w:history="1">
            <w:r w:rsidRPr="00372ED2">
              <w:rPr>
                <w:rStyle w:val="Hyperlink"/>
                <w:noProof/>
              </w:rPr>
              <w:t xml:space="preserve">7 Linking and Connected Speech – </w:t>
            </w:r>
            <w:r w:rsidRPr="00372ED2">
              <w:rPr>
                <w:rStyle w:val="Hyperlink"/>
                <w:rFonts w:cs="Angsana New"/>
                <w:noProof/>
                <w:cs/>
              </w:rPr>
              <w:t>การเชื่อมเสียงและการพูดต่อเนื่อง</w:t>
            </w:r>
            <w:r>
              <w:rPr>
                <w:noProof/>
                <w:webHidden/>
              </w:rPr>
              <w:tab/>
            </w:r>
            <w:r>
              <w:rPr>
                <w:noProof/>
                <w:webHidden/>
              </w:rPr>
              <w:fldChar w:fldCharType="begin"/>
            </w:r>
            <w:r>
              <w:rPr>
                <w:noProof/>
                <w:webHidden/>
              </w:rPr>
              <w:instrText xml:space="preserve"> PAGEREF _Toc226703568 \h </w:instrText>
            </w:r>
            <w:r>
              <w:rPr>
                <w:noProof/>
                <w:webHidden/>
              </w:rPr>
            </w:r>
            <w:r>
              <w:rPr>
                <w:noProof/>
                <w:webHidden/>
              </w:rPr>
              <w:fldChar w:fldCharType="separate"/>
            </w:r>
            <w:r>
              <w:rPr>
                <w:noProof/>
                <w:webHidden/>
              </w:rPr>
              <w:t>37</w:t>
            </w:r>
            <w:r>
              <w:rPr>
                <w:noProof/>
                <w:webHidden/>
              </w:rPr>
              <w:fldChar w:fldCharType="end"/>
            </w:r>
          </w:hyperlink>
        </w:p>
        <w:p w14:paraId="68BA1B8E" w14:textId="4553FB8F" w:rsidR="00D4251D" w:rsidRDefault="00D4251D">
          <w:pPr>
            <w:pStyle w:val="TOC2"/>
            <w:tabs>
              <w:tab w:val="right" w:leader="dot" w:pos="9016"/>
            </w:tabs>
            <w:rPr>
              <w:noProof/>
              <w:lang w:val="en-GB" w:eastAsia="en-GB"/>
            </w:rPr>
          </w:pPr>
          <w:hyperlink w:anchor="_Toc226703569" w:history="1">
            <w:r w:rsidRPr="00372ED2">
              <w:rPr>
                <w:rStyle w:val="Hyperlink"/>
                <w:noProof/>
              </w:rPr>
              <w:t xml:space="preserve">7.1 What is linking? – </w:t>
            </w:r>
            <w:r w:rsidRPr="00372ED2">
              <w:rPr>
                <w:rStyle w:val="Hyperlink"/>
                <w:rFonts w:cs="Angsana New"/>
                <w:noProof/>
                <w:cs/>
              </w:rPr>
              <w:t>การเชื่อมเสียงคืออะไร</w:t>
            </w:r>
            <w:r w:rsidRPr="00372ED2">
              <w:rPr>
                <w:rStyle w:val="Hyperlink"/>
                <w:noProof/>
              </w:rPr>
              <w:t>?</w:t>
            </w:r>
            <w:r>
              <w:rPr>
                <w:noProof/>
                <w:webHidden/>
              </w:rPr>
              <w:tab/>
            </w:r>
            <w:r>
              <w:rPr>
                <w:noProof/>
                <w:webHidden/>
              </w:rPr>
              <w:fldChar w:fldCharType="begin"/>
            </w:r>
            <w:r>
              <w:rPr>
                <w:noProof/>
                <w:webHidden/>
              </w:rPr>
              <w:instrText xml:space="preserve"> PAGEREF _Toc226703569 \h </w:instrText>
            </w:r>
            <w:r>
              <w:rPr>
                <w:noProof/>
                <w:webHidden/>
              </w:rPr>
            </w:r>
            <w:r>
              <w:rPr>
                <w:noProof/>
                <w:webHidden/>
              </w:rPr>
              <w:fldChar w:fldCharType="separate"/>
            </w:r>
            <w:r>
              <w:rPr>
                <w:noProof/>
                <w:webHidden/>
              </w:rPr>
              <w:t>38</w:t>
            </w:r>
            <w:r>
              <w:rPr>
                <w:noProof/>
                <w:webHidden/>
              </w:rPr>
              <w:fldChar w:fldCharType="end"/>
            </w:r>
          </w:hyperlink>
        </w:p>
        <w:p w14:paraId="46BFFAEA" w14:textId="3EBEB3B5" w:rsidR="00D4251D" w:rsidRDefault="00D4251D">
          <w:pPr>
            <w:pStyle w:val="TOC2"/>
            <w:tabs>
              <w:tab w:val="right" w:leader="dot" w:pos="9016"/>
            </w:tabs>
            <w:rPr>
              <w:noProof/>
              <w:lang w:val="en-GB" w:eastAsia="en-GB"/>
            </w:rPr>
          </w:pPr>
          <w:hyperlink w:anchor="_Toc226703570" w:history="1">
            <w:r w:rsidRPr="00372ED2">
              <w:rPr>
                <w:rStyle w:val="Hyperlink"/>
                <w:noProof/>
              </w:rPr>
              <w:t xml:space="preserve">7.2 Types of linking – </w:t>
            </w:r>
            <w:r w:rsidRPr="00372ED2">
              <w:rPr>
                <w:rStyle w:val="Hyperlink"/>
                <w:rFonts w:cs="Angsana New"/>
                <w:noProof/>
                <w:cs/>
              </w:rPr>
              <w:t>ประเภทของการเชื่อมเสียง</w:t>
            </w:r>
            <w:r>
              <w:rPr>
                <w:noProof/>
                <w:webHidden/>
              </w:rPr>
              <w:tab/>
            </w:r>
            <w:r>
              <w:rPr>
                <w:noProof/>
                <w:webHidden/>
              </w:rPr>
              <w:fldChar w:fldCharType="begin"/>
            </w:r>
            <w:r>
              <w:rPr>
                <w:noProof/>
                <w:webHidden/>
              </w:rPr>
              <w:instrText xml:space="preserve"> PAGEREF _Toc226703570 \h </w:instrText>
            </w:r>
            <w:r>
              <w:rPr>
                <w:noProof/>
                <w:webHidden/>
              </w:rPr>
            </w:r>
            <w:r>
              <w:rPr>
                <w:noProof/>
                <w:webHidden/>
              </w:rPr>
              <w:fldChar w:fldCharType="separate"/>
            </w:r>
            <w:r>
              <w:rPr>
                <w:noProof/>
                <w:webHidden/>
              </w:rPr>
              <w:t>38</w:t>
            </w:r>
            <w:r>
              <w:rPr>
                <w:noProof/>
                <w:webHidden/>
              </w:rPr>
              <w:fldChar w:fldCharType="end"/>
            </w:r>
          </w:hyperlink>
        </w:p>
        <w:p w14:paraId="4E09C52A" w14:textId="7F531D7C" w:rsidR="00D4251D" w:rsidRDefault="00D4251D">
          <w:pPr>
            <w:pStyle w:val="TOC2"/>
            <w:tabs>
              <w:tab w:val="right" w:leader="dot" w:pos="9016"/>
            </w:tabs>
            <w:rPr>
              <w:noProof/>
              <w:lang w:val="en-GB" w:eastAsia="en-GB"/>
            </w:rPr>
          </w:pPr>
          <w:hyperlink w:anchor="_Toc226703571" w:history="1">
            <w:r w:rsidRPr="00372ED2">
              <w:rPr>
                <w:rStyle w:val="Hyperlink"/>
                <w:noProof/>
              </w:rPr>
              <w:t xml:space="preserve">7.3 Reductions – </w:t>
            </w:r>
            <w:r w:rsidRPr="00372ED2">
              <w:rPr>
                <w:rStyle w:val="Hyperlink"/>
                <w:rFonts w:cs="Angsana New"/>
                <w:noProof/>
                <w:cs/>
              </w:rPr>
              <w:t>การลดรูปคำ</w:t>
            </w:r>
            <w:r>
              <w:rPr>
                <w:noProof/>
                <w:webHidden/>
              </w:rPr>
              <w:tab/>
            </w:r>
            <w:r>
              <w:rPr>
                <w:noProof/>
                <w:webHidden/>
              </w:rPr>
              <w:fldChar w:fldCharType="begin"/>
            </w:r>
            <w:r>
              <w:rPr>
                <w:noProof/>
                <w:webHidden/>
              </w:rPr>
              <w:instrText xml:space="preserve"> PAGEREF _Toc226703571 \h </w:instrText>
            </w:r>
            <w:r>
              <w:rPr>
                <w:noProof/>
                <w:webHidden/>
              </w:rPr>
            </w:r>
            <w:r>
              <w:rPr>
                <w:noProof/>
                <w:webHidden/>
              </w:rPr>
              <w:fldChar w:fldCharType="separate"/>
            </w:r>
            <w:r>
              <w:rPr>
                <w:noProof/>
                <w:webHidden/>
              </w:rPr>
              <w:t>40</w:t>
            </w:r>
            <w:r>
              <w:rPr>
                <w:noProof/>
                <w:webHidden/>
              </w:rPr>
              <w:fldChar w:fldCharType="end"/>
            </w:r>
          </w:hyperlink>
        </w:p>
        <w:p w14:paraId="67DDB426" w14:textId="1F945557" w:rsidR="00D4251D" w:rsidRDefault="00D4251D">
          <w:pPr>
            <w:pStyle w:val="TOC2"/>
            <w:tabs>
              <w:tab w:val="right" w:leader="dot" w:pos="9016"/>
            </w:tabs>
            <w:rPr>
              <w:noProof/>
              <w:lang w:val="en-GB" w:eastAsia="en-GB"/>
            </w:rPr>
          </w:pPr>
          <w:hyperlink w:anchor="_Toc226703572" w:history="1">
            <w:r w:rsidRPr="00372ED2">
              <w:rPr>
                <w:rStyle w:val="Hyperlink"/>
                <w:noProof/>
              </w:rPr>
              <w:t xml:space="preserve">7.4 Why is linking important for Thai learners? – </w:t>
            </w:r>
            <w:r w:rsidRPr="00372ED2">
              <w:rPr>
                <w:rStyle w:val="Hyperlink"/>
                <w:rFonts w:cs="Angsana New"/>
                <w:noProof/>
                <w:cs/>
              </w:rPr>
              <w:t>ทำไมการเชื่อมเสียงถึงสำคัญสำหรับคนไทย</w:t>
            </w:r>
            <w:r w:rsidRPr="00372ED2">
              <w:rPr>
                <w:rStyle w:val="Hyperlink"/>
                <w:noProof/>
              </w:rPr>
              <w:t>?</w:t>
            </w:r>
            <w:r>
              <w:rPr>
                <w:noProof/>
                <w:webHidden/>
              </w:rPr>
              <w:tab/>
            </w:r>
            <w:r>
              <w:rPr>
                <w:noProof/>
                <w:webHidden/>
              </w:rPr>
              <w:fldChar w:fldCharType="begin"/>
            </w:r>
            <w:r>
              <w:rPr>
                <w:noProof/>
                <w:webHidden/>
              </w:rPr>
              <w:instrText xml:space="preserve"> PAGEREF _Toc226703572 \h </w:instrText>
            </w:r>
            <w:r>
              <w:rPr>
                <w:noProof/>
                <w:webHidden/>
              </w:rPr>
            </w:r>
            <w:r>
              <w:rPr>
                <w:noProof/>
                <w:webHidden/>
              </w:rPr>
              <w:fldChar w:fldCharType="separate"/>
            </w:r>
            <w:r>
              <w:rPr>
                <w:noProof/>
                <w:webHidden/>
              </w:rPr>
              <w:t>41</w:t>
            </w:r>
            <w:r>
              <w:rPr>
                <w:noProof/>
                <w:webHidden/>
              </w:rPr>
              <w:fldChar w:fldCharType="end"/>
            </w:r>
          </w:hyperlink>
        </w:p>
        <w:p w14:paraId="3F54F21E" w14:textId="7E89FEFA" w:rsidR="00D4251D" w:rsidRDefault="00D4251D">
          <w:pPr>
            <w:pStyle w:val="TOC2"/>
            <w:tabs>
              <w:tab w:val="right" w:leader="dot" w:pos="9016"/>
            </w:tabs>
            <w:rPr>
              <w:noProof/>
              <w:lang w:val="en-GB" w:eastAsia="en-GB"/>
            </w:rPr>
          </w:pPr>
          <w:hyperlink w:anchor="_Toc226703573" w:history="1">
            <w:r w:rsidRPr="00372ED2">
              <w:rPr>
                <w:rStyle w:val="Hyperlink"/>
                <w:noProof/>
              </w:rPr>
              <w:t xml:space="preserve">7.5 How to practice linking – </w:t>
            </w:r>
            <w:r w:rsidRPr="00372ED2">
              <w:rPr>
                <w:rStyle w:val="Hyperlink"/>
                <w:rFonts w:cs="Angsana New"/>
                <w:noProof/>
                <w:cs/>
              </w:rPr>
              <w:t>วิธีฝึกการเชื่อมเสียง</w:t>
            </w:r>
            <w:r>
              <w:rPr>
                <w:noProof/>
                <w:webHidden/>
              </w:rPr>
              <w:tab/>
            </w:r>
            <w:r>
              <w:rPr>
                <w:noProof/>
                <w:webHidden/>
              </w:rPr>
              <w:fldChar w:fldCharType="begin"/>
            </w:r>
            <w:r>
              <w:rPr>
                <w:noProof/>
                <w:webHidden/>
              </w:rPr>
              <w:instrText xml:space="preserve"> PAGEREF _Toc226703573 \h </w:instrText>
            </w:r>
            <w:r>
              <w:rPr>
                <w:noProof/>
                <w:webHidden/>
              </w:rPr>
            </w:r>
            <w:r>
              <w:rPr>
                <w:noProof/>
                <w:webHidden/>
              </w:rPr>
              <w:fldChar w:fldCharType="separate"/>
            </w:r>
            <w:r>
              <w:rPr>
                <w:noProof/>
                <w:webHidden/>
              </w:rPr>
              <w:t>41</w:t>
            </w:r>
            <w:r>
              <w:rPr>
                <w:noProof/>
                <w:webHidden/>
              </w:rPr>
              <w:fldChar w:fldCharType="end"/>
            </w:r>
          </w:hyperlink>
        </w:p>
        <w:p w14:paraId="38D93A59" w14:textId="3921A760" w:rsidR="00D4251D" w:rsidRDefault="00D4251D">
          <w:pPr>
            <w:pStyle w:val="TOC2"/>
            <w:tabs>
              <w:tab w:val="right" w:leader="dot" w:pos="9016"/>
            </w:tabs>
            <w:rPr>
              <w:noProof/>
              <w:lang w:val="en-GB" w:eastAsia="en-GB"/>
            </w:rPr>
          </w:pPr>
          <w:hyperlink w:anchor="_Toc226703574" w:history="1">
            <w:r w:rsidRPr="00372ED2">
              <w:rPr>
                <w:rStyle w:val="Hyperlink"/>
                <w:noProof/>
              </w:rPr>
              <w:t xml:space="preserve">7.6 Common mistake for Thai learners – </w:t>
            </w:r>
            <w:r w:rsidRPr="00372ED2">
              <w:rPr>
                <w:rStyle w:val="Hyperlink"/>
                <w:rFonts w:cs="Angsana New"/>
                <w:noProof/>
                <w:cs/>
              </w:rPr>
              <w:t>ข้อผิดพลาดพบบ่อย</w:t>
            </w:r>
            <w:r>
              <w:rPr>
                <w:noProof/>
                <w:webHidden/>
              </w:rPr>
              <w:tab/>
            </w:r>
            <w:r>
              <w:rPr>
                <w:noProof/>
                <w:webHidden/>
              </w:rPr>
              <w:fldChar w:fldCharType="begin"/>
            </w:r>
            <w:r>
              <w:rPr>
                <w:noProof/>
                <w:webHidden/>
              </w:rPr>
              <w:instrText xml:space="preserve"> PAGEREF _Toc226703574 \h </w:instrText>
            </w:r>
            <w:r>
              <w:rPr>
                <w:noProof/>
                <w:webHidden/>
              </w:rPr>
            </w:r>
            <w:r>
              <w:rPr>
                <w:noProof/>
                <w:webHidden/>
              </w:rPr>
              <w:fldChar w:fldCharType="separate"/>
            </w:r>
            <w:r>
              <w:rPr>
                <w:noProof/>
                <w:webHidden/>
              </w:rPr>
              <w:t>42</w:t>
            </w:r>
            <w:r>
              <w:rPr>
                <w:noProof/>
                <w:webHidden/>
              </w:rPr>
              <w:fldChar w:fldCharType="end"/>
            </w:r>
          </w:hyperlink>
        </w:p>
        <w:p w14:paraId="00A02CD2" w14:textId="4AAC54A9" w:rsidR="00D4251D" w:rsidRDefault="00D4251D">
          <w:pPr>
            <w:pStyle w:val="TOC2"/>
            <w:tabs>
              <w:tab w:val="right" w:leader="dot" w:pos="9016"/>
            </w:tabs>
            <w:rPr>
              <w:noProof/>
              <w:lang w:val="en-GB" w:eastAsia="en-GB"/>
            </w:rPr>
          </w:pPr>
          <w:hyperlink w:anchor="_Toc226703575" w:history="1">
            <w:r w:rsidRPr="00372ED2">
              <w:rPr>
                <w:rStyle w:val="Hyperlink"/>
                <w:noProof/>
              </w:rPr>
              <w:t xml:space="preserve">7.7 Quick summary – </w:t>
            </w:r>
            <w:r w:rsidRPr="00372ED2">
              <w:rPr>
                <w:rStyle w:val="Hyperlink"/>
                <w:rFonts w:cs="Angsana New"/>
                <w:noProof/>
                <w:cs/>
              </w:rPr>
              <w:t>สรุปสั้นๆ</w:t>
            </w:r>
            <w:r>
              <w:rPr>
                <w:noProof/>
                <w:webHidden/>
              </w:rPr>
              <w:tab/>
            </w:r>
            <w:r>
              <w:rPr>
                <w:noProof/>
                <w:webHidden/>
              </w:rPr>
              <w:fldChar w:fldCharType="begin"/>
            </w:r>
            <w:r>
              <w:rPr>
                <w:noProof/>
                <w:webHidden/>
              </w:rPr>
              <w:instrText xml:space="preserve"> PAGEREF _Toc226703575 \h </w:instrText>
            </w:r>
            <w:r>
              <w:rPr>
                <w:noProof/>
                <w:webHidden/>
              </w:rPr>
            </w:r>
            <w:r>
              <w:rPr>
                <w:noProof/>
                <w:webHidden/>
              </w:rPr>
              <w:fldChar w:fldCharType="separate"/>
            </w:r>
            <w:r>
              <w:rPr>
                <w:noProof/>
                <w:webHidden/>
              </w:rPr>
              <w:t>42</w:t>
            </w:r>
            <w:r>
              <w:rPr>
                <w:noProof/>
                <w:webHidden/>
              </w:rPr>
              <w:fldChar w:fldCharType="end"/>
            </w:r>
          </w:hyperlink>
        </w:p>
        <w:p w14:paraId="1BE42884" w14:textId="2D1BD821" w:rsidR="00D4251D" w:rsidRDefault="00D4251D">
          <w:pPr>
            <w:pStyle w:val="TOC2"/>
            <w:tabs>
              <w:tab w:val="right" w:leader="dot" w:pos="9016"/>
            </w:tabs>
            <w:rPr>
              <w:noProof/>
              <w:lang w:val="en-GB" w:eastAsia="en-GB"/>
            </w:rPr>
          </w:pPr>
          <w:hyperlink w:anchor="_Toc226703576" w:history="1">
            <w:r w:rsidRPr="00372ED2">
              <w:rPr>
                <w:rStyle w:val="Hyperlink"/>
                <w:noProof/>
              </w:rPr>
              <w:t xml:space="preserve">7.8. Practice dialogue for recording – </w:t>
            </w:r>
            <w:r w:rsidRPr="00372ED2">
              <w:rPr>
                <w:rStyle w:val="Hyperlink"/>
                <w:rFonts w:cs="Angsana New"/>
                <w:noProof/>
                <w:cs/>
              </w:rPr>
              <w:t>บทสนทนาสำหรับฝึกอัดเสียง</w:t>
            </w:r>
            <w:r>
              <w:rPr>
                <w:noProof/>
                <w:webHidden/>
              </w:rPr>
              <w:tab/>
            </w:r>
            <w:r>
              <w:rPr>
                <w:noProof/>
                <w:webHidden/>
              </w:rPr>
              <w:fldChar w:fldCharType="begin"/>
            </w:r>
            <w:r>
              <w:rPr>
                <w:noProof/>
                <w:webHidden/>
              </w:rPr>
              <w:instrText xml:space="preserve"> PAGEREF _Toc226703576 \h </w:instrText>
            </w:r>
            <w:r>
              <w:rPr>
                <w:noProof/>
                <w:webHidden/>
              </w:rPr>
            </w:r>
            <w:r>
              <w:rPr>
                <w:noProof/>
                <w:webHidden/>
              </w:rPr>
              <w:fldChar w:fldCharType="separate"/>
            </w:r>
            <w:r>
              <w:rPr>
                <w:noProof/>
                <w:webHidden/>
              </w:rPr>
              <w:t>43</w:t>
            </w:r>
            <w:r>
              <w:rPr>
                <w:noProof/>
                <w:webHidden/>
              </w:rPr>
              <w:fldChar w:fldCharType="end"/>
            </w:r>
          </w:hyperlink>
        </w:p>
        <w:p w14:paraId="1AF31A96" w14:textId="34F79AC0" w:rsidR="00D4251D" w:rsidRDefault="00D4251D">
          <w:pPr>
            <w:pStyle w:val="TOC1"/>
            <w:tabs>
              <w:tab w:val="right" w:leader="dot" w:pos="9016"/>
            </w:tabs>
            <w:rPr>
              <w:noProof/>
              <w:lang w:val="en-GB" w:eastAsia="en-GB"/>
            </w:rPr>
          </w:pPr>
          <w:hyperlink w:anchor="_Toc226703577" w:history="1">
            <w:r w:rsidRPr="00372ED2">
              <w:rPr>
                <w:rStyle w:val="Hyperlink"/>
                <w:noProof/>
              </w:rPr>
              <w:t xml:space="preserve">8 Course Wrap-Up: Putting It All Together – </w:t>
            </w:r>
            <w:r w:rsidRPr="00372ED2">
              <w:rPr>
                <w:rStyle w:val="Hyperlink"/>
                <w:rFonts w:cs="Angsana New"/>
                <w:noProof/>
                <w:cs/>
              </w:rPr>
              <w:t>สรุปท้ายบทเรียน: นำทุกอย่างมารวมกัน</w:t>
            </w:r>
            <w:r>
              <w:rPr>
                <w:noProof/>
                <w:webHidden/>
              </w:rPr>
              <w:tab/>
            </w:r>
            <w:r>
              <w:rPr>
                <w:noProof/>
                <w:webHidden/>
              </w:rPr>
              <w:fldChar w:fldCharType="begin"/>
            </w:r>
            <w:r>
              <w:rPr>
                <w:noProof/>
                <w:webHidden/>
              </w:rPr>
              <w:instrText xml:space="preserve"> PAGEREF _Toc226703577 \h </w:instrText>
            </w:r>
            <w:r>
              <w:rPr>
                <w:noProof/>
                <w:webHidden/>
              </w:rPr>
            </w:r>
            <w:r>
              <w:rPr>
                <w:noProof/>
                <w:webHidden/>
              </w:rPr>
              <w:fldChar w:fldCharType="separate"/>
            </w:r>
            <w:r>
              <w:rPr>
                <w:noProof/>
                <w:webHidden/>
              </w:rPr>
              <w:t>43</w:t>
            </w:r>
            <w:r>
              <w:rPr>
                <w:noProof/>
                <w:webHidden/>
              </w:rPr>
              <w:fldChar w:fldCharType="end"/>
            </w:r>
          </w:hyperlink>
        </w:p>
        <w:p w14:paraId="7B4FA82B" w14:textId="6F078A42" w:rsidR="00D4251D" w:rsidRDefault="00D4251D">
          <w:pPr>
            <w:pStyle w:val="TOC3"/>
            <w:tabs>
              <w:tab w:val="right" w:leader="dot" w:pos="9016"/>
            </w:tabs>
            <w:rPr>
              <w:noProof/>
              <w:lang w:val="en-GB" w:eastAsia="en-GB"/>
            </w:rPr>
          </w:pPr>
          <w:hyperlink w:anchor="_Toc226703578" w:history="1">
            <w:r w:rsidRPr="00372ED2">
              <w:rPr>
                <w:rStyle w:val="Hyperlink"/>
                <w:rFonts w:ascii="Segoe UI" w:hAnsi="Segoe UI" w:cs="Segoe UI"/>
                <w:noProof/>
              </w:rPr>
              <w:t xml:space="preserve">Congratulations! – </w:t>
            </w:r>
            <w:r w:rsidRPr="00372ED2">
              <w:rPr>
                <w:rStyle w:val="Hyperlink"/>
                <w:rFonts w:ascii="Segoe UI" w:hAnsi="Segoe UI" w:cs="Angsana New"/>
                <w:noProof/>
                <w:cs/>
              </w:rPr>
              <w:t>ยินดีด้วย!</w:t>
            </w:r>
            <w:r>
              <w:rPr>
                <w:noProof/>
                <w:webHidden/>
              </w:rPr>
              <w:tab/>
            </w:r>
            <w:r>
              <w:rPr>
                <w:noProof/>
                <w:webHidden/>
              </w:rPr>
              <w:fldChar w:fldCharType="begin"/>
            </w:r>
            <w:r>
              <w:rPr>
                <w:noProof/>
                <w:webHidden/>
              </w:rPr>
              <w:instrText xml:space="preserve"> PAGEREF _Toc226703578 \h </w:instrText>
            </w:r>
            <w:r>
              <w:rPr>
                <w:noProof/>
                <w:webHidden/>
              </w:rPr>
            </w:r>
            <w:r>
              <w:rPr>
                <w:noProof/>
                <w:webHidden/>
              </w:rPr>
              <w:fldChar w:fldCharType="separate"/>
            </w:r>
            <w:r>
              <w:rPr>
                <w:noProof/>
                <w:webHidden/>
              </w:rPr>
              <w:t>43</w:t>
            </w:r>
            <w:r>
              <w:rPr>
                <w:noProof/>
                <w:webHidden/>
              </w:rPr>
              <w:fldChar w:fldCharType="end"/>
            </w:r>
          </w:hyperlink>
        </w:p>
        <w:p w14:paraId="39F3809B" w14:textId="0B7D0AE0" w:rsidR="00D4251D" w:rsidRDefault="00D4251D">
          <w:pPr>
            <w:pStyle w:val="TOC3"/>
            <w:tabs>
              <w:tab w:val="right" w:leader="dot" w:pos="9016"/>
            </w:tabs>
            <w:rPr>
              <w:noProof/>
              <w:lang w:val="en-GB" w:eastAsia="en-GB"/>
            </w:rPr>
          </w:pPr>
          <w:hyperlink w:anchor="_Toc226703579" w:history="1">
            <w:r w:rsidRPr="00372ED2">
              <w:rPr>
                <w:rStyle w:val="Hyperlink"/>
                <w:rFonts w:ascii="Segoe UI" w:hAnsi="Segoe UI" w:cs="Segoe UI"/>
                <w:noProof/>
              </w:rPr>
              <w:t xml:space="preserve">The Big Picture – </w:t>
            </w:r>
            <w:r w:rsidRPr="00372ED2">
              <w:rPr>
                <w:rStyle w:val="Hyperlink"/>
                <w:rFonts w:ascii="Segoe UI" w:hAnsi="Segoe UI" w:cs="Angsana New"/>
                <w:noProof/>
                <w:cs/>
              </w:rPr>
              <w:t>ภาพรวมใหญ่</w:t>
            </w:r>
            <w:r>
              <w:rPr>
                <w:noProof/>
                <w:webHidden/>
              </w:rPr>
              <w:tab/>
            </w:r>
            <w:r>
              <w:rPr>
                <w:noProof/>
                <w:webHidden/>
              </w:rPr>
              <w:fldChar w:fldCharType="begin"/>
            </w:r>
            <w:r>
              <w:rPr>
                <w:noProof/>
                <w:webHidden/>
              </w:rPr>
              <w:instrText xml:space="preserve"> PAGEREF _Toc226703579 \h </w:instrText>
            </w:r>
            <w:r>
              <w:rPr>
                <w:noProof/>
                <w:webHidden/>
              </w:rPr>
            </w:r>
            <w:r>
              <w:rPr>
                <w:noProof/>
                <w:webHidden/>
              </w:rPr>
              <w:fldChar w:fldCharType="separate"/>
            </w:r>
            <w:r>
              <w:rPr>
                <w:noProof/>
                <w:webHidden/>
              </w:rPr>
              <w:t>44</w:t>
            </w:r>
            <w:r>
              <w:rPr>
                <w:noProof/>
                <w:webHidden/>
              </w:rPr>
              <w:fldChar w:fldCharType="end"/>
            </w:r>
          </w:hyperlink>
        </w:p>
        <w:p w14:paraId="4D9989A8" w14:textId="226CC459" w:rsidR="00D4251D" w:rsidRDefault="00D4251D">
          <w:pPr>
            <w:pStyle w:val="TOC3"/>
            <w:tabs>
              <w:tab w:val="right" w:leader="dot" w:pos="9016"/>
            </w:tabs>
            <w:rPr>
              <w:noProof/>
              <w:lang w:val="en-GB" w:eastAsia="en-GB"/>
            </w:rPr>
          </w:pPr>
          <w:hyperlink w:anchor="_Toc226703580" w:history="1">
            <w:r w:rsidRPr="00372ED2">
              <w:rPr>
                <w:rStyle w:val="Hyperlink"/>
                <w:rFonts w:ascii="Segoe UI" w:hAnsi="Segoe UI" w:cs="Segoe UI"/>
                <w:noProof/>
              </w:rPr>
              <w:t xml:space="preserve">Final Self-Check: How confident are you? – </w:t>
            </w:r>
            <w:r w:rsidRPr="00372ED2">
              <w:rPr>
                <w:rStyle w:val="Hyperlink"/>
                <w:rFonts w:ascii="Segoe UI" w:hAnsi="Segoe UI" w:cs="Angsana New"/>
                <w:noProof/>
                <w:cs/>
              </w:rPr>
              <w:t>การตรวจสอบตนเองครั้งสุดท้าย: คุณมั่นใจแค่ไหน</w:t>
            </w:r>
            <w:r w:rsidRPr="00372ED2">
              <w:rPr>
                <w:rStyle w:val="Hyperlink"/>
                <w:rFonts w:ascii="Segoe UI" w:hAnsi="Segoe UI" w:cs="Segoe UI"/>
                <w:noProof/>
              </w:rPr>
              <w:t>?</w:t>
            </w:r>
            <w:r>
              <w:rPr>
                <w:noProof/>
                <w:webHidden/>
              </w:rPr>
              <w:tab/>
            </w:r>
            <w:r>
              <w:rPr>
                <w:noProof/>
                <w:webHidden/>
              </w:rPr>
              <w:fldChar w:fldCharType="begin"/>
            </w:r>
            <w:r>
              <w:rPr>
                <w:noProof/>
                <w:webHidden/>
              </w:rPr>
              <w:instrText xml:space="preserve"> PAGEREF _Toc226703580 \h </w:instrText>
            </w:r>
            <w:r>
              <w:rPr>
                <w:noProof/>
                <w:webHidden/>
              </w:rPr>
            </w:r>
            <w:r>
              <w:rPr>
                <w:noProof/>
                <w:webHidden/>
              </w:rPr>
              <w:fldChar w:fldCharType="separate"/>
            </w:r>
            <w:r>
              <w:rPr>
                <w:noProof/>
                <w:webHidden/>
              </w:rPr>
              <w:t>44</w:t>
            </w:r>
            <w:r>
              <w:rPr>
                <w:noProof/>
                <w:webHidden/>
              </w:rPr>
              <w:fldChar w:fldCharType="end"/>
            </w:r>
          </w:hyperlink>
        </w:p>
        <w:p w14:paraId="1642D996" w14:textId="61EE55E9" w:rsidR="00D4251D" w:rsidRDefault="00D4251D">
          <w:pPr>
            <w:pStyle w:val="TOC3"/>
            <w:tabs>
              <w:tab w:val="right" w:leader="dot" w:pos="9016"/>
            </w:tabs>
            <w:rPr>
              <w:noProof/>
              <w:lang w:val="en-GB" w:eastAsia="en-GB"/>
            </w:rPr>
          </w:pPr>
          <w:hyperlink w:anchor="_Toc226703581" w:history="1">
            <w:r w:rsidRPr="00372ED2">
              <w:rPr>
                <w:rStyle w:val="Hyperlink"/>
                <w:rFonts w:ascii="Segoe UI" w:hAnsi="Segoe UI" w:cs="Segoe UI"/>
                <w:noProof/>
              </w:rPr>
              <w:t xml:space="preserve">Final Practice: Record Yourself – </w:t>
            </w:r>
            <w:r w:rsidRPr="00372ED2">
              <w:rPr>
                <w:rStyle w:val="Hyperlink"/>
                <w:rFonts w:ascii="Segoe UI" w:hAnsi="Segoe UI" w:cs="Angsana New"/>
                <w:noProof/>
                <w:cs/>
              </w:rPr>
              <w:t>การฝึกครั้งสุดท้าย: อัดเสียงตัวเอง</w:t>
            </w:r>
            <w:r>
              <w:rPr>
                <w:noProof/>
                <w:webHidden/>
              </w:rPr>
              <w:tab/>
            </w:r>
            <w:r>
              <w:rPr>
                <w:noProof/>
                <w:webHidden/>
              </w:rPr>
              <w:fldChar w:fldCharType="begin"/>
            </w:r>
            <w:r>
              <w:rPr>
                <w:noProof/>
                <w:webHidden/>
              </w:rPr>
              <w:instrText xml:space="preserve"> PAGEREF _Toc226703581 \h </w:instrText>
            </w:r>
            <w:r>
              <w:rPr>
                <w:noProof/>
                <w:webHidden/>
              </w:rPr>
            </w:r>
            <w:r>
              <w:rPr>
                <w:noProof/>
                <w:webHidden/>
              </w:rPr>
              <w:fldChar w:fldCharType="separate"/>
            </w:r>
            <w:r>
              <w:rPr>
                <w:noProof/>
                <w:webHidden/>
              </w:rPr>
              <w:t>45</w:t>
            </w:r>
            <w:r>
              <w:rPr>
                <w:noProof/>
                <w:webHidden/>
              </w:rPr>
              <w:fldChar w:fldCharType="end"/>
            </w:r>
          </w:hyperlink>
        </w:p>
        <w:p w14:paraId="1DA20405" w14:textId="5A924841" w:rsidR="00D4251D" w:rsidRDefault="00D4251D">
          <w:pPr>
            <w:pStyle w:val="TOC3"/>
            <w:tabs>
              <w:tab w:val="right" w:leader="dot" w:pos="9016"/>
            </w:tabs>
            <w:rPr>
              <w:noProof/>
              <w:lang w:val="en-GB" w:eastAsia="en-GB"/>
            </w:rPr>
          </w:pPr>
          <w:hyperlink w:anchor="_Toc226703582" w:history="1">
            <w:r w:rsidRPr="00372ED2">
              <w:rPr>
                <w:rStyle w:val="Hyperlink"/>
                <w:rFonts w:ascii="Segoe UI" w:hAnsi="Segoe UI" w:cs="Segoe UI"/>
                <w:noProof/>
              </w:rPr>
              <w:t xml:space="preserve">Your Prosody Toolkit – </w:t>
            </w:r>
            <w:r w:rsidRPr="00372ED2">
              <w:rPr>
                <w:rStyle w:val="Hyperlink"/>
                <w:rFonts w:ascii="Segoe UI" w:hAnsi="Segoe UI" w:cs="Angsana New"/>
                <w:noProof/>
                <w:cs/>
              </w:rPr>
              <w:t>ชุดเครื่องมือทำนองเสียงของคุณ</w:t>
            </w:r>
            <w:r>
              <w:rPr>
                <w:noProof/>
                <w:webHidden/>
              </w:rPr>
              <w:tab/>
            </w:r>
            <w:r>
              <w:rPr>
                <w:noProof/>
                <w:webHidden/>
              </w:rPr>
              <w:fldChar w:fldCharType="begin"/>
            </w:r>
            <w:r>
              <w:rPr>
                <w:noProof/>
                <w:webHidden/>
              </w:rPr>
              <w:instrText xml:space="preserve"> PAGEREF _Toc226703582 \h </w:instrText>
            </w:r>
            <w:r>
              <w:rPr>
                <w:noProof/>
                <w:webHidden/>
              </w:rPr>
            </w:r>
            <w:r>
              <w:rPr>
                <w:noProof/>
                <w:webHidden/>
              </w:rPr>
              <w:fldChar w:fldCharType="separate"/>
            </w:r>
            <w:r>
              <w:rPr>
                <w:noProof/>
                <w:webHidden/>
              </w:rPr>
              <w:t>46</w:t>
            </w:r>
            <w:r>
              <w:rPr>
                <w:noProof/>
                <w:webHidden/>
              </w:rPr>
              <w:fldChar w:fldCharType="end"/>
            </w:r>
          </w:hyperlink>
        </w:p>
        <w:p w14:paraId="6B80F3F4" w14:textId="23FE5170" w:rsidR="00D4251D" w:rsidRDefault="00D4251D">
          <w:pPr>
            <w:pStyle w:val="TOC3"/>
            <w:tabs>
              <w:tab w:val="right" w:leader="dot" w:pos="9016"/>
            </w:tabs>
            <w:rPr>
              <w:noProof/>
              <w:lang w:val="en-GB" w:eastAsia="en-GB"/>
            </w:rPr>
          </w:pPr>
          <w:hyperlink w:anchor="_Toc226703583" w:history="1">
            <w:r w:rsidRPr="00372ED2">
              <w:rPr>
                <w:rStyle w:val="Hyperlink"/>
                <w:rFonts w:ascii="Segoe UI" w:hAnsi="Segoe UI" w:cs="Segoe UI"/>
                <w:noProof/>
              </w:rPr>
              <w:t xml:space="preserve">A Final Word – </w:t>
            </w:r>
            <w:r w:rsidRPr="00372ED2">
              <w:rPr>
                <w:rStyle w:val="Hyperlink"/>
                <w:rFonts w:ascii="Segoe UI" w:hAnsi="Segoe UI" w:cs="Angsana New"/>
                <w:noProof/>
                <w:cs/>
              </w:rPr>
              <w:t>คำส่งท้าย</w:t>
            </w:r>
            <w:r>
              <w:rPr>
                <w:noProof/>
                <w:webHidden/>
              </w:rPr>
              <w:tab/>
            </w:r>
            <w:r>
              <w:rPr>
                <w:noProof/>
                <w:webHidden/>
              </w:rPr>
              <w:fldChar w:fldCharType="begin"/>
            </w:r>
            <w:r>
              <w:rPr>
                <w:noProof/>
                <w:webHidden/>
              </w:rPr>
              <w:instrText xml:space="preserve"> PAGEREF _Toc226703583 \h </w:instrText>
            </w:r>
            <w:r>
              <w:rPr>
                <w:noProof/>
                <w:webHidden/>
              </w:rPr>
            </w:r>
            <w:r>
              <w:rPr>
                <w:noProof/>
                <w:webHidden/>
              </w:rPr>
              <w:fldChar w:fldCharType="separate"/>
            </w:r>
            <w:r>
              <w:rPr>
                <w:noProof/>
                <w:webHidden/>
              </w:rPr>
              <w:t>46</w:t>
            </w:r>
            <w:r>
              <w:rPr>
                <w:noProof/>
                <w:webHidden/>
              </w:rPr>
              <w:fldChar w:fldCharType="end"/>
            </w:r>
          </w:hyperlink>
        </w:p>
        <w:p w14:paraId="4D1BC410" w14:textId="4E182377" w:rsidR="00D4251D" w:rsidRDefault="00D4251D">
          <w:pPr>
            <w:pStyle w:val="TOC3"/>
            <w:tabs>
              <w:tab w:val="right" w:leader="dot" w:pos="9016"/>
            </w:tabs>
            <w:rPr>
              <w:noProof/>
              <w:lang w:val="en-GB" w:eastAsia="en-GB"/>
            </w:rPr>
          </w:pPr>
          <w:hyperlink w:anchor="_Toc226703584" w:history="1">
            <w:r w:rsidRPr="00372ED2">
              <w:rPr>
                <w:rStyle w:val="Hyperlink"/>
                <w:rFonts w:ascii="Segoe UI" w:hAnsi="Segoe UI" w:cs="Segoe UI"/>
                <w:noProof/>
              </w:rPr>
              <w:t xml:space="preserve">Good luck and happy speaking! – </w:t>
            </w:r>
            <w:r w:rsidRPr="00372ED2">
              <w:rPr>
                <w:rStyle w:val="Hyperlink"/>
                <w:rFonts w:ascii="Segoe UI" w:hAnsi="Segoe UI" w:cs="Angsana New"/>
                <w:noProof/>
                <w:cs/>
              </w:rPr>
              <w:t>ขอให้โชคดีและมีความสุขกับการพูดนะคะ/ครับ!</w:t>
            </w:r>
            <w:r>
              <w:rPr>
                <w:noProof/>
                <w:webHidden/>
              </w:rPr>
              <w:tab/>
            </w:r>
            <w:r>
              <w:rPr>
                <w:noProof/>
                <w:webHidden/>
              </w:rPr>
              <w:fldChar w:fldCharType="begin"/>
            </w:r>
            <w:r>
              <w:rPr>
                <w:noProof/>
                <w:webHidden/>
              </w:rPr>
              <w:instrText xml:space="preserve"> PAGEREF _Toc226703584 \h </w:instrText>
            </w:r>
            <w:r>
              <w:rPr>
                <w:noProof/>
                <w:webHidden/>
              </w:rPr>
            </w:r>
            <w:r>
              <w:rPr>
                <w:noProof/>
                <w:webHidden/>
              </w:rPr>
              <w:fldChar w:fldCharType="separate"/>
            </w:r>
            <w:r>
              <w:rPr>
                <w:noProof/>
                <w:webHidden/>
              </w:rPr>
              <w:t>47</w:t>
            </w:r>
            <w:r>
              <w:rPr>
                <w:noProof/>
                <w:webHidden/>
              </w:rPr>
              <w:fldChar w:fldCharType="end"/>
            </w:r>
          </w:hyperlink>
        </w:p>
        <w:p w14:paraId="3D3D6D5C" w14:textId="4394CB3A" w:rsidR="00D4251D" w:rsidRDefault="00D4251D">
          <w:pPr>
            <w:pStyle w:val="TOC1"/>
            <w:tabs>
              <w:tab w:val="right" w:leader="dot" w:pos="9016"/>
            </w:tabs>
            <w:rPr>
              <w:noProof/>
              <w:lang w:val="en-GB" w:eastAsia="en-GB"/>
            </w:rPr>
          </w:pPr>
          <w:hyperlink w:anchor="_Toc226703585" w:history="1">
            <w:r w:rsidRPr="00372ED2">
              <w:rPr>
                <w:rStyle w:val="Hyperlink"/>
                <w:noProof/>
              </w:rPr>
              <w:t>Resources</w:t>
            </w:r>
            <w:r>
              <w:rPr>
                <w:noProof/>
                <w:webHidden/>
              </w:rPr>
              <w:tab/>
            </w:r>
            <w:r>
              <w:rPr>
                <w:noProof/>
                <w:webHidden/>
              </w:rPr>
              <w:fldChar w:fldCharType="begin"/>
            </w:r>
            <w:r>
              <w:rPr>
                <w:noProof/>
                <w:webHidden/>
              </w:rPr>
              <w:instrText xml:space="preserve"> PAGEREF _Toc226703585 \h </w:instrText>
            </w:r>
            <w:r>
              <w:rPr>
                <w:noProof/>
                <w:webHidden/>
              </w:rPr>
            </w:r>
            <w:r>
              <w:rPr>
                <w:noProof/>
                <w:webHidden/>
              </w:rPr>
              <w:fldChar w:fldCharType="separate"/>
            </w:r>
            <w:r>
              <w:rPr>
                <w:noProof/>
                <w:webHidden/>
              </w:rPr>
              <w:t>47</w:t>
            </w:r>
            <w:r>
              <w:rPr>
                <w:noProof/>
                <w:webHidden/>
              </w:rPr>
              <w:fldChar w:fldCharType="end"/>
            </w:r>
          </w:hyperlink>
        </w:p>
        <w:p w14:paraId="78992A33" w14:textId="044534E8" w:rsidR="00D4251D" w:rsidRDefault="00D4251D">
          <w:pPr>
            <w:pStyle w:val="TOC1"/>
            <w:tabs>
              <w:tab w:val="right" w:leader="dot" w:pos="9016"/>
            </w:tabs>
            <w:rPr>
              <w:noProof/>
              <w:lang w:val="en-GB" w:eastAsia="en-GB"/>
            </w:rPr>
          </w:pPr>
          <w:hyperlink w:anchor="_Toc226703586" w:history="1">
            <w:r w:rsidRPr="00372ED2">
              <w:rPr>
                <w:rStyle w:val="Hyperlink"/>
                <w:rFonts w:eastAsia="Times New Roman"/>
                <w:noProof/>
                <w:lang w:val="en-GB" w:eastAsia="en-GB"/>
              </w:rPr>
              <w:t>Glossary</w:t>
            </w:r>
            <w:r>
              <w:rPr>
                <w:noProof/>
                <w:webHidden/>
              </w:rPr>
              <w:tab/>
            </w:r>
            <w:r>
              <w:rPr>
                <w:noProof/>
                <w:webHidden/>
              </w:rPr>
              <w:fldChar w:fldCharType="begin"/>
            </w:r>
            <w:r>
              <w:rPr>
                <w:noProof/>
                <w:webHidden/>
              </w:rPr>
              <w:instrText xml:space="preserve"> PAGEREF _Toc226703586 \h </w:instrText>
            </w:r>
            <w:r>
              <w:rPr>
                <w:noProof/>
                <w:webHidden/>
              </w:rPr>
            </w:r>
            <w:r>
              <w:rPr>
                <w:noProof/>
                <w:webHidden/>
              </w:rPr>
              <w:fldChar w:fldCharType="separate"/>
            </w:r>
            <w:r>
              <w:rPr>
                <w:noProof/>
                <w:webHidden/>
              </w:rPr>
              <w:t>49</w:t>
            </w:r>
            <w:r>
              <w:rPr>
                <w:noProof/>
                <w:webHidden/>
              </w:rPr>
              <w:fldChar w:fldCharType="end"/>
            </w:r>
          </w:hyperlink>
        </w:p>
        <w:p w14:paraId="26F4E72E" w14:textId="42EEC89E" w:rsidR="00D4251D" w:rsidRDefault="00D4251D">
          <w:pPr>
            <w:pStyle w:val="TOC2"/>
            <w:tabs>
              <w:tab w:val="right" w:leader="dot" w:pos="9016"/>
            </w:tabs>
            <w:rPr>
              <w:noProof/>
              <w:lang w:val="en-GB" w:eastAsia="en-GB"/>
            </w:rPr>
          </w:pPr>
          <w:hyperlink w:anchor="_Toc226703587" w:history="1">
            <w:r w:rsidRPr="00372ED2">
              <w:rPr>
                <w:rStyle w:val="Hyperlink"/>
                <w:rFonts w:ascii="Segoe UI" w:eastAsia="Times New Roman" w:hAnsi="Segoe UI" w:cs="Segoe UI"/>
                <w:b/>
                <w:bCs/>
                <w:noProof/>
                <w:lang w:val="en-GB" w:eastAsia="en-GB"/>
              </w:rPr>
              <w:t>(</w:t>
            </w:r>
            <w:r w:rsidRPr="00372ED2">
              <w:rPr>
                <w:rStyle w:val="Hyperlink"/>
                <w:rFonts w:ascii="Segoe UI" w:eastAsia="Times New Roman" w:hAnsi="Segoe UI" w:cs="Angsana New"/>
                <w:b/>
                <w:bCs/>
                <w:noProof/>
                <w:cs/>
                <w:lang w:val="en-GB" w:eastAsia="en-GB"/>
              </w:rPr>
              <w:t>อังกฤษ–ไทย ทุกส่วน)</w:t>
            </w:r>
            <w:r>
              <w:rPr>
                <w:noProof/>
                <w:webHidden/>
              </w:rPr>
              <w:tab/>
            </w:r>
            <w:r>
              <w:rPr>
                <w:noProof/>
                <w:webHidden/>
              </w:rPr>
              <w:fldChar w:fldCharType="begin"/>
            </w:r>
            <w:r>
              <w:rPr>
                <w:noProof/>
                <w:webHidden/>
              </w:rPr>
              <w:instrText xml:space="preserve"> PAGEREF _Toc226703587 \h </w:instrText>
            </w:r>
            <w:r>
              <w:rPr>
                <w:noProof/>
                <w:webHidden/>
              </w:rPr>
            </w:r>
            <w:r>
              <w:rPr>
                <w:noProof/>
                <w:webHidden/>
              </w:rPr>
              <w:fldChar w:fldCharType="separate"/>
            </w:r>
            <w:r>
              <w:rPr>
                <w:noProof/>
                <w:webHidden/>
              </w:rPr>
              <w:t>49</w:t>
            </w:r>
            <w:r>
              <w:rPr>
                <w:noProof/>
                <w:webHidden/>
              </w:rPr>
              <w:fldChar w:fldCharType="end"/>
            </w:r>
          </w:hyperlink>
        </w:p>
        <w:p w14:paraId="1C55A4E8" w14:textId="717F94BA" w:rsidR="00D4251D" w:rsidRDefault="00D4251D">
          <w:pPr>
            <w:pStyle w:val="TOC2"/>
            <w:tabs>
              <w:tab w:val="right" w:leader="dot" w:pos="9016"/>
            </w:tabs>
            <w:rPr>
              <w:noProof/>
              <w:lang w:val="en-GB" w:eastAsia="en-GB"/>
            </w:rPr>
          </w:pPr>
          <w:hyperlink w:anchor="_Toc226703588" w:history="1">
            <w:r w:rsidRPr="00372ED2">
              <w:rPr>
                <w:rStyle w:val="Hyperlink"/>
                <w:rFonts w:ascii="Segoe UI" w:eastAsia="Times New Roman" w:hAnsi="Segoe UI" w:cs="Segoe UI"/>
                <w:b/>
                <w:bCs/>
                <w:noProof/>
                <w:lang w:val="en-GB" w:eastAsia="en-GB"/>
              </w:rPr>
              <w:t>Pronunciation Symbols (</w:t>
            </w:r>
            <w:r w:rsidRPr="00372ED2">
              <w:rPr>
                <w:rStyle w:val="Hyperlink"/>
                <w:rFonts w:ascii="Segoe UI" w:eastAsia="Times New Roman" w:hAnsi="Segoe UI" w:cs="Angsana New"/>
                <w:b/>
                <w:bCs/>
                <w:noProof/>
                <w:cs/>
                <w:lang w:val="en-GB" w:eastAsia="en-GB"/>
              </w:rPr>
              <w:t>สัญลักษณ์การออกเสียง)</w:t>
            </w:r>
            <w:r>
              <w:rPr>
                <w:noProof/>
                <w:webHidden/>
              </w:rPr>
              <w:tab/>
            </w:r>
            <w:r>
              <w:rPr>
                <w:noProof/>
                <w:webHidden/>
              </w:rPr>
              <w:fldChar w:fldCharType="begin"/>
            </w:r>
            <w:r>
              <w:rPr>
                <w:noProof/>
                <w:webHidden/>
              </w:rPr>
              <w:instrText xml:space="preserve"> PAGEREF _Toc226703588 \h </w:instrText>
            </w:r>
            <w:r>
              <w:rPr>
                <w:noProof/>
                <w:webHidden/>
              </w:rPr>
            </w:r>
            <w:r>
              <w:rPr>
                <w:noProof/>
                <w:webHidden/>
              </w:rPr>
              <w:fldChar w:fldCharType="separate"/>
            </w:r>
            <w:r>
              <w:rPr>
                <w:noProof/>
                <w:webHidden/>
              </w:rPr>
              <w:t>50</w:t>
            </w:r>
            <w:r>
              <w:rPr>
                <w:noProof/>
                <w:webHidden/>
              </w:rPr>
              <w:fldChar w:fldCharType="end"/>
            </w:r>
          </w:hyperlink>
        </w:p>
        <w:p w14:paraId="1CA41FEA" w14:textId="42CEFD36" w:rsidR="00D4251D" w:rsidRDefault="00D4251D">
          <w:pPr>
            <w:pStyle w:val="TOC2"/>
            <w:tabs>
              <w:tab w:val="right" w:leader="dot" w:pos="9016"/>
            </w:tabs>
            <w:rPr>
              <w:noProof/>
              <w:lang w:val="en-GB" w:eastAsia="en-GB"/>
            </w:rPr>
          </w:pPr>
          <w:hyperlink w:anchor="_Toc226703589" w:history="1">
            <w:r w:rsidRPr="00372ED2">
              <w:rPr>
                <w:rStyle w:val="Hyperlink"/>
                <w:rFonts w:ascii="Segoe UI" w:eastAsia="Times New Roman" w:hAnsi="Segoe UI" w:cs="Segoe UI"/>
                <w:b/>
                <w:bCs/>
                <w:noProof/>
                <w:lang w:val="en-GB" w:eastAsia="en-GB"/>
              </w:rPr>
              <w:t>Memory Tips (</w:t>
            </w:r>
            <w:r w:rsidRPr="00372ED2">
              <w:rPr>
                <w:rStyle w:val="Hyperlink"/>
                <w:rFonts w:ascii="Segoe UI" w:eastAsia="Times New Roman" w:hAnsi="Segoe UI" w:cs="Angsana New"/>
                <w:b/>
                <w:bCs/>
                <w:noProof/>
                <w:cs/>
                <w:lang w:val="en-GB" w:eastAsia="en-GB"/>
              </w:rPr>
              <w:t>วิธีจำง่ายๆ)</w:t>
            </w:r>
            <w:r>
              <w:rPr>
                <w:noProof/>
                <w:webHidden/>
              </w:rPr>
              <w:tab/>
            </w:r>
            <w:r>
              <w:rPr>
                <w:noProof/>
                <w:webHidden/>
              </w:rPr>
              <w:fldChar w:fldCharType="begin"/>
            </w:r>
            <w:r>
              <w:rPr>
                <w:noProof/>
                <w:webHidden/>
              </w:rPr>
              <w:instrText xml:space="preserve"> PAGEREF _Toc226703589 \h </w:instrText>
            </w:r>
            <w:r>
              <w:rPr>
                <w:noProof/>
                <w:webHidden/>
              </w:rPr>
            </w:r>
            <w:r>
              <w:rPr>
                <w:noProof/>
                <w:webHidden/>
              </w:rPr>
              <w:fldChar w:fldCharType="separate"/>
            </w:r>
            <w:r>
              <w:rPr>
                <w:noProof/>
                <w:webHidden/>
              </w:rPr>
              <w:t>51</w:t>
            </w:r>
            <w:r>
              <w:rPr>
                <w:noProof/>
                <w:webHidden/>
              </w:rPr>
              <w:fldChar w:fldCharType="end"/>
            </w:r>
          </w:hyperlink>
        </w:p>
        <w:p w14:paraId="5F69205C" w14:textId="174BDAFA" w:rsidR="00D4251D" w:rsidRDefault="00D4251D">
          <w:pPr>
            <w:pStyle w:val="TOC1"/>
            <w:tabs>
              <w:tab w:val="right" w:leader="dot" w:pos="9016"/>
            </w:tabs>
            <w:rPr>
              <w:noProof/>
              <w:lang w:val="en-GB" w:eastAsia="en-GB"/>
            </w:rPr>
          </w:pPr>
          <w:hyperlink w:anchor="_Toc226703590" w:history="1">
            <w:r w:rsidRPr="00372ED2">
              <w:rPr>
                <w:rStyle w:val="Hyperlink"/>
                <w:noProof/>
              </w:rPr>
              <w:t>Bibliography</w:t>
            </w:r>
            <w:r>
              <w:rPr>
                <w:noProof/>
                <w:webHidden/>
              </w:rPr>
              <w:tab/>
            </w:r>
            <w:r>
              <w:rPr>
                <w:noProof/>
                <w:webHidden/>
              </w:rPr>
              <w:fldChar w:fldCharType="begin"/>
            </w:r>
            <w:r>
              <w:rPr>
                <w:noProof/>
                <w:webHidden/>
              </w:rPr>
              <w:instrText xml:space="preserve"> PAGEREF _Toc226703590 \h </w:instrText>
            </w:r>
            <w:r>
              <w:rPr>
                <w:noProof/>
                <w:webHidden/>
              </w:rPr>
            </w:r>
            <w:r>
              <w:rPr>
                <w:noProof/>
                <w:webHidden/>
              </w:rPr>
              <w:fldChar w:fldCharType="separate"/>
            </w:r>
            <w:r>
              <w:rPr>
                <w:noProof/>
                <w:webHidden/>
              </w:rPr>
              <w:t>51</w:t>
            </w:r>
            <w:r>
              <w:rPr>
                <w:noProof/>
                <w:webHidden/>
              </w:rPr>
              <w:fldChar w:fldCharType="end"/>
            </w:r>
          </w:hyperlink>
        </w:p>
        <w:p w14:paraId="60B3B0FD" w14:textId="5F0B46C8" w:rsidR="00C571F8" w:rsidRDefault="00C571F8">
          <w:r>
            <w:rPr>
              <w:b/>
              <w:bCs/>
              <w:noProof/>
            </w:rPr>
            <w:fldChar w:fldCharType="end"/>
          </w:r>
        </w:p>
      </w:sdtContent>
    </w:sdt>
    <w:p w14:paraId="45ADE825" w14:textId="77777777" w:rsidR="00F709C0" w:rsidRDefault="00F709C0" w:rsidP="00F709C0">
      <w:pPr>
        <w:pStyle w:val="Heading3"/>
        <w:shd w:val="clear" w:color="auto" w:fill="FFFFFF"/>
        <w:spacing w:before="480" w:after="240" w:line="450" w:lineRule="atLeast"/>
        <w:rPr>
          <w:rFonts w:ascii="Segoe UI" w:hAnsi="Segoe UI" w:cs="Segoe UI"/>
          <w:color w:val="0F1115"/>
          <w:sz w:val="30"/>
          <w:szCs w:val="30"/>
        </w:rPr>
      </w:pPr>
      <w:bookmarkStart w:id="0" w:name="_Toc226703491"/>
      <w:r>
        <w:rPr>
          <w:rStyle w:val="Strong"/>
          <w:rFonts w:ascii="Segoe UI" w:hAnsi="Segoe UI" w:cs="Segoe UI"/>
          <w:b w:val="0"/>
          <w:bCs w:val="0"/>
          <w:color w:val="0F1115"/>
          <w:sz w:val="30"/>
          <w:szCs w:val="30"/>
        </w:rPr>
        <w:t>Speak Natural English: A Bilingual Prosody Course for Thai Learners</w:t>
      </w:r>
    </w:p>
    <w:p w14:paraId="3BAFB346" w14:textId="77777777" w:rsidR="00F709C0" w:rsidRPr="00AE6AE0" w:rsidRDefault="00F709C0" w:rsidP="00F709C0">
      <w:pPr>
        <w:pStyle w:val="ds-markdown-paragraph"/>
        <w:shd w:val="clear" w:color="auto" w:fill="FFFFFF"/>
        <w:spacing w:before="240" w:beforeAutospacing="0" w:after="0" w:afterAutospacing="0"/>
        <w:rPr>
          <w:rFonts w:ascii="Segoe UI" w:hAnsi="Segoe UI" w:cs="Segoe UI"/>
          <w:color w:val="0F1115"/>
          <w:sz w:val="36"/>
          <w:szCs w:val="36"/>
        </w:rPr>
      </w:pPr>
      <w:r w:rsidRPr="00AE6AE0">
        <w:rPr>
          <w:rStyle w:val="Emphasis"/>
          <w:rFonts w:ascii="Segoe UI" w:eastAsiaTheme="majorEastAsia" w:hAnsi="Segoe UI" w:cs="Segoe UI"/>
          <w:color w:val="0F1115"/>
          <w:sz w:val="36"/>
          <w:szCs w:val="36"/>
        </w:rPr>
        <w:t>(</w:t>
      </w:r>
      <w:r w:rsidRPr="00AE6AE0">
        <w:rPr>
          <w:rStyle w:val="Emphasis"/>
          <w:rFonts w:ascii="Segoe UI" w:eastAsiaTheme="majorEastAsia" w:hAnsi="Segoe UI" w:cs="Angsana New"/>
          <w:color w:val="0F1115"/>
          <w:sz w:val="36"/>
          <w:szCs w:val="36"/>
          <w:cs/>
        </w:rPr>
        <w:t>พูดภาษาอังกฤษอย่างเป็นธรรมชาติ: รายวิชาทำนองเสียงสองภาษาสำหรับผู้เรียนไทย)</w:t>
      </w:r>
    </w:p>
    <w:p w14:paraId="3A239AAA" w14:textId="49AAE5E0" w:rsidR="00374A6B" w:rsidRDefault="00374A6B" w:rsidP="00D00000">
      <w:pPr>
        <w:pStyle w:val="Heading1"/>
        <w:rPr>
          <w:rFonts w:eastAsia="Times New Roman"/>
          <w:lang w:eastAsia="en-AU"/>
        </w:rPr>
      </w:pPr>
      <w:r>
        <w:rPr>
          <w:rFonts w:eastAsia="Times New Roman"/>
          <w:lang w:eastAsia="en-AU"/>
        </w:rPr>
        <w:t>Rationale</w:t>
      </w:r>
      <w:bookmarkEnd w:id="0"/>
    </w:p>
    <w:p w14:paraId="3EBD58D0" w14:textId="77777777" w:rsidR="00374A6B" w:rsidRPr="00374A6B" w:rsidRDefault="00374A6B" w:rsidP="00374A6B">
      <w:pPr>
        <w:rPr>
          <w:b/>
          <w:bCs/>
          <w:lang w:eastAsia="en-AU"/>
        </w:rPr>
      </w:pPr>
      <w:r w:rsidRPr="00374A6B">
        <w:rPr>
          <w:b/>
          <w:bCs/>
          <w:lang w:eastAsia="en-AU"/>
        </w:rPr>
        <w:t>The Essential Role of Prosody, Suprasegmentals, and Phonology in EFL Learning</w:t>
      </w:r>
    </w:p>
    <w:p w14:paraId="010504C0" w14:textId="77777777" w:rsidR="00374A6B" w:rsidRPr="00374A6B" w:rsidRDefault="00374A6B" w:rsidP="00374A6B">
      <w:pPr>
        <w:rPr>
          <w:lang w:eastAsia="en-AU"/>
        </w:rPr>
      </w:pPr>
      <w:r w:rsidRPr="00374A6B">
        <w:rPr>
          <w:lang w:eastAsia="en-AU"/>
        </w:rPr>
        <w:t>In the journey of mastering English as a Foreign Language (EFL), acquiring the ability to communicate effectively goes far beyond learning vocabulary and grammar. While these elements are fundamental, they are only part of the puzzle. True fluency and communicative competence come from mastering the subtleties of language, which include prosody, suprasegmentals, and phonology—the rhythm, intonation, stress, and sound patterns that give speech its natural flow and meaning.</w:t>
      </w:r>
    </w:p>
    <w:p w14:paraId="3893DD6B" w14:textId="75D34D7B" w:rsidR="00374A6B" w:rsidRPr="00374A6B" w:rsidRDefault="00374A6B" w:rsidP="00374A6B">
      <w:pPr>
        <w:rPr>
          <w:lang w:eastAsia="en-AU"/>
        </w:rPr>
      </w:pPr>
      <w:r w:rsidRPr="00374A6B">
        <w:rPr>
          <w:lang w:eastAsia="en-AU"/>
        </w:rPr>
        <w:t xml:space="preserve">For EFL students, developing these skills is not just an advanced step; it is an absolute necessity. Without a solid grasp of prosody and phonological features, even the most grammatically correct sentences can sound unnatural, robotic, </w:t>
      </w:r>
      <w:r>
        <w:rPr>
          <w:lang w:eastAsia="en-AU"/>
        </w:rPr>
        <w:t>and often unintelligible</w:t>
      </w:r>
      <w:r w:rsidRPr="00374A6B">
        <w:rPr>
          <w:lang w:eastAsia="en-AU"/>
        </w:rPr>
        <w:t>.</w:t>
      </w:r>
      <w:r>
        <w:rPr>
          <w:lang w:eastAsia="en-AU"/>
        </w:rPr>
        <w:t xml:space="preserve"> </w:t>
      </w:r>
      <w:r w:rsidRPr="00374A6B">
        <w:rPr>
          <w:lang w:eastAsia="en-AU"/>
        </w:rPr>
        <w:t xml:space="preserve"> The ability to use stress to highlight important information, vary pitch to convey emotion, and apply proper intonation to differentiate between a statement and a question are all crucial to ensuring that communication is not only clear but also engaging and effective.</w:t>
      </w:r>
    </w:p>
    <w:p w14:paraId="1BA21709" w14:textId="77777777" w:rsidR="00374A6B" w:rsidRPr="00374A6B" w:rsidRDefault="00374A6B" w:rsidP="00374A6B">
      <w:pPr>
        <w:rPr>
          <w:lang w:eastAsia="en-AU"/>
        </w:rPr>
      </w:pPr>
      <w:r w:rsidRPr="00374A6B">
        <w:rPr>
          <w:lang w:eastAsia="en-AU"/>
        </w:rPr>
        <w:t>Moreover, in real-world communication, these skills help EFL learners to better understand native speakers, who naturally employ prosody and suprasegmentals in their speech. The ability to recognize and produce these patterns enables students to participate more fully in conversations, grasp the nuances of meaning, and respond appropriately in various social contexts.</w:t>
      </w:r>
    </w:p>
    <w:p w14:paraId="345A65F3" w14:textId="77777777" w:rsidR="00374A6B" w:rsidRPr="00374A6B" w:rsidRDefault="00374A6B" w:rsidP="00374A6B">
      <w:pPr>
        <w:rPr>
          <w:lang w:eastAsia="en-AU"/>
        </w:rPr>
      </w:pPr>
      <w:r w:rsidRPr="00374A6B">
        <w:rPr>
          <w:lang w:eastAsia="en-AU"/>
        </w:rPr>
        <w:t>This course is designed to equip EFL students with the tools they need to master these critical aspects of English. Through targeted practice and application, students will learn to enhance their spoken English, making their speech more fluent, natural, and impactful. By the end of this course, students will not only be able to express their opinions clearly but will also possess the confidence and skills to engage in meaningful, dynamic communication in English.</w:t>
      </w:r>
    </w:p>
    <w:p w14:paraId="667A9774" w14:textId="3F18EC07" w:rsidR="00D00000" w:rsidRPr="00D00000" w:rsidRDefault="00D00000" w:rsidP="00D00000">
      <w:pPr>
        <w:pStyle w:val="Heading1"/>
        <w:rPr>
          <w:rFonts w:eastAsia="Times New Roman"/>
          <w:lang w:eastAsia="en-AU"/>
        </w:rPr>
      </w:pPr>
      <w:bookmarkStart w:id="1" w:name="_Toc226703492"/>
      <w:r w:rsidRPr="00D00000">
        <w:rPr>
          <w:rFonts w:eastAsia="Times New Roman"/>
          <w:lang w:eastAsia="en-AU"/>
        </w:rPr>
        <w:t>Outcomes:</w:t>
      </w:r>
      <w:bookmarkEnd w:id="1"/>
    </w:p>
    <w:p w14:paraId="08112FEF" w14:textId="77777777" w:rsidR="00D00000" w:rsidRPr="00D00000" w:rsidRDefault="00D00000" w:rsidP="00D00000">
      <w:pPr>
        <w:spacing w:beforeAutospacing="1" w:after="100" w:afterAutospacing="1" w:line="240" w:lineRule="auto"/>
        <w:rPr>
          <w:rFonts w:ascii="Times New Roman" w:eastAsia="Times New Roman" w:hAnsi="Times New Roman" w:cs="Times New Roman"/>
          <w:szCs w:val="24"/>
          <w:lang w:eastAsia="en-AU"/>
        </w:rPr>
      </w:pPr>
      <w:r w:rsidRPr="00D00000">
        <w:rPr>
          <w:rFonts w:ascii="Times New Roman" w:eastAsia="Times New Roman" w:hAnsi="Times New Roman" w:cs="Times New Roman"/>
          <w:szCs w:val="24"/>
          <w:lang w:eastAsia="en-AU"/>
        </w:rPr>
        <w:t>By the end of the course, students will be able to:</w:t>
      </w:r>
    </w:p>
    <w:p w14:paraId="1668A1CB" w14:textId="1D86D90D" w:rsidR="00D00000" w:rsidRPr="00D00000" w:rsidRDefault="00D00000" w:rsidP="00D00000">
      <w:pPr>
        <w:numPr>
          <w:ilvl w:val="0"/>
          <w:numId w:val="1"/>
        </w:numPr>
        <w:spacing w:beforeAutospacing="1" w:after="100" w:afterAutospacing="1" w:line="240" w:lineRule="auto"/>
        <w:rPr>
          <w:rFonts w:ascii="Times New Roman" w:eastAsia="Times New Roman" w:hAnsi="Times New Roman" w:cs="Times New Roman"/>
          <w:szCs w:val="24"/>
          <w:lang w:eastAsia="en-AU"/>
        </w:rPr>
      </w:pPr>
      <w:r w:rsidRPr="00D00000">
        <w:rPr>
          <w:rFonts w:ascii="Times New Roman" w:eastAsia="Times New Roman" w:hAnsi="Times New Roman" w:cs="Times New Roman"/>
          <w:szCs w:val="24"/>
          <w:lang w:eastAsia="en-AU"/>
        </w:rPr>
        <w:lastRenderedPageBreak/>
        <w:t>Pronounce words with correct syllable stress and vowel sounds, improving the clarity of their speech.</w:t>
      </w:r>
    </w:p>
    <w:p w14:paraId="4713A48A" w14:textId="4BA251DD" w:rsidR="00D00000" w:rsidRPr="00D00000" w:rsidRDefault="00D00000" w:rsidP="00D00000">
      <w:pPr>
        <w:numPr>
          <w:ilvl w:val="0"/>
          <w:numId w:val="1"/>
        </w:numPr>
        <w:spacing w:beforeAutospacing="1" w:after="100" w:afterAutospacing="1" w:line="240" w:lineRule="auto"/>
        <w:rPr>
          <w:rFonts w:ascii="Times New Roman" w:eastAsia="Times New Roman" w:hAnsi="Times New Roman" w:cs="Times New Roman"/>
          <w:szCs w:val="24"/>
          <w:lang w:eastAsia="en-AU"/>
        </w:rPr>
      </w:pPr>
      <w:r w:rsidRPr="00D00000">
        <w:rPr>
          <w:rFonts w:ascii="Times New Roman" w:eastAsia="Times New Roman" w:hAnsi="Times New Roman" w:cs="Times New Roman"/>
          <w:szCs w:val="24"/>
          <w:lang w:eastAsia="en-AU"/>
        </w:rPr>
        <w:t>Effectively use content and function words to highlight key ideas.</w:t>
      </w:r>
    </w:p>
    <w:p w14:paraId="579C1A06" w14:textId="2D2B67D3" w:rsidR="00D00000" w:rsidRPr="00D00000" w:rsidRDefault="00D00000" w:rsidP="00D00000">
      <w:pPr>
        <w:numPr>
          <w:ilvl w:val="0"/>
          <w:numId w:val="1"/>
        </w:numPr>
        <w:spacing w:beforeAutospacing="1" w:after="100" w:afterAutospacing="1" w:line="240" w:lineRule="auto"/>
        <w:rPr>
          <w:rFonts w:ascii="Times New Roman" w:eastAsia="Times New Roman" w:hAnsi="Times New Roman" w:cs="Times New Roman"/>
          <w:szCs w:val="24"/>
          <w:lang w:eastAsia="en-AU"/>
        </w:rPr>
      </w:pPr>
      <w:r w:rsidRPr="00D00000">
        <w:rPr>
          <w:rFonts w:ascii="Times New Roman" w:eastAsia="Times New Roman" w:hAnsi="Times New Roman" w:cs="Times New Roman"/>
          <w:szCs w:val="24"/>
          <w:lang w:eastAsia="en-AU"/>
        </w:rPr>
        <w:t>Apply appropriate rhythm, intonation, and emphasis</w:t>
      </w:r>
      <w:r w:rsidR="00A50ABC">
        <w:rPr>
          <w:rFonts w:ascii="Times New Roman" w:eastAsia="Times New Roman" w:hAnsi="Times New Roman" w:cs="Times New Roman"/>
          <w:szCs w:val="24"/>
          <w:lang w:eastAsia="en-AU"/>
        </w:rPr>
        <w:t>.</w:t>
      </w:r>
      <w:r w:rsidRPr="00D00000">
        <w:rPr>
          <w:rFonts w:ascii="Times New Roman" w:eastAsia="Times New Roman" w:hAnsi="Times New Roman" w:cs="Times New Roman"/>
          <w:szCs w:val="24"/>
          <w:lang w:eastAsia="en-AU"/>
        </w:rPr>
        <w:t xml:space="preserve"> </w:t>
      </w:r>
    </w:p>
    <w:p w14:paraId="1A9F347E" w14:textId="783828EC" w:rsidR="00D00000" w:rsidRPr="00D00000" w:rsidRDefault="00D00000" w:rsidP="00D00000">
      <w:pPr>
        <w:numPr>
          <w:ilvl w:val="0"/>
          <w:numId w:val="1"/>
        </w:numPr>
        <w:spacing w:beforeAutospacing="1" w:after="100" w:afterAutospacing="1" w:line="240" w:lineRule="auto"/>
        <w:rPr>
          <w:rFonts w:ascii="Times New Roman" w:eastAsia="Times New Roman" w:hAnsi="Times New Roman" w:cs="Times New Roman"/>
          <w:szCs w:val="24"/>
          <w:lang w:eastAsia="en-AU"/>
        </w:rPr>
      </w:pPr>
      <w:r w:rsidRPr="00D00000">
        <w:rPr>
          <w:rFonts w:ascii="Times New Roman" w:eastAsia="Times New Roman" w:hAnsi="Times New Roman" w:cs="Times New Roman"/>
          <w:szCs w:val="24"/>
          <w:lang w:eastAsia="en-AU"/>
        </w:rPr>
        <w:t>Organize their thoughts into coherent thought groups, aiding in the clear communication.</w:t>
      </w:r>
    </w:p>
    <w:p w14:paraId="68AD9738" w14:textId="7D57B77C" w:rsidR="00D00000" w:rsidRPr="00D00000" w:rsidRDefault="00D00000" w:rsidP="00D00000">
      <w:pPr>
        <w:numPr>
          <w:ilvl w:val="0"/>
          <w:numId w:val="1"/>
        </w:numPr>
        <w:spacing w:beforeAutospacing="1" w:after="100" w:afterAutospacing="1" w:line="240" w:lineRule="auto"/>
        <w:rPr>
          <w:rFonts w:ascii="Times New Roman" w:eastAsia="Times New Roman" w:hAnsi="Times New Roman" w:cs="Times New Roman"/>
          <w:szCs w:val="24"/>
          <w:lang w:eastAsia="en-AU"/>
        </w:rPr>
      </w:pPr>
      <w:r w:rsidRPr="00D00000">
        <w:rPr>
          <w:rFonts w:ascii="Times New Roman" w:eastAsia="Times New Roman" w:hAnsi="Times New Roman" w:cs="Times New Roman"/>
          <w:szCs w:val="24"/>
          <w:lang w:eastAsia="en-AU"/>
        </w:rPr>
        <w:t xml:space="preserve">Use linking and connected speech to enhance fluency and coherence </w:t>
      </w:r>
    </w:p>
    <w:p w14:paraId="668F2A31" w14:textId="77777777" w:rsidR="00D00000" w:rsidRPr="00D00000" w:rsidRDefault="00D00000" w:rsidP="00D00000">
      <w:pPr>
        <w:numPr>
          <w:ilvl w:val="0"/>
          <w:numId w:val="1"/>
        </w:numPr>
        <w:spacing w:beforeAutospacing="1" w:after="100" w:afterAutospacing="1" w:line="240" w:lineRule="auto"/>
        <w:rPr>
          <w:rFonts w:ascii="Times New Roman" w:eastAsia="Times New Roman" w:hAnsi="Times New Roman" w:cs="Times New Roman"/>
          <w:szCs w:val="24"/>
          <w:lang w:eastAsia="en-AU"/>
        </w:rPr>
      </w:pPr>
      <w:r w:rsidRPr="00D00000">
        <w:rPr>
          <w:rFonts w:ascii="Times New Roman" w:eastAsia="Times New Roman" w:hAnsi="Times New Roman" w:cs="Times New Roman"/>
          <w:szCs w:val="24"/>
          <w:lang w:eastAsia="en-AU"/>
        </w:rPr>
        <w:t>Develop and expand their vocabulary through listening activities, enabling them to use a wider range of words and expressions when giving opinions.</w:t>
      </w:r>
    </w:p>
    <w:p w14:paraId="1D527464" w14:textId="77777777" w:rsidR="00D00000" w:rsidRPr="00D00000" w:rsidRDefault="00D00000" w:rsidP="00D00000">
      <w:pPr>
        <w:numPr>
          <w:ilvl w:val="0"/>
          <w:numId w:val="1"/>
        </w:numPr>
        <w:spacing w:beforeAutospacing="1" w:after="100" w:afterAutospacing="1" w:line="240" w:lineRule="auto"/>
        <w:rPr>
          <w:rFonts w:ascii="Times New Roman" w:eastAsia="Times New Roman" w:hAnsi="Times New Roman" w:cs="Times New Roman"/>
          <w:szCs w:val="24"/>
          <w:lang w:eastAsia="en-AU"/>
        </w:rPr>
      </w:pPr>
      <w:r w:rsidRPr="00D00000">
        <w:rPr>
          <w:rFonts w:ascii="Times New Roman" w:eastAsia="Times New Roman" w:hAnsi="Times New Roman" w:cs="Times New Roman"/>
          <w:szCs w:val="24"/>
          <w:lang w:eastAsia="en-AU"/>
        </w:rPr>
        <w:t>Deliver spoken opinions with confidence, using proper notations to guide their speech for maximum clarity and impact.</w:t>
      </w:r>
    </w:p>
    <w:p w14:paraId="3A8CA9BA" w14:textId="77777777" w:rsidR="00D00000" w:rsidRPr="000F7E5C" w:rsidRDefault="00D00000" w:rsidP="00D00000">
      <w:pPr>
        <w:pStyle w:val="Heading1"/>
      </w:pPr>
      <w:bookmarkStart w:id="2" w:name="_Toc226703493"/>
      <w:r>
        <w:t>Course Content</w:t>
      </w:r>
      <w:bookmarkEnd w:id="2"/>
    </w:p>
    <w:p w14:paraId="41580815" w14:textId="3E3166BD" w:rsidR="00D00000" w:rsidRDefault="00D00000" w:rsidP="00D00000">
      <w:pPr>
        <w:ind w:left="360"/>
      </w:pPr>
      <w:r>
        <w:t>1. Introduction</w:t>
      </w:r>
      <w:r w:rsidR="00144934">
        <w:t xml:space="preserve"> English/Thai</w:t>
      </w:r>
    </w:p>
    <w:p w14:paraId="693ADA5A" w14:textId="08F87A7D" w:rsidR="00D00000" w:rsidRDefault="00D00000" w:rsidP="00D00000">
      <w:pPr>
        <w:ind w:left="360"/>
      </w:pPr>
      <w:r>
        <w:t>2.  Syllable Stress</w:t>
      </w:r>
    </w:p>
    <w:p w14:paraId="11D7AEE7" w14:textId="47855625" w:rsidR="00D00000" w:rsidRDefault="00D00000" w:rsidP="00D00000">
      <w:pPr>
        <w:ind w:left="360"/>
      </w:pPr>
      <w:r>
        <w:t>3. Vowel Sounds</w:t>
      </w:r>
    </w:p>
    <w:p w14:paraId="1A5D7F3B" w14:textId="0BA91B99" w:rsidR="00D00000" w:rsidRDefault="00D00000" w:rsidP="00D00000">
      <w:pPr>
        <w:ind w:left="360"/>
      </w:pPr>
      <w:r>
        <w:t>4. Content and Function Words</w:t>
      </w:r>
    </w:p>
    <w:p w14:paraId="0CCDC7F0" w14:textId="6BF480CC" w:rsidR="00D00000" w:rsidRDefault="000A637C" w:rsidP="00D00000">
      <w:pPr>
        <w:ind w:left="360"/>
      </w:pPr>
      <w:r>
        <w:t>5</w:t>
      </w:r>
      <w:r w:rsidR="00D00000">
        <w:t>. Thought Groups</w:t>
      </w:r>
    </w:p>
    <w:p w14:paraId="4D7BFCB5" w14:textId="3342E494" w:rsidR="00D00000" w:rsidRDefault="000A637C" w:rsidP="00D00000">
      <w:pPr>
        <w:ind w:left="360"/>
      </w:pPr>
      <w:r>
        <w:t>6</w:t>
      </w:r>
      <w:r w:rsidR="00D00000">
        <w:t>. Linking/Connected Speech</w:t>
      </w:r>
    </w:p>
    <w:p w14:paraId="51B4DE45" w14:textId="19FB0FC9" w:rsidR="00D00000" w:rsidRDefault="000A637C" w:rsidP="00D00000">
      <w:pPr>
        <w:ind w:left="360"/>
      </w:pPr>
      <w:r>
        <w:t>8</w:t>
      </w:r>
      <w:r w:rsidR="00D00000">
        <w:t>.  Speaking Fluently - Fine Tuning</w:t>
      </w:r>
    </w:p>
    <w:p w14:paraId="5C3A3852" w14:textId="77CDEE42" w:rsidR="00502812" w:rsidRDefault="00502812">
      <w:r>
        <w:br w:type="page"/>
      </w:r>
    </w:p>
    <w:p w14:paraId="323A5D54" w14:textId="77777777" w:rsidR="00D00000" w:rsidRDefault="00D00000" w:rsidP="00D00000">
      <w:pPr>
        <w:ind w:left="360"/>
      </w:pPr>
    </w:p>
    <w:p w14:paraId="5E40C573" w14:textId="77777777" w:rsidR="00575A8F" w:rsidRDefault="00575A8F" w:rsidP="00B568F1">
      <w:pPr>
        <w:pStyle w:val="Heading1"/>
      </w:pPr>
      <w:bookmarkStart w:id="3" w:name="_Toc226703494"/>
      <w:r>
        <w:t>Chapter 1: Introduction</w:t>
      </w:r>
      <w:bookmarkEnd w:id="3"/>
    </w:p>
    <w:p w14:paraId="75E3A663" w14:textId="77777777" w:rsidR="00575A8F" w:rsidRDefault="00575A8F" w:rsidP="00B568F1">
      <w:pPr>
        <w:pStyle w:val="Heading2"/>
      </w:pPr>
      <w:bookmarkStart w:id="4" w:name="_Toc226703495"/>
      <w:r>
        <w:t>1.1 Course Overview</w:t>
      </w:r>
      <w:bookmarkEnd w:id="4"/>
    </w:p>
    <w:p w14:paraId="39732D76" w14:textId="70AC3576" w:rsidR="00575A8F" w:rsidRDefault="00575A8F" w:rsidP="00575A8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This course is designed as a </w:t>
      </w:r>
      <w:r>
        <w:rPr>
          <w:rStyle w:val="Strong"/>
          <w:rFonts w:ascii="Segoe UI" w:eastAsiaTheme="majorEastAsia" w:hAnsi="Segoe UI" w:cs="Segoe UI"/>
          <w:color w:val="0F1115"/>
        </w:rPr>
        <w:t>50/50 Blended Learning</w:t>
      </w:r>
      <w:r>
        <w:rPr>
          <w:rFonts w:ascii="Segoe UI" w:hAnsi="Segoe UI" w:cs="Segoe UI"/>
          <w:color w:val="0F1115"/>
        </w:rPr>
        <w:t> experience, meaning that half of the instructional time and activities take place face</w:t>
      </w:r>
      <w:r>
        <w:rPr>
          <w:rFonts w:ascii="Segoe UI" w:hAnsi="Segoe UI" w:cs="Segoe UI"/>
          <w:color w:val="0F1115"/>
        </w:rPr>
        <w:noBreakHyphen/>
        <w:t>to</w:t>
      </w:r>
      <w:r>
        <w:rPr>
          <w:rFonts w:ascii="Segoe UI" w:hAnsi="Segoe UI" w:cs="Segoe UI"/>
          <w:color w:val="0F1115"/>
        </w:rPr>
        <w:noBreakHyphen/>
        <w:t>face in the classroom, while the other half occur online through the Learning Management System (LMS), </w:t>
      </w:r>
      <w:r>
        <w:rPr>
          <w:rStyle w:val="Strong"/>
          <w:rFonts w:ascii="Segoe UI" w:eastAsiaTheme="majorEastAsia" w:hAnsi="Segoe UI" w:cs="Segoe UI"/>
          <w:color w:val="0F1115"/>
        </w:rPr>
        <w:t>Canvas</w:t>
      </w:r>
      <w:r>
        <w:rPr>
          <w:rFonts w:ascii="Segoe UI" w:hAnsi="Segoe UI" w:cs="Segoe UI"/>
          <w:color w:val="0F1115"/>
        </w:rPr>
        <w:t>. This balanced approach allows you to benefit from direct interaction with the instructor and peers during in</w:t>
      </w:r>
      <w:r>
        <w:rPr>
          <w:rFonts w:ascii="Segoe UI" w:hAnsi="Segoe UI" w:cs="Segoe UI"/>
          <w:color w:val="0F1115"/>
        </w:rPr>
        <w:noBreakHyphen/>
        <w:t>person sessions, while also enjoying the flexibility and rich multimedia resources that online learning provides.</w:t>
      </w:r>
    </w:p>
    <w:p w14:paraId="12A3C756" w14:textId="77777777" w:rsidR="00575A8F" w:rsidRDefault="00575A8F" w:rsidP="00575A8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The blended format is structured as follows:</w:t>
      </w:r>
    </w:p>
    <w:p w14:paraId="3022DBF3" w14:textId="77777777" w:rsidR="00575A8F" w:rsidRDefault="00575A8F" w:rsidP="00575A8F">
      <w:pPr>
        <w:pStyle w:val="ds-markdown-paragraph"/>
        <w:numPr>
          <w:ilvl w:val="0"/>
          <w:numId w:val="19"/>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50% Face</w:t>
      </w:r>
      <w:r>
        <w:rPr>
          <w:rStyle w:val="Strong"/>
          <w:rFonts w:ascii="Segoe UI" w:eastAsiaTheme="majorEastAsia" w:hAnsi="Segoe UI" w:cs="Segoe UI"/>
          <w:color w:val="0F1115"/>
        </w:rPr>
        <w:noBreakHyphen/>
        <w:t>to</w:t>
      </w:r>
      <w:r>
        <w:rPr>
          <w:rStyle w:val="Strong"/>
          <w:rFonts w:ascii="Segoe UI" w:eastAsiaTheme="majorEastAsia" w:hAnsi="Segoe UI" w:cs="Segoe UI"/>
          <w:color w:val="0F1115"/>
        </w:rPr>
        <w:noBreakHyphen/>
        <w:t>Face (F2F) Sessions:</w:t>
      </w:r>
      <w:r>
        <w:rPr>
          <w:rFonts w:ascii="Segoe UI" w:hAnsi="Segoe UI" w:cs="Segoe UI"/>
          <w:color w:val="0F1115"/>
        </w:rPr>
        <w:t> Weekly classroom meetings focus on interactive activities such as discussions, role</w:t>
      </w:r>
      <w:r>
        <w:rPr>
          <w:rFonts w:ascii="Segoe UI" w:hAnsi="Segoe UI" w:cs="Segoe UI"/>
          <w:color w:val="0F1115"/>
        </w:rPr>
        <w:noBreakHyphen/>
        <w:t>plays, pronunciation drills, group work, and real</w:t>
      </w:r>
      <w:r>
        <w:rPr>
          <w:rFonts w:ascii="Segoe UI" w:hAnsi="Segoe UI" w:cs="Segoe UI"/>
          <w:color w:val="0F1115"/>
        </w:rPr>
        <w:noBreakHyphen/>
        <w:t>time feedback. These sessions reinforce the core content and provide opportunities for immediate application.</w:t>
      </w:r>
    </w:p>
    <w:p w14:paraId="445CCB79" w14:textId="77777777" w:rsidR="00575A8F" w:rsidRDefault="00575A8F" w:rsidP="00575A8F">
      <w:pPr>
        <w:pStyle w:val="ds-markdown-paragraph"/>
        <w:numPr>
          <w:ilvl w:val="0"/>
          <w:numId w:val="19"/>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50% Online (Asynchronous on Canvas):</w:t>
      </w:r>
      <w:r>
        <w:rPr>
          <w:rFonts w:ascii="Segoe UI" w:hAnsi="Segoe UI" w:cs="Segoe UI"/>
          <w:color w:val="0F1115"/>
        </w:rPr>
        <w:t> Before or after each F2F class, you will complete online modules on Canvas. These include video lectures, reading assignments, quizzes, discussion boards, and self</w:t>
      </w:r>
      <w:r>
        <w:rPr>
          <w:rFonts w:ascii="Segoe UI" w:hAnsi="Segoe UI" w:cs="Segoe UI"/>
          <w:color w:val="0F1115"/>
        </w:rPr>
        <w:noBreakHyphen/>
        <w:t>assessment exercises. The online portion prepares you for in</w:t>
      </w:r>
      <w:r>
        <w:rPr>
          <w:rFonts w:ascii="Segoe UI" w:hAnsi="Segoe UI" w:cs="Segoe UI"/>
          <w:color w:val="0F1115"/>
        </w:rPr>
        <w:noBreakHyphen/>
        <w:t>class work and extends learning beyond the physical classroom.</w:t>
      </w:r>
    </w:p>
    <w:p w14:paraId="36F6C4C3" w14:textId="77777777" w:rsidR="00575A8F" w:rsidRDefault="00575A8F" w:rsidP="00B568F1">
      <w:pPr>
        <w:pStyle w:val="Heading2"/>
      </w:pPr>
      <w:bookmarkStart w:id="5" w:name="_Toc226703496"/>
      <w:r>
        <w:t>1.2 Canvas Basics</w:t>
      </w:r>
      <w:bookmarkEnd w:id="5"/>
    </w:p>
    <w:p w14:paraId="33E74495" w14:textId="77777777" w:rsidR="00575A8F" w:rsidRDefault="00575A8F" w:rsidP="00575A8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Canvas serves as the central hub for all course materials, communication, and grading. You will use Canvas to:</w:t>
      </w:r>
    </w:p>
    <w:p w14:paraId="4A3ED681" w14:textId="77777777" w:rsidR="00575A8F" w:rsidRDefault="00575A8F" w:rsidP="00575A8F">
      <w:pPr>
        <w:pStyle w:val="ds-markdown-paragraph"/>
        <w:numPr>
          <w:ilvl w:val="0"/>
          <w:numId w:val="20"/>
        </w:numPr>
        <w:shd w:val="clear" w:color="auto" w:fill="FFFFFF"/>
        <w:spacing w:before="0" w:beforeAutospacing="0" w:after="0" w:afterAutospacing="0"/>
        <w:rPr>
          <w:rFonts w:ascii="Segoe UI" w:hAnsi="Segoe UI" w:cs="Segoe UI"/>
          <w:color w:val="0F1115"/>
        </w:rPr>
      </w:pPr>
      <w:r>
        <w:rPr>
          <w:rFonts w:ascii="Segoe UI" w:hAnsi="Segoe UI" w:cs="Segoe UI"/>
          <w:color w:val="0F1115"/>
        </w:rPr>
        <w:t>Access weekly modules (each module corresponds to one unit of the course).</w:t>
      </w:r>
    </w:p>
    <w:p w14:paraId="67B7EC8D" w14:textId="77777777" w:rsidR="00575A8F" w:rsidRDefault="00575A8F" w:rsidP="00575A8F">
      <w:pPr>
        <w:pStyle w:val="ds-markdown-paragraph"/>
        <w:numPr>
          <w:ilvl w:val="0"/>
          <w:numId w:val="20"/>
        </w:numPr>
        <w:shd w:val="clear" w:color="auto" w:fill="FFFFFF"/>
        <w:spacing w:before="0" w:beforeAutospacing="0" w:after="0" w:afterAutospacing="0"/>
        <w:rPr>
          <w:rFonts w:ascii="Segoe UI" w:hAnsi="Segoe UI" w:cs="Segoe UI"/>
          <w:color w:val="0F1115"/>
        </w:rPr>
      </w:pPr>
      <w:r>
        <w:rPr>
          <w:rFonts w:ascii="Segoe UI" w:hAnsi="Segoe UI" w:cs="Segoe UI"/>
          <w:color w:val="0F1115"/>
        </w:rPr>
        <w:t>Watch pre</w:t>
      </w:r>
      <w:r>
        <w:rPr>
          <w:rFonts w:ascii="Segoe UI" w:hAnsi="Segoe UI" w:cs="Segoe UI"/>
          <w:color w:val="0F1115"/>
        </w:rPr>
        <w:noBreakHyphen/>
        <w:t>recorded video lessons and listen to pronunciation models.</w:t>
      </w:r>
    </w:p>
    <w:p w14:paraId="15FAC753" w14:textId="77777777" w:rsidR="00575A8F" w:rsidRDefault="00575A8F" w:rsidP="00575A8F">
      <w:pPr>
        <w:pStyle w:val="ds-markdown-paragraph"/>
        <w:numPr>
          <w:ilvl w:val="0"/>
          <w:numId w:val="20"/>
        </w:numPr>
        <w:shd w:val="clear" w:color="auto" w:fill="FFFFFF"/>
        <w:spacing w:before="0" w:beforeAutospacing="0" w:after="0" w:afterAutospacing="0"/>
        <w:rPr>
          <w:rFonts w:ascii="Segoe UI" w:hAnsi="Segoe UI" w:cs="Segoe UI"/>
          <w:color w:val="0F1115"/>
        </w:rPr>
      </w:pPr>
      <w:r>
        <w:rPr>
          <w:rFonts w:ascii="Segoe UI" w:hAnsi="Segoe UI" w:cs="Segoe UI"/>
          <w:color w:val="0F1115"/>
        </w:rPr>
        <w:t>Submit assignments (essays, recorded speaking tasks, quizzes).</w:t>
      </w:r>
    </w:p>
    <w:p w14:paraId="50BD766C" w14:textId="77777777" w:rsidR="00575A8F" w:rsidRDefault="00575A8F" w:rsidP="00575A8F">
      <w:pPr>
        <w:pStyle w:val="ds-markdown-paragraph"/>
        <w:numPr>
          <w:ilvl w:val="0"/>
          <w:numId w:val="20"/>
        </w:numPr>
        <w:shd w:val="clear" w:color="auto" w:fill="FFFFFF"/>
        <w:spacing w:before="0" w:beforeAutospacing="0" w:after="0" w:afterAutospacing="0"/>
        <w:rPr>
          <w:rFonts w:ascii="Segoe UI" w:hAnsi="Segoe UI" w:cs="Segoe UI"/>
          <w:color w:val="0F1115"/>
        </w:rPr>
      </w:pPr>
      <w:r>
        <w:rPr>
          <w:rFonts w:ascii="Segoe UI" w:hAnsi="Segoe UI" w:cs="Segoe UI"/>
          <w:color w:val="0F1115"/>
        </w:rPr>
        <w:t>Participate in asynchronous discussions.</w:t>
      </w:r>
    </w:p>
    <w:p w14:paraId="0F74DAB7" w14:textId="77777777" w:rsidR="00575A8F" w:rsidRDefault="00575A8F" w:rsidP="00575A8F">
      <w:pPr>
        <w:pStyle w:val="ds-markdown-paragraph"/>
        <w:numPr>
          <w:ilvl w:val="0"/>
          <w:numId w:val="20"/>
        </w:numPr>
        <w:shd w:val="clear" w:color="auto" w:fill="FFFFFF"/>
        <w:spacing w:before="0" w:beforeAutospacing="0" w:after="0" w:afterAutospacing="0"/>
        <w:rPr>
          <w:rFonts w:ascii="Segoe UI" w:hAnsi="Segoe UI" w:cs="Segoe UI"/>
          <w:color w:val="0F1115"/>
        </w:rPr>
      </w:pPr>
      <w:r>
        <w:rPr>
          <w:rFonts w:ascii="Segoe UI" w:hAnsi="Segoe UI" w:cs="Segoe UI"/>
          <w:color w:val="0F1115"/>
        </w:rPr>
        <w:t>Check your grades and instructor feedback.</w:t>
      </w:r>
    </w:p>
    <w:p w14:paraId="10F74AEB" w14:textId="77777777" w:rsidR="00575A8F" w:rsidRDefault="00575A8F" w:rsidP="00575A8F">
      <w:pPr>
        <w:pStyle w:val="ds-markdown-paragraph"/>
        <w:numPr>
          <w:ilvl w:val="0"/>
          <w:numId w:val="20"/>
        </w:numPr>
        <w:shd w:val="clear" w:color="auto" w:fill="FFFFFF"/>
        <w:spacing w:before="0" w:beforeAutospacing="0" w:after="0" w:afterAutospacing="0"/>
        <w:rPr>
          <w:rFonts w:ascii="Segoe UI" w:hAnsi="Segoe UI" w:cs="Segoe UI"/>
          <w:color w:val="0F1115"/>
        </w:rPr>
      </w:pPr>
      <w:r>
        <w:rPr>
          <w:rFonts w:ascii="Segoe UI" w:hAnsi="Segoe UI" w:cs="Segoe UI"/>
          <w:color w:val="0F1115"/>
        </w:rPr>
        <w:t>Communicate with the instructor via Canvas Inbox.</w:t>
      </w:r>
    </w:p>
    <w:p w14:paraId="7A01C1D4" w14:textId="77777777" w:rsidR="00575A8F" w:rsidRDefault="00575A8F" w:rsidP="00575A8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A brief orientation to Canvas will be provided during the first week. Key features you will use regularly include:</w:t>
      </w:r>
    </w:p>
    <w:p w14:paraId="3075E584" w14:textId="77777777" w:rsidR="00575A8F" w:rsidRDefault="00575A8F" w:rsidP="00575A8F">
      <w:pPr>
        <w:pStyle w:val="ds-markdown-paragraph"/>
        <w:numPr>
          <w:ilvl w:val="0"/>
          <w:numId w:val="2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Modules:</w:t>
      </w:r>
      <w:r>
        <w:rPr>
          <w:rFonts w:ascii="Segoe UI" w:hAnsi="Segoe UI" w:cs="Segoe UI"/>
          <w:color w:val="0F1115"/>
        </w:rPr>
        <w:t> The main navigation point. All content is organized chronologically by week/unit.</w:t>
      </w:r>
    </w:p>
    <w:p w14:paraId="35F2CA67" w14:textId="77777777" w:rsidR="00575A8F" w:rsidRDefault="00575A8F" w:rsidP="00575A8F">
      <w:pPr>
        <w:pStyle w:val="ds-markdown-paragraph"/>
        <w:numPr>
          <w:ilvl w:val="0"/>
          <w:numId w:val="2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Assignments:</w:t>
      </w:r>
      <w:r>
        <w:rPr>
          <w:rFonts w:ascii="Segoe UI" w:hAnsi="Segoe UI" w:cs="Segoe UI"/>
          <w:color w:val="0F1115"/>
        </w:rPr>
        <w:t> Submission portals for written and oral work. Turnitin may be enabled for written assignments.</w:t>
      </w:r>
    </w:p>
    <w:p w14:paraId="3E4B95E7" w14:textId="77777777" w:rsidR="00575A8F" w:rsidRDefault="00575A8F" w:rsidP="00575A8F">
      <w:pPr>
        <w:pStyle w:val="ds-markdown-paragraph"/>
        <w:numPr>
          <w:ilvl w:val="0"/>
          <w:numId w:val="2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Quizzes:</w:t>
      </w:r>
      <w:r>
        <w:rPr>
          <w:rFonts w:ascii="Segoe UI" w:hAnsi="Segoe UI" w:cs="Segoe UI"/>
          <w:color w:val="0F1115"/>
        </w:rPr>
        <w:t> Timed or untimed multiple</w:t>
      </w:r>
      <w:r>
        <w:rPr>
          <w:rFonts w:ascii="Segoe UI" w:hAnsi="Segoe UI" w:cs="Segoe UI"/>
          <w:color w:val="0F1115"/>
        </w:rPr>
        <w:noBreakHyphen/>
        <w:t>choice, matching, and short</w:t>
      </w:r>
      <w:r>
        <w:rPr>
          <w:rFonts w:ascii="Segoe UI" w:hAnsi="Segoe UI" w:cs="Segoe UI"/>
          <w:color w:val="0F1115"/>
        </w:rPr>
        <w:noBreakHyphen/>
        <w:t>answer questions.</w:t>
      </w:r>
    </w:p>
    <w:p w14:paraId="74C29981" w14:textId="77777777" w:rsidR="00575A8F" w:rsidRDefault="00575A8F" w:rsidP="00575A8F">
      <w:pPr>
        <w:pStyle w:val="ds-markdown-paragraph"/>
        <w:numPr>
          <w:ilvl w:val="0"/>
          <w:numId w:val="2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Discussions:</w:t>
      </w:r>
      <w:r>
        <w:rPr>
          <w:rFonts w:ascii="Segoe UI" w:hAnsi="Segoe UI" w:cs="Segoe UI"/>
          <w:color w:val="0F1115"/>
        </w:rPr>
        <w:t> Threaded forums for peer and instructor interaction.</w:t>
      </w:r>
    </w:p>
    <w:p w14:paraId="6887DADA" w14:textId="77777777" w:rsidR="00575A8F" w:rsidRDefault="00575A8F" w:rsidP="00575A8F">
      <w:pPr>
        <w:pStyle w:val="ds-markdown-paragraph"/>
        <w:numPr>
          <w:ilvl w:val="0"/>
          <w:numId w:val="2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Grades:</w:t>
      </w:r>
      <w:r>
        <w:rPr>
          <w:rFonts w:ascii="Segoe UI" w:hAnsi="Segoe UI" w:cs="Segoe UI"/>
          <w:color w:val="0F1115"/>
        </w:rPr>
        <w:t> Your current standing with rubric</w:t>
      </w:r>
      <w:r>
        <w:rPr>
          <w:rFonts w:ascii="Segoe UI" w:hAnsi="Segoe UI" w:cs="Segoe UI"/>
          <w:color w:val="0F1115"/>
        </w:rPr>
        <w:noBreakHyphen/>
        <w:t>based feedback.</w:t>
      </w:r>
    </w:p>
    <w:p w14:paraId="3EE3DA1A" w14:textId="77777777" w:rsidR="00575A8F" w:rsidRDefault="00575A8F" w:rsidP="00C203DC">
      <w:pPr>
        <w:pStyle w:val="Heading2"/>
      </w:pPr>
      <w:bookmarkStart w:id="6" w:name="_Toc226703497"/>
      <w:r>
        <w:t>1.3 Course Structure: How the Textbook Corresponds to the Canvas Course</w:t>
      </w:r>
      <w:bookmarkEnd w:id="6"/>
    </w:p>
    <w:p w14:paraId="4632E96B" w14:textId="64412AFE" w:rsidR="00575A8F" w:rsidRDefault="00575A8F" w:rsidP="00575A8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 xml:space="preserve">The course follows </w:t>
      </w:r>
      <w:r w:rsidR="00C60A82">
        <w:rPr>
          <w:rFonts w:ascii="Segoe UI" w:hAnsi="Segoe UI" w:cs="Segoe UI"/>
          <w:color w:val="0F1115"/>
        </w:rPr>
        <w:t>this</w:t>
      </w:r>
      <w:r>
        <w:rPr>
          <w:rFonts w:ascii="Segoe UI" w:hAnsi="Segoe UI" w:cs="Segoe UI"/>
          <w:color w:val="0F1115"/>
        </w:rPr>
        <w:t> </w:t>
      </w:r>
      <w:r w:rsidR="00C60A82" w:rsidRPr="00C60A82">
        <w:rPr>
          <w:rStyle w:val="Strong"/>
          <w:rFonts w:ascii="Segoe UI" w:eastAsiaTheme="majorEastAsia" w:hAnsi="Segoe UI" w:cs="Segoe UI"/>
          <w:b w:val="0"/>
          <w:bCs w:val="0"/>
          <w:color w:val="0F1115"/>
        </w:rPr>
        <w:t>textbook</w:t>
      </w:r>
      <w:r w:rsidR="00C60A82" w:rsidRPr="00C60A82">
        <w:rPr>
          <w:rFonts w:ascii="Segoe UI" w:hAnsi="Segoe UI" w:cs="Segoe UI"/>
          <w:b/>
          <w:bCs/>
          <w:color w:val="0F1115"/>
        </w:rPr>
        <w:t>.</w:t>
      </w:r>
      <w:r>
        <w:rPr>
          <w:rFonts w:ascii="Segoe UI" w:hAnsi="Segoe UI" w:cs="Segoe UI"/>
          <w:color w:val="0F1115"/>
        </w:rPr>
        <w:t xml:space="preserve"> Each textbook chapter is directly aligned with one </w:t>
      </w:r>
      <w:r>
        <w:rPr>
          <w:rStyle w:val="Strong"/>
          <w:rFonts w:ascii="Segoe UI" w:eastAsiaTheme="majorEastAsia" w:hAnsi="Segoe UI" w:cs="Segoe UI"/>
          <w:color w:val="0F1115"/>
        </w:rPr>
        <w:t>Canvas module</w:t>
      </w:r>
      <w:r>
        <w:rPr>
          <w:rFonts w:ascii="Segoe UI" w:hAnsi="Segoe UI" w:cs="Segoe UI"/>
          <w:color w:val="0F1115"/>
        </w:rPr>
        <w:t>. The correspondence works as follows:</w:t>
      </w:r>
    </w:p>
    <w:tbl>
      <w:tblPr>
        <w:tblStyle w:val="TableGrid1"/>
        <w:tblW w:w="5000" w:type="pct"/>
        <w:tblLook w:val="04A0" w:firstRow="1" w:lastRow="0" w:firstColumn="1" w:lastColumn="0" w:noHBand="0" w:noVBand="1"/>
      </w:tblPr>
      <w:tblGrid>
        <w:gridCol w:w="4082"/>
        <w:gridCol w:w="4934"/>
      </w:tblGrid>
      <w:tr w:rsidR="00575A8F" w14:paraId="728B14BC" w14:textId="77777777" w:rsidTr="00411CB3">
        <w:tc>
          <w:tcPr>
            <w:tcW w:w="2264" w:type="pct"/>
            <w:hideMark/>
          </w:tcPr>
          <w:p w14:paraId="2A317CC6" w14:textId="77777777" w:rsidR="00575A8F" w:rsidRDefault="00575A8F">
            <w:pPr>
              <w:spacing w:line="375" w:lineRule="atLeast"/>
              <w:rPr>
                <w:rFonts w:ascii="Segoe UI" w:hAnsi="Segoe UI" w:cs="Segoe UI"/>
                <w:sz w:val="23"/>
                <w:szCs w:val="23"/>
              </w:rPr>
            </w:pPr>
            <w:r>
              <w:rPr>
                <w:rFonts w:ascii="Segoe UI" w:hAnsi="Segoe UI" w:cs="Segoe UI"/>
                <w:sz w:val="23"/>
                <w:szCs w:val="23"/>
              </w:rPr>
              <w:t>Textbook Component</w:t>
            </w:r>
          </w:p>
        </w:tc>
        <w:tc>
          <w:tcPr>
            <w:tcW w:w="2736" w:type="pct"/>
            <w:hideMark/>
          </w:tcPr>
          <w:p w14:paraId="478C75AC" w14:textId="77777777" w:rsidR="00575A8F" w:rsidRDefault="00575A8F">
            <w:pPr>
              <w:spacing w:line="375" w:lineRule="atLeast"/>
              <w:rPr>
                <w:rFonts w:ascii="Segoe UI" w:hAnsi="Segoe UI" w:cs="Segoe UI"/>
                <w:sz w:val="23"/>
                <w:szCs w:val="23"/>
              </w:rPr>
            </w:pPr>
            <w:r>
              <w:rPr>
                <w:rFonts w:ascii="Segoe UI" w:hAnsi="Segoe UI" w:cs="Segoe UI"/>
                <w:sz w:val="23"/>
                <w:szCs w:val="23"/>
              </w:rPr>
              <w:t>Corresponding Canvas Element</w:t>
            </w:r>
          </w:p>
        </w:tc>
      </w:tr>
      <w:tr w:rsidR="00575A8F" w14:paraId="7647D7E5" w14:textId="77777777" w:rsidTr="00411CB3">
        <w:tc>
          <w:tcPr>
            <w:tcW w:w="2264" w:type="pct"/>
            <w:hideMark/>
          </w:tcPr>
          <w:p w14:paraId="5CA7548D" w14:textId="77777777" w:rsidR="00575A8F" w:rsidRDefault="00575A8F">
            <w:pPr>
              <w:spacing w:line="375" w:lineRule="atLeast"/>
              <w:rPr>
                <w:rFonts w:ascii="Segoe UI" w:hAnsi="Segoe UI" w:cs="Segoe UI"/>
                <w:sz w:val="23"/>
                <w:szCs w:val="23"/>
              </w:rPr>
            </w:pPr>
            <w:r>
              <w:rPr>
                <w:rFonts w:ascii="Segoe UI" w:hAnsi="Segoe UI" w:cs="Segoe UI"/>
                <w:sz w:val="23"/>
                <w:szCs w:val="23"/>
              </w:rPr>
              <w:lastRenderedPageBreak/>
              <w:t>Chapter reading (e.g., sections on grammar, vocabulary, pronunciation rules)</w:t>
            </w:r>
          </w:p>
        </w:tc>
        <w:tc>
          <w:tcPr>
            <w:tcW w:w="2736" w:type="pct"/>
            <w:hideMark/>
          </w:tcPr>
          <w:p w14:paraId="1A638090" w14:textId="77777777" w:rsidR="00575A8F" w:rsidRDefault="00575A8F">
            <w:pPr>
              <w:spacing w:line="375" w:lineRule="atLeast"/>
              <w:rPr>
                <w:rFonts w:ascii="Segoe UI" w:hAnsi="Segoe UI" w:cs="Segoe UI"/>
                <w:sz w:val="23"/>
                <w:szCs w:val="23"/>
              </w:rPr>
            </w:pPr>
            <w:r>
              <w:rPr>
                <w:rStyle w:val="Strong"/>
                <w:rFonts w:ascii="Segoe UI" w:hAnsi="Segoe UI" w:cs="Segoe UI"/>
                <w:sz w:val="23"/>
                <w:szCs w:val="23"/>
              </w:rPr>
              <w:t>Pre</w:t>
            </w:r>
            <w:r>
              <w:rPr>
                <w:rStyle w:val="Strong"/>
                <w:rFonts w:ascii="Segoe UI" w:hAnsi="Segoe UI" w:cs="Segoe UI"/>
                <w:sz w:val="23"/>
                <w:szCs w:val="23"/>
              </w:rPr>
              <w:noBreakHyphen/>
              <w:t>class reading assignment</w:t>
            </w:r>
            <w:r>
              <w:rPr>
                <w:rFonts w:ascii="Segoe UI" w:hAnsi="Segoe UI" w:cs="Segoe UI"/>
                <w:sz w:val="23"/>
                <w:szCs w:val="23"/>
              </w:rPr>
              <w:t> – a page in Canvas that lists specific pages and guiding questions.</w:t>
            </w:r>
          </w:p>
        </w:tc>
      </w:tr>
      <w:tr w:rsidR="00575A8F" w14:paraId="22422E03" w14:textId="77777777" w:rsidTr="00411CB3">
        <w:tc>
          <w:tcPr>
            <w:tcW w:w="2264" w:type="pct"/>
            <w:hideMark/>
          </w:tcPr>
          <w:p w14:paraId="3D326640" w14:textId="77777777" w:rsidR="00575A8F" w:rsidRDefault="00575A8F">
            <w:pPr>
              <w:spacing w:line="375" w:lineRule="atLeast"/>
              <w:rPr>
                <w:rFonts w:ascii="Segoe UI" w:hAnsi="Segoe UI" w:cs="Segoe UI"/>
                <w:sz w:val="23"/>
                <w:szCs w:val="23"/>
              </w:rPr>
            </w:pPr>
            <w:r>
              <w:rPr>
                <w:rFonts w:ascii="Segoe UI" w:hAnsi="Segoe UI" w:cs="Segoe UI"/>
                <w:sz w:val="23"/>
                <w:szCs w:val="23"/>
              </w:rPr>
              <w:t>Chapter exercises (gap</w:t>
            </w:r>
            <w:r>
              <w:rPr>
                <w:rFonts w:ascii="Segoe UI" w:hAnsi="Segoe UI" w:cs="Segoe UI"/>
                <w:sz w:val="23"/>
                <w:szCs w:val="23"/>
              </w:rPr>
              <w:noBreakHyphen/>
              <w:t>fill, matching, controlled practice)</w:t>
            </w:r>
          </w:p>
        </w:tc>
        <w:tc>
          <w:tcPr>
            <w:tcW w:w="2736" w:type="pct"/>
            <w:hideMark/>
          </w:tcPr>
          <w:p w14:paraId="51897B0B" w14:textId="77777777" w:rsidR="00575A8F" w:rsidRDefault="00575A8F">
            <w:pPr>
              <w:spacing w:line="375" w:lineRule="atLeast"/>
              <w:rPr>
                <w:rFonts w:ascii="Segoe UI" w:hAnsi="Segoe UI" w:cs="Segoe UI"/>
                <w:sz w:val="23"/>
                <w:szCs w:val="23"/>
              </w:rPr>
            </w:pPr>
            <w:r>
              <w:rPr>
                <w:rStyle w:val="Strong"/>
                <w:rFonts w:ascii="Segoe UI" w:hAnsi="Segoe UI" w:cs="Segoe UI"/>
                <w:sz w:val="23"/>
                <w:szCs w:val="23"/>
              </w:rPr>
              <w:t>Online quiz or self</w:t>
            </w:r>
            <w:r>
              <w:rPr>
                <w:rStyle w:val="Strong"/>
                <w:rFonts w:ascii="Segoe UI" w:hAnsi="Segoe UI" w:cs="Segoe UI"/>
                <w:sz w:val="23"/>
                <w:szCs w:val="23"/>
              </w:rPr>
              <w:noBreakHyphen/>
              <w:t>check</w:t>
            </w:r>
            <w:r>
              <w:rPr>
                <w:rFonts w:ascii="Segoe UI" w:hAnsi="Segoe UI" w:cs="Segoe UI"/>
                <w:sz w:val="23"/>
                <w:szCs w:val="23"/>
              </w:rPr>
              <w:t> – auto</w:t>
            </w:r>
            <w:r>
              <w:rPr>
                <w:rFonts w:ascii="Segoe UI" w:hAnsi="Segoe UI" w:cs="Segoe UI"/>
                <w:sz w:val="23"/>
                <w:szCs w:val="23"/>
              </w:rPr>
              <w:noBreakHyphen/>
              <w:t>graded on Canvas, with unlimited attempts for low</w:t>
            </w:r>
            <w:r>
              <w:rPr>
                <w:rFonts w:ascii="Segoe UI" w:hAnsi="Segoe UI" w:cs="Segoe UI"/>
                <w:sz w:val="23"/>
                <w:szCs w:val="23"/>
              </w:rPr>
              <w:noBreakHyphen/>
              <w:t>stakes practice.</w:t>
            </w:r>
          </w:p>
        </w:tc>
      </w:tr>
      <w:tr w:rsidR="00575A8F" w14:paraId="3429E38D" w14:textId="77777777" w:rsidTr="00411CB3">
        <w:tc>
          <w:tcPr>
            <w:tcW w:w="2264" w:type="pct"/>
            <w:hideMark/>
          </w:tcPr>
          <w:p w14:paraId="5FEBFAD6" w14:textId="77777777" w:rsidR="00575A8F" w:rsidRDefault="00575A8F">
            <w:pPr>
              <w:spacing w:line="375" w:lineRule="atLeast"/>
              <w:rPr>
                <w:rFonts w:ascii="Segoe UI" w:hAnsi="Segoe UI" w:cs="Segoe UI"/>
                <w:sz w:val="23"/>
                <w:szCs w:val="23"/>
              </w:rPr>
            </w:pPr>
            <w:r>
              <w:rPr>
                <w:rFonts w:ascii="Segoe UI" w:hAnsi="Segoe UI" w:cs="Segoe UI"/>
                <w:sz w:val="23"/>
                <w:szCs w:val="23"/>
              </w:rPr>
              <w:t>Chapter listening tracks (if a CD/audio is provided)</w:t>
            </w:r>
          </w:p>
        </w:tc>
        <w:tc>
          <w:tcPr>
            <w:tcW w:w="2736" w:type="pct"/>
            <w:hideMark/>
          </w:tcPr>
          <w:p w14:paraId="7B02C419" w14:textId="77777777" w:rsidR="00575A8F" w:rsidRDefault="00575A8F">
            <w:pPr>
              <w:spacing w:line="375" w:lineRule="atLeast"/>
              <w:rPr>
                <w:rFonts w:ascii="Segoe UI" w:hAnsi="Segoe UI" w:cs="Segoe UI"/>
                <w:sz w:val="23"/>
                <w:szCs w:val="23"/>
              </w:rPr>
            </w:pPr>
            <w:r>
              <w:rPr>
                <w:rStyle w:val="Strong"/>
                <w:rFonts w:ascii="Segoe UI" w:hAnsi="Segoe UI" w:cs="Segoe UI"/>
                <w:sz w:val="23"/>
                <w:szCs w:val="23"/>
              </w:rPr>
              <w:t>Embedded audio files or links</w:t>
            </w:r>
            <w:r>
              <w:rPr>
                <w:rFonts w:ascii="Segoe UI" w:hAnsi="Segoe UI" w:cs="Segoe UI"/>
                <w:sz w:val="23"/>
                <w:szCs w:val="23"/>
              </w:rPr>
              <w:t> in Canvas – you can listen online or download.</w:t>
            </w:r>
          </w:p>
        </w:tc>
      </w:tr>
      <w:tr w:rsidR="00575A8F" w14:paraId="4BE7A356" w14:textId="77777777" w:rsidTr="00411CB3">
        <w:tc>
          <w:tcPr>
            <w:tcW w:w="2264" w:type="pct"/>
            <w:hideMark/>
          </w:tcPr>
          <w:p w14:paraId="460B646D" w14:textId="77777777" w:rsidR="00575A8F" w:rsidRDefault="00575A8F">
            <w:pPr>
              <w:spacing w:line="375" w:lineRule="atLeast"/>
              <w:rPr>
                <w:rFonts w:ascii="Segoe UI" w:hAnsi="Segoe UI" w:cs="Segoe UI"/>
                <w:sz w:val="23"/>
                <w:szCs w:val="23"/>
              </w:rPr>
            </w:pPr>
            <w:r>
              <w:rPr>
                <w:rFonts w:ascii="Segoe UI" w:hAnsi="Segoe UI" w:cs="Segoe UI"/>
                <w:sz w:val="23"/>
                <w:szCs w:val="23"/>
              </w:rPr>
              <w:t>Chapter speaking/pronunciation drills</w:t>
            </w:r>
          </w:p>
        </w:tc>
        <w:tc>
          <w:tcPr>
            <w:tcW w:w="2736" w:type="pct"/>
            <w:hideMark/>
          </w:tcPr>
          <w:p w14:paraId="3E187906" w14:textId="77777777" w:rsidR="00575A8F" w:rsidRDefault="00575A8F">
            <w:pPr>
              <w:spacing w:line="375" w:lineRule="atLeast"/>
              <w:rPr>
                <w:rFonts w:ascii="Segoe UI" w:hAnsi="Segoe UI" w:cs="Segoe UI"/>
                <w:sz w:val="23"/>
                <w:szCs w:val="23"/>
              </w:rPr>
            </w:pPr>
            <w:r>
              <w:rPr>
                <w:rStyle w:val="Strong"/>
                <w:rFonts w:ascii="Segoe UI" w:hAnsi="Segoe UI" w:cs="Segoe UI"/>
                <w:sz w:val="23"/>
                <w:szCs w:val="23"/>
              </w:rPr>
              <w:t>VoiceThread or Canvas recording tool</w:t>
            </w:r>
            <w:r>
              <w:rPr>
                <w:rFonts w:ascii="Segoe UI" w:hAnsi="Segoe UI" w:cs="Segoe UI"/>
                <w:sz w:val="23"/>
                <w:szCs w:val="23"/>
              </w:rPr>
              <w:t> – submit a recorded response.</w:t>
            </w:r>
          </w:p>
        </w:tc>
      </w:tr>
      <w:tr w:rsidR="00575A8F" w14:paraId="3BE4BCD8" w14:textId="77777777" w:rsidTr="00411CB3">
        <w:tc>
          <w:tcPr>
            <w:tcW w:w="2264" w:type="pct"/>
            <w:hideMark/>
          </w:tcPr>
          <w:p w14:paraId="1071F103" w14:textId="77777777" w:rsidR="00575A8F" w:rsidRDefault="00575A8F">
            <w:pPr>
              <w:spacing w:line="375" w:lineRule="atLeast"/>
              <w:rPr>
                <w:rFonts w:ascii="Segoe UI" w:hAnsi="Segoe UI" w:cs="Segoe UI"/>
                <w:sz w:val="23"/>
                <w:szCs w:val="23"/>
              </w:rPr>
            </w:pPr>
            <w:r>
              <w:rPr>
                <w:rFonts w:ascii="Segoe UI" w:hAnsi="Segoe UI" w:cs="Segoe UI"/>
                <w:sz w:val="23"/>
                <w:szCs w:val="23"/>
              </w:rPr>
              <w:t>End</w:t>
            </w:r>
            <w:r>
              <w:rPr>
                <w:rFonts w:ascii="Segoe UI" w:hAnsi="Segoe UI" w:cs="Segoe UI"/>
                <w:sz w:val="23"/>
                <w:szCs w:val="23"/>
              </w:rPr>
              <w:noBreakHyphen/>
              <w:t>of</w:t>
            </w:r>
            <w:r>
              <w:rPr>
                <w:rFonts w:ascii="Segoe UI" w:hAnsi="Segoe UI" w:cs="Segoe UI"/>
                <w:sz w:val="23"/>
                <w:szCs w:val="23"/>
              </w:rPr>
              <w:noBreakHyphen/>
              <w:t>chapter review and expansion activities</w:t>
            </w:r>
          </w:p>
        </w:tc>
        <w:tc>
          <w:tcPr>
            <w:tcW w:w="2736" w:type="pct"/>
            <w:hideMark/>
          </w:tcPr>
          <w:p w14:paraId="7E37C09A" w14:textId="77777777" w:rsidR="00575A8F" w:rsidRDefault="00575A8F">
            <w:pPr>
              <w:spacing w:line="375" w:lineRule="atLeast"/>
              <w:rPr>
                <w:rFonts w:ascii="Segoe UI" w:hAnsi="Segoe UI" w:cs="Segoe UI"/>
                <w:sz w:val="23"/>
                <w:szCs w:val="23"/>
              </w:rPr>
            </w:pPr>
            <w:r>
              <w:rPr>
                <w:rStyle w:val="Strong"/>
                <w:rFonts w:ascii="Segoe UI" w:hAnsi="Segoe UI" w:cs="Segoe UI"/>
                <w:sz w:val="23"/>
                <w:szCs w:val="23"/>
              </w:rPr>
              <w:t>Discussion board</w:t>
            </w:r>
            <w:r>
              <w:rPr>
                <w:rFonts w:ascii="Segoe UI" w:hAnsi="Segoe UI" w:cs="Segoe UI"/>
                <w:sz w:val="23"/>
                <w:szCs w:val="23"/>
              </w:rPr>
              <w:t> (asynchronous) or </w:t>
            </w:r>
            <w:r>
              <w:rPr>
                <w:rStyle w:val="Strong"/>
                <w:rFonts w:ascii="Segoe UI" w:hAnsi="Segoe UI" w:cs="Segoe UI"/>
                <w:sz w:val="23"/>
                <w:szCs w:val="23"/>
              </w:rPr>
              <w:t>in</w:t>
            </w:r>
            <w:r>
              <w:rPr>
                <w:rStyle w:val="Strong"/>
                <w:rFonts w:ascii="Segoe UI" w:hAnsi="Segoe UI" w:cs="Segoe UI"/>
                <w:sz w:val="23"/>
                <w:szCs w:val="23"/>
              </w:rPr>
              <w:noBreakHyphen/>
              <w:t>class group work</w:t>
            </w:r>
            <w:r>
              <w:rPr>
                <w:rFonts w:ascii="Segoe UI" w:hAnsi="Segoe UI" w:cs="Segoe UI"/>
                <w:sz w:val="23"/>
                <w:szCs w:val="23"/>
              </w:rPr>
              <w:t> (F2F).</w:t>
            </w:r>
          </w:p>
        </w:tc>
      </w:tr>
    </w:tbl>
    <w:p w14:paraId="512D8FB2" w14:textId="77777777" w:rsidR="00575A8F" w:rsidRDefault="00575A8F" w:rsidP="00575A8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In practice, a typical weekly workflow is:</w:t>
      </w:r>
    </w:p>
    <w:p w14:paraId="5BEE88B6" w14:textId="77777777" w:rsidR="00575A8F" w:rsidRDefault="00575A8F" w:rsidP="00575A8F">
      <w:pPr>
        <w:pStyle w:val="ds-markdown-paragraph"/>
        <w:numPr>
          <w:ilvl w:val="0"/>
          <w:numId w:val="2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Before class (online, Canvas):</w:t>
      </w:r>
      <w:r>
        <w:rPr>
          <w:rFonts w:ascii="Segoe UI" w:hAnsi="Segoe UI" w:cs="Segoe UI"/>
          <w:color w:val="0F1115"/>
        </w:rPr>
        <w:t> Read the assigned textbook pages. Watch a short video lecture (embedded in Canvas). Complete a 5</w:t>
      </w:r>
      <w:r>
        <w:rPr>
          <w:rFonts w:ascii="Segoe UI" w:hAnsi="Segoe UI" w:cs="Segoe UI"/>
          <w:color w:val="0F1115"/>
        </w:rPr>
        <w:noBreakHyphen/>
        <w:t>question quiz to check understanding. The quiz results are automatically recorded.</w:t>
      </w:r>
    </w:p>
    <w:p w14:paraId="68FFA148" w14:textId="77777777" w:rsidR="00575A8F" w:rsidRDefault="00575A8F" w:rsidP="00575A8F">
      <w:pPr>
        <w:pStyle w:val="ds-markdown-paragraph"/>
        <w:numPr>
          <w:ilvl w:val="0"/>
          <w:numId w:val="2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During class (face</w:t>
      </w:r>
      <w:r>
        <w:rPr>
          <w:rStyle w:val="Strong"/>
          <w:rFonts w:ascii="Segoe UI" w:eastAsiaTheme="majorEastAsia" w:hAnsi="Segoe UI" w:cs="Segoe UI"/>
          <w:color w:val="0F1115"/>
        </w:rPr>
        <w:noBreakHyphen/>
        <w:t>to</w:t>
      </w:r>
      <w:r>
        <w:rPr>
          <w:rStyle w:val="Strong"/>
          <w:rFonts w:ascii="Segoe UI" w:eastAsiaTheme="majorEastAsia" w:hAnsi="Segoe UI" w:cs="Segoe UI"/>
          <w:color w:val="0F1115"/>
        </w:rPr>
        <w:noBreakHyphen/>
        <w:t>face):</w:t>
      </w:r>
      <w:r>
        <w:rPr>
          <w:rFonts w:ascii="Segoe UI" w:hAnsi="Segoe UI" w:cs="Segoe UI"/>
          <w:color w:val="0F1115"/>
        </w:rPr>
        <w:t> The instructor reviews difficult points from the quiz, then leads communicative activities based on the textbook chapter – dialogues, pronunciation correction, and collaborative tasks.</w:t>
      </w:r>
    </w:p>
    <w:p w14:paraId="31DB27F7" w14:textId="77777777" w:rsidR="00575A8F" w:rsidRDefault="00575A8F" w:rsidP="00575A8F">
      <w:pPr>
        <w:pStyle w:val="ds-markdown-paragraph"/>
        <w:numPr>
          <w:ilvl w:val="0"/>
          <w:numId w:val="2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After class (online, Canvas):</w:t>
      </w:r>
      <w:r>
        <w:rPr>
          <w:rFonts w:ascii="Segoe UI" w:hAnsi="Segoe UI" w:cs="Segoe UI"/>
          <w:color w:val="0F1115"/>
        </w:rPr>
        <w:t> Submit a written or recorded assignment that applies the chapter’s content. Participate in a discussion forum where you respond to a prompt related to the chapter.</w:t>
      </w:r>
    </w:p>
    <w:p w14:paraId="3F98FC48" w14:textId="77777777" w:rsidR="00575A8F" w:rsidRDefault="00575A8F" w:rsidP="00575A8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Because the textbook and Canvas are tightly integrated, you should </w:t>
      </w:r>
      <w:r>
        <w:rPr>
          <w:rStyle w:val="Strong"/>
          <w:rFonts w:ascii="Segoe UI" w:eastAsiaTheme="majorEastAsia" w:hAnsi="Segoe UI" w:cs="Segoe UI"/>
          <w:color w:val="0F1115"/>
        </w:rPr>
        <w:t>never</w:t>
      </w:r>
      <w:r>
        <w:rPr>
          <w:rFonts w:ascii="Segoe UI" w:hAnsi="Segoe UI" w:cs="Segoe UI"/>
          <w:color w:val="0F1115"/>
        </w:rPr>
        <w:t> study the textbook in isolation without checking Canvas first. Each Canvas module tells you exactly which pages to read, which exercises to complete online, and which activities to prepare for the next F2F session.</w:t>
      </w:r>
    </w:p>
    <w:p w14:paraId="6B132FEB" w14:textId="77777777" w:rsidR="00575A8F" w:rsidRDefault="00575A8F" w:rsidP="00C203DC">
      <w:pPr>
        <w:pStyle w:val="Heading2"/>
      </w:pPr>
      <w:bookmarkStart w:id="7" w:name="_Toc226703498"/>
      <w:r>
        <w:t>1.4 Blended Learning Expectations</w:t>
      </w:r>
      <w:bookmarkEnd w:id="7"/>
    </w:p>
    <w:p w14:paraId="5A223B70" w14:textId="77777777" w:rsidR="00575A8F" w:rsidRDefault="00575A8F" w:rsidP="00575A8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Success in a 50/50 blended course requires self</w:t>
      </w:r>
      <w:r>
        <w:rPr>
          <w:rFonts w:ascii="Segoe UI" w:hAnsi="Segoe UI" w:cs="Segoe UI"/>
          <w:color w:val="0F1115"/>
        </w:rPr>
        <w:noBreakHyphen/>
        <w:t>discipline and time management. You are expected to:</w:t>
      </w:r>
    </w:p>
    <w:p w14:paraId="6E4F1545" w14:textId="77777777" w:rsidR="00575A8F" w:rsidRDefault="00575A8F" w:rsidP="00575A8F">
      <w:pPr>
        <w:pStyle w:val="ds-markdown-paragraph"/>
        <w:numPr>
          <w:ilvl w:val="0"/>
          <w:numId w:val="23"/>
        </w:numPr>
        <w:shd w:val="clear" w:color="auto" w:fill="FFFFFF"/>
        <w:spacing w:before="0" w:beforeAutospacing="0" w:after="0" w:afterAutospacing="0"/>
        <w:rPr>
          <w:rFonts w:ascii="Segoe UI" w:hAnsi="Segoe UI" w:cs="Segoe UI"/>
          <w:color w:val="0F1115"/>
        </w:rPr>
      </w:pPr>
      <w:r>
        <w:rPr>
          <w:rFonts w:ascii="Segoe UI" w:hAnsi="Segoe UI" w:cs="Segoe UI"/>
          <w:color w:val="0F1115"/>
        </w:rPr>
        <w:t>Log into Canvas </w:t>
      </w:r>
      <w:r>
        <w:rPr>
          <w:rStyle w:val="Strong"/>
          <w:rFonts w:ascii="Segoe UI" w:eastAsiaTheme="majorEastAsia" w:hAnsi="Segoe UI" w:cs="Segoe UI"/>
          <w:color w:val="0F1115"/>
        </w:rPr>
        <w:t>at least three times per week</w:t>
      </w:r>
      <w:r>
        <w:rPr>
          <w:rFonts w:ascii="Segoe UI" w:hAnsi="Segoe UI" w:cs="Segoe UI"/>
          <w:color w:val="0F1115"/>
        </w:rPr>
        <w:t>.</w:t>
      </w:r>
    </w:p>
    <w:p w14:paraId="6AEFF33F" w14:textId="77777777" w:rsidR="00575A8F" w:rsidRDefault="00575A8F" w:rsidP="00575A8F">
      <w:pPr>
        <w:pStyle w:val="ds-markdown-paragraph"/>
        <w:numPr>
          <w:ilvl w:val="0"/>
          <w:numId w:val="23"/>
        </w:numPr>
        <w:shd w:val="clear" w:color="auto" w:fill="FFFFFF"/>
        <w:spacing w:before="0" w:beforeAutospacing="0" w:after="0" w:afterAutospacing="0"/>
        <w:rPr>
          <w:rFonts w:ascii="Segoe UI" w:hAnsi="Segoe UI" w:cs="Segoe UI"/>
          <w:color w:val="0F1115"/>
        </w:rPr>
      </w:pPr>
      <w:r>
        <w:rPr>
          <w:rFonts w:ascii="Segoe UI" w:hAnsi="Segoe UI" w:cs="Segoe UI"/>
          <w:color w:val="0F1115"/>
        </w:rPr>
        <w:t>Complete all online preparatory work </w:t>
      </w:r>
      <w:r>
        <w:rPr>
          <w:rStyle w:val="Strong"/>
          <w:rFonts w:ascii="Segoe UI" w:eastAsiaTheme="majorEastAsia" w:hAnsi="Segoe UI" w:cs="Segoe UI"/>
          <w:color w:val="0F1115"/>
        </w:rPr>
        <w:t>before</w:t>
      </w:r>
      <w:r>
        <w:rPr>
          <w:rFonts w:ascii="Segoe UI" w:hAnsi="Segoe UI" w:cs="Segoe UI"/>
          <w:color w:val="0F1115"/>
        </w:rPr>
        <w:t> coming to the face</w:t>
      </w:r>
      <w:r>
        <w:rPr>
          <w:rFonts w:ascii="Segoe UI" w:hAnsi="Segoe UI" w:cs="Segoe UI"/>
          <w:color w:val="0F1115"/>
        </w:rPr>
        <w:noBreakHyphen/>
        <w:t>to</w:t>
      </w:r>
      <w:r>
        <w:rPr>
          <w:rFonts w:ascii="Segoe UI" w:hAnsi="Segoe UI" w:cs="Segoe UI"/>
          <w:color w:val="0F1115"/>
        </w:rPr>
        <w:noBreakHyphen/>
        <w:t>face class.</w:t>
      </w:r>
    </w:p>
    <w:p w14:paraId="1253A968" w14:textId="77777777" w:rsidR="00575A8F" w:rsidRDefault="00575A8F" w:rsidP="00575A8F">
      <w:pPr>
        <w:pStyle w:val="ds-markdown-paragraph"/>
        <w:numPr>
          <w:ilvl w:val="0"/>
          <w:numId w:val="23"/>
        </w:numPr>
        <w:shd w:val="clear" w:color="auto" w:fill="FFFFFF"/>
        <w:spacing w:before="0" w:beforeAutospacing="0" w:after="0" w:afterAutospacing="0"/>
        <w:rPr>
          <w:rFonts w:ascii="Segoe UI" w:hAnsi="Segoe UI" w:cs="Segoe UI"/>
          <w:color w:val="0F1115"/>
        </w:rPr>
      </w:pPr>
      <w:r>
        <w:rPr>
          <w:rFonts w:ascii="Segoe UI" w:hAnsi="Segoe UI" w:cs="Segoe UI"/>
          <w:color w:val="0F1115"/>
        </w:rPr>
        <w:t>Bring your textbook and any notes from Canvas to every F2F session.</w:t>
      </w:r>
    </w:p>
    <w:p w14:paraId="2E96B574" w14:textId="77777777" w:rsidR="00575A8F" w:rsidRDefault="00575A8F" w:rsidP="00575A8F">
      <w:pPr>
        <w:pStyle w:val="ds-markdown-paragraph"/>
        <w:numPr>
          <w:ilvl w:val="0"/>
          <w:numId w:val="23"/>
        </w:numPr>
        <w:shd w:val="clear" w:color="auto" w:fill="FFFFFF"/>
        <w:spacing w:before="0" w:beforeAutospacing="0" w:after="0" w:afterAutospacing="0"/>
        <w:rPr>
          <w:rFonts w:ascii="Segoe UI" w:hAnsi="Segoe UI" w:cs="Segoe UI"/>
          <w:color w:val="0F1115"/>
        </w:rPr>
      </w:pPr>
      <w:r>
        <w:rPr>
          <w:rFonts w:ascii="Segoe UI" w:hAnsi="Segoe UI" w:cs="Segoe UI"/>
          <w:color w:val="0F1115"/>
        </w:rPr>
        <w:t>Actively participate in both online discussions and in</w:t>
      </w:r>
      <w:r>
        <w:rPr>
          <w:rFonts w:ascii="Segoe UI" w:hAnsi="Segoe UI" w:cs="Segoe UI"/>
          <w:color w:val="0F1115"/>
        </w:rPr>
        <w:noBreakHyphen/>
        <w:t>class activities.</w:t>
      </w:r>
    </w:p>
    <w:p w14:paraId="66BBDF3B" w14:textId="1510FEC7" w:rsidR="00502812" w:rsidRDefault="00575A8F" w:rsidP="00575A8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The instructor will monitor your Canvas activity and may reach out if you fall behind. Remember: the online portion is not “optional” – it constitutes 50% of your course experience and contributes directly to your final grade.</w:t>
      </w:r>
    </w:p>
    <w:p w14:paraId="480AC27A" w14:textId="77777777" w:rsidR="00502812" w:rsidRDefault="00502812">
      <w:pPr>
        <w:rPr>
          <w:rFonts w:ascii="Segoe UI" w:eastAsia="Times New Roman" w:hAnsi="Segoe UI" w:cs="Segoe UI"/>
          <w:color w:val="0F1115"/>
          <w:szCs w:val="24"/>
          <w:lang w:val="en-GB" w:eastAsia="en-GB"/>
        </w:rPr>
      </w:pPr>
      <w:r>
        <w:rPr>
          <w:rFonts w:ascii="Segoe UI" w:hAnsi="Segoe UI" w:cs="Segoe UI"/>
          <w:color w:val="0F1115"/>
        </w:rPr>
        <w:br w:type="page"/>
      </w:r>
    </w:p>
    <w:p w14:paraId="658A8D5F" w14:textId="77777777" w:rsidR="00F42F5C" w:rsidRDefault="00F42F5C" w:rsidP="00F01022">
      <w:pPr>
        <w:pStyle w:val="Heading1"/>
        <w:rPr>
          <w:rFonts w:cs="Segoe UI"/>
        </w:rPr>
      </w:pPr>
      <w:bookmarkStart w:id="8" w:name="_Toc226703499"/>
      <w:r>
        <w:rPr>
          <w:cs/>
        </w:rPr>
        <w:lastRenderedPageBreak/>
        <w:t xml:space="preserve">บทที่ </w:t>
      </w:r>
      <w:r>
        <w:rPr>
          <w:rFonts w:cs="Segoe UI"/>
        </w:rPr>
        <w:t xml:space="preserve">1 </w:t>
      </w:r>
      <w:r>
        <w:rPr>
          <w:cs/>
        </w:rPr>
        <w:t>บทนำ</w:t>
      </w:r>
      <w:bookmarkEnd w:id="8"/>
    </w:p>
    <w:p w14:paraId="0F5E6BFA" w14:textId="77777777" w:rsidR="00F42F5C" w:rsidRDefault="00F42F5C" w:rsidP="00F01022">
      <w:pPr>
        <w:pStyle w:val="Heading2"/>
        <w:rPr>
          <w:rFonts w:cs="Segoe UI"/>
        </w:rPr>
      </w:pPr>
      <w:bookmarkStart w:id="9" w:name="_Toc226703500"/>
      <w:r>
        <w:rPr>
          <w:rFonts w:cs="Segoe UI"/>
        </w:rPr>
        <w:t xml:space="preserve">1.1 </w:t>
      </w:r>
      <w:r>
        <w:rPr>
          <w:cs/>
        </w:rPr>
        <w:t>ภาพรวมของรายวิชา</w:t>
      </w:r>
      <w:bookmarkEnd w:id="9"/>
    </w:p>
    <w:p w14:paraId="34610FF7" w14:textId="77777777" w:rsidR="00F42F5C" w:rsidRDefault="00F42F5C" w:rsidP="00F42F5C">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รายวิชานี้ออกแบบมาในรูปแบบ</w:t>
      </w:r>
      <w:r>
        <w:rPr>
          <w:rFonts w:ascii="Segoe UI" w:hAnsi="Segoe UI" w:cs="Segoe UI"/>
          <w:color w:val="0F1115"/>
        </w:rPr>
        <w:t> </w:t>
      </w:r>
      <w:r>
        <w:rPr>
          <w:rStyle w:val="Strong"/>
          <w:rFonts w:ascii="Segoe UI" w:eastAsiaTheme="majorEastAsia" w:hAnsi="Segoe UI" w:cs="Angsana New"/>
          <w:color w:val="0F1115"/>
          <w:cs/>
        </w:rPr>
        <w:t xml:space="preserve">การเรียนรู้แบบผสมผสาน </w:t>
      </w:r>
      <w:r>
        <w:rPr>
          <w:rStyle w:val="Strong"/>
          <w:rFonts w:ascii="Segoe UI" w:eastAsiaTheme="majorEastAsia" w:hAnsi="Segoe UI" w:cs="Segoe UI"/>
          <w:color w:val="0F1115"/>
        </w:rPr>
        <w:t>50/50</w:t>
      </w:r>
      <w:r>
        <w:rPr>
          <w:rFonts w:ascii="Segoe UI" w:hAnsi="Segoe UI" w:cs="Segoe UI"/>
          <w:color w:val="0F1115"/>
        </w:rPr>
        <w:t xml:space="preserve"> (Blended Learning) </w:t>
      </w:r>
      <w:r>
        <w:rPr>
          <w:rFonts w:ascii="Segoe UI" w:hAnsi="Segoe UI" w:cs="Angsana New"/>
          <w:color w:val="0F1115"/>
          <w:cs/>
        </w:rPr>
        <w:t>หมายความว่า ครึ่งหนึ่งของเวลาและกิจกรรมการเรียนการสอนเกิดขึ้นในชั้นเรียนแบบพบตัว (</w:t>
      </w:r>
      <w:r>
        <w:rPr>
          <w:rFonts w:ascii="Segoe UI" w:hAnsi="Segoe UI" w:cs="Segoe UI"/>
          <w:color w:val="0F1115"/>
        </w:rPr>
        <w:t>Face</w:t>
      </w:r>
      <w:r>
        <w:rPr>
          <w:rFonts w:ascii="Segoe UI" w:hAnsi="Segoe UI" w:cs="Segoe UI"/>
          <w:color w:val="0F1115"/>
        </w:rPr>
        <w:noBreakHyphen/>
        <w:t>to</w:t>
      </w:r>
      <w:r>
        <w:rPr>
          <w:rFonts w:ascii="Segoe UI" w:hAnsi="Segoe UI" w:cs="Segoe UI"/>
          <w:color w:val="0F1115"/>
        </w:rPr>
        <w:noBreakHyphen/>
        <w:t xml:space="preserve">Face) </w:t>
      </w:r>
      <w:r>
        <w:rPr>
          <w:rFonts w:ascii="Segoe UI" w:hAnsi="Segoe UI" w:cs="Angsana New"/>
          <w:color w:val="0F1115"/>
          <w:cs/>
        </w:rPr>
        <w:t>ส่วนอีกครึ่งหนึ่งเกิดขึ้นออนไลน์ผ่านระบบบริหารจัดการเรียนรู้ (</w:t>
      </w:r>
      <w:r>
        <w:rPr>
          <w:rFonts w:ascii="Segoe UI" w:hAnsi="Segoe UI" w:cs="Segoe UI"/>
          <w:color w:val="0F1115"/>
        </w:rPr>
        <w:t xml:space="preserve">LMS) </w:t>
      </w:r>
      <w:r>
        <w:rPr>
          <w:rFonts w:ascii="Segoe UI" w:hAnsi="Segoe UI" w:cs="Angsana New"/>
          <w:color w:val="0F1115"/>
          <w:cs/>
        </w:rPr>
        <w:t>ของมหาวิทยาลัยที่ชื่อ</w:t>
      </w:r>
      <w:r>
        <w:rPr>
          <w:rFonts w:ascii="Segoe UI" w:hAnsi="Segoe UI" w:cs="Segoe UI"/>
          <w:color w:val="0F1115"/>
        </w:rPr>
        <w:t> </w:t>
      </w:r>
      <w:r>
        <w:rPr>
          <w:rStyle w:val="Strong"/>
          <w:rFonts w:ascii="Segoe UI" w:eastAsiaTheme="majorEastAsia" w:hAnsi="Segoe UI" w:cs="Segoe UI"/>
          <w:color w:val="0F1115"/>
        </w:rPr>
        <w:t>Canvas</w:t>
      </w:r>
      <w:r>
        <w:rPr>
          <w:rFonts w:ascii="Segoe UI" w:hAnsi="Segoe UI" w:cs="Segoe UI"/>
          <w:color w:val="0F1115"/>
        </w:rPr>
        <w:t> </w:t>
      </w:r>
      <w:r>
        <w:rPr>
          <w:rFonts w:ascii="Segoe UI" w:hAnsi="Segoe UI" w:cs="Angsana New"/>
          <w:color w:val="0F1115"/>
          <w:cs/>
        </w:rPr>
        <w:t>รูปแบบผสมผสานนี้ช่วยให้ผู้เรียนได้รับประโยชน์ทั้งจากการปฏิสัมพันธ์โดยตรงกับอาจารย์และเพื่อนในชั้นเรียน และความยืดหยุ่นพร้อมทรัพยากรมัลติมีเดียที่หลากหลายจากการเรียนออนไลน์</w:t>
      </w:r>
    </w:p>
    <w:p w14:paraId="0AAE4EC6" w14:textId="77777777" w:rsidR="00F42F5C" w:rsidRDefault="00F42F5C" w:rsidP="00F42F5C">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โครงสร้างรูปแบบผสมผสานมีดังนี้</w:t>
      </w:r>
    </w:p>
    <w:p w14:paraId="5C10C5D0" w14:textId="77777777" w:rsidR="00F42F5C" w:rsidRDefault="00F42F5C" w:rsidP="00F42F5C">
      <w:pPr>
        <w:pStyle w:val="ds-markdown-paragraph"/>
        <w:numPr>
          <w:ilvl w:val="0"/>
          <w:numId w:val="29"/>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 xml:space="preserve">50% </w:t>
      </w:r>
      <w:r>
        <w:rPr>
          <w:rStyle w:val="Strong"/>
          <w:rFonts w:ascii="Segoe UI" w:eastAsiaTheme="majorEastAsia" w:hAnsi="Segoe UI" w:cs="Angsana New"/>
          <w:color w:val="0F1115"/>
          <w:cs/>
        </w:rPr>
        <w:t>การเรียนแบบพบตัว (</w:t>
      </w:r>
      <w:r>
        <w:rPr>
          <w:rStyle w:val="Strong"/>
          <w:rFonts w:ascii="Segoe UI" w:eastAsiaTheme="majorEastAsia" w:hAnsi="Segoe UI" w:cs="Segoe UI"/>
          <w:color w:val="0F1115"/>
        </w:rPr>
        <w:t>F2F):</w:t>
      </w:r>
      <w:r>
        <w:rPr>
          <w:rFonts w:ascii="Segoe UI" w:hAnsi="Segoe UI" w:cs="Segoe UI"/>
          <w:color w:val="0F1115"/>
        </w:rPr>
        <w:t> </w:t>
      </w:r>
      <w:r>
        <w:rPr>
          <w:rFonts w:ascii="Segoe UI" w:hAnsi="Segoe UI" w:cs="Angsana New"/>
          <w:color w:val="0F1115"/>
          <w:cs/>
        </w:rPr>
        <w:t>การประชุมในชั้นเรียนรายสัปดาห์มุ่งเน้นกิจกรรมเชิงปฏิสัมพันธ์ เช่น การอภิปราย การแสดงบทบาทสมมติ การฝึกออกเสียง การทำงานกลุ่ม และการให้ข้อเสนอแนะแบบทันที ช่วงเรียนในชั้นเรียนจะช่วยเสริมสร้างเนื้อหาหลักและเปิดโอกาสให้นำไปใช้ได้ทันที</w:t>
      </w:r>
    </w:p>
    <w:p w14:paraId="0A81AC22" w14:textId="77777777" w:rsidR="00F42F5C" w:rsidRDefault="00F42F5C" w:rsidP="00F42F5C">
      <w:pPr>
        <w:pStyle w:val="ds-markdown-paragraph"/>
        <w:numPr>
          <w:ilvl w:val="0"/>
          <w:numId w:val="29"/>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 xml:space="preserve">50% </w:t>
      </w:r>
      <w:r>
        <w:rPr>
          <w:rStyle w:val="Strong"/>
          <w:rFonts w:ascii="Segoe UI" w:eastAsiaTheme="majorEastAsia" w:hAnsi="Segoe UI" w:cs="Angsana New"/>
          <w:color w:val="0F1115"/>
          <w:cs/>
        </w:rPr>
        <w:t xml:space="preserve">การเรียนออนไลน์ (แบบไม่พร้อมกัน ผ่าน </w:t>
      </w:r>
      <w:r>
        <w:rPr>
          <w:rStyle w:val="Strong"/>
          <w:rFonts w:ascii="Segoe UI" w:eastAsiaTheme="majorEastAsia" w:hAnsi="Segoe UI" w:cs="Segoe UI"/>
          <w:color w:val="0F1115"/>
        </w:rPr>
        <w:t>Canvas):</w:t>
      </w:r>
      <w:r>
        <w:rPr>
          <w:rFonts w:ascii="Segoe UI" w:hAnsi="Segoe UI" w:cs="Segoe UI"/>
          <w:color w:val="0F1115"/>
        </w:rPr>
        <w:t> </w:t>
      </w:r>
      <w:r>
        <w:rPr>
          <w:rFonts w:ascii="Segoe UI" w:hAnsi="Segoe UI" w:cs="Angsana New"/>
          <w:color w:val="0F1115"/>
          <w:cs/>
        </w:rPr>
        <w:t xml:space="preserve">ก่อนหรือหลังเรียนในชั้นเรียนแต่ละครั้ง ผู้เรียนจะต้องศึกษาโมดูลออนไลน์ใน </w:t>
      </w:r>
      <w:r>
        <w:rPr>
          <w:rFonts w:ascii="Segoe UI" w:hAnsi="Segoe UI" w:cs="Segoe UI"/>
          <w:color w:val="0F1115"/>
        </w:rPr>
        <w:t xml:space="preserve">Canvas </w:t>
      </w:r>
      <w:r>
        <w:rPr>
          <w:rFonts w:ascii="Segoe UI" w:hAnsi="Segoe UI" w:cs="Angsana New"/>
          <w:color w:val="0F1115"/>
          <w:cs/>
        </w:rPr>
        <w:t>ซึ่งประกอบด้วยวิดีโอบรรยาย งานอ่าน แบบทดสอบ กระดานสนทนา และแบบประเมินตนเอง ส่วนออนไลน์จะเตรียมความพร้อมสำหรับงานในชั้นเรียนและขยายการเรียนรู้ให้กว้างขึ้นนอกห้องเรียน</w:t>
      </w:r>
    </w:p>
    <w:p w14:paraId="2BB55996" w14:textId="77777777" w:rsidR="00F42F5C" w:rsidRDefault="00F42F5C" w:rsidP="00F01022">
      <w:pPr>
        <w:pStyle w:val="Heading2"/>
      </w:pPr>
      <w:bookmarkStart w:id="10" w:name="_Toc226703501"/>
      <w:r>
        <w:t xml:space="preserve">1.2 </w:t>
      </w:r>
      <w:r>
        <w:rPr>
          <w:rFonts w:cs="Angsana New"/>
          <w:cs/>
        </w:rPr>
        <w:t xml:space="preserve">พื้นฐานของ </w:t>
      </w:r>
      <w:r>
        <w:t>Canvas</w:t>
      </w:r>
      <w:bookmarkEnd w:id="10"/>
    </w:p>
    <w:p w14:paraId="673AA309" w14:textId="77777777" w:rsidR="00F42F5C" w:rsidRDefault="00F42F5C" w:rsidP="00F42F5C">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 xml:space="preserve">Canvas </w:t>
      </w:r>
      <w:r>
        <w:rPr>
          <w:rFonts w:ascii="Segoe UI" w:hAnsi="Segoe UI" w:cs="Angsana New"/>
          <w:color w:val="0F1115"/>
          <w:cs/>
        </w:rPr>
        <w:t xml:space="preserve">ทำหน้าที่เป็นศูนย์กลางของเอกสารประกอบการสอน การสื่อสาร และการให้คะแนนทั้งหมด ผู้เรียนจะใช้ </w:t>
      </w:r>
      <w:r>
        <w:rPr>
          <w:rFonts w:ascii="Segoe UI" w:hAnsi="Segoe UI" w:cs="Segoe UI"/>
          <w:color w:val="0F1115"/>
        </w:rPr>
        <w:t xml:space="preserve">Canvas </w:t>
      </w:r>
      <w:r>
        <w:rPr>
          <w:rFonts w:ascii="Segoe UI" w:hAnsi="Segoe UI" w:cs="Angsana New"/>
          <w:color w:val="0F1115"/>
          <w:cs/>
        </w:rPr>
        <w:t>เพื่อ</w:t>
      </w:r>
    </w:p>
    <w:p w14:paraId="4F8D7E6A" w14:textId="77777777" w:rsidR="00F42F5C" w:rsidRDefault="00F42F5C" w:rsidP="00F42F5C">
      <w:pPr>
        <w:pStyle w:val="ds-markdown-paragraph"/>
        <w:numPr>
          <w:ilvl w:val="0"/>
          <w:numId w:val="30"/>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เข้าถึงโมดูลประจำสัปดาห์ (แต่ละโมดูลสอดคล้องกับหนึ่งหน่วยของรายวิชา)</w:t>
      </w:r>
    </w:p>
    <w:p w14:paraId="023782CD" w14:textId="77777777" w:rsidR="00F42F5C" w:rsidRDefault="00F42F5C" w:rsidP="00F42F5C">
      <w:pPr>
        <w:pStyle w:val="ds-markdown-paragraph"/>
        <w:numPr>
          <w:ilvl w:val="0"/>
          <w:numId w:val="30"/>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รับชมวิดีโอบทเรียนที่บันทึกไว้ล่วงหน้า และฟังแบบจำลองการออกเสียง</w:t>
      </w:r>
    </w:p>
    <w:p w14:paraId="26A1A13B" w14:textId="77777777" w:rsidR="00F42F5C" w:rsidRDefault="00F42F5C" w:rsidP="00F42F5C">
      <w:pPr>
        <w:pStyle w:val="ds-markdown-paragraph"/>
        <w:numPr>
          <w:ilvl w:val="0"/>
          <w:numId w:val="30"/>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ส่งงาน (เรียงความ งานพูดที่บันทึกเสียง แบบทดสอบ)</w:t>
      </w:r>
    </w:p>
    <w:p w14:paraId="21B3151A" w14:textId="77777777" w:rsidR="00F42F5C" w:rsidRDefault="00F42F5C" w:rsidP="00F42F5C">
      <w:pPr>
        <w:pStyle w:val="ds-markdown-paragraph"/>
        <w:numPr>
          <w:ilvl w:val="0"/>
          <w:numId w:val="30"/>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ร่วมสนทนาแบบไม่พร้อมกันในกระดานสนทนา</w:t>
      </w:r>
    </w:p>
    <w:p w14:paraId="6E3D478E" w14:textId="77777777" w:rsidR="00F42F5C" w:rsidRDefault="00F42F5C" w:rsidP="00F42F5C">
      <w:pPr>
        <w:pStyle w:val="ds-markdown-paragraph"/>
        <w:numPr>
          <w:ilvl w:val="0"/>
          <w:numId w:val="30"/>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ตรวจสอบเกรดและข้อเสนอแนะจากอาจารย์</w:t>
      </w:r>
    </w:p>
    <w:p w14:paraId="3FEF0CDF" w14:textId="77777777" w:rsidR="00F42F5C" w:rsidRDefault="00F42F5C" w:rsidP="00F42F5C">
      <w:pPr>
        <w:pStyle w:val="ds-markdown-paragraph"/>
        <w:numPr>
          <w:ilvl w:val="0"/>
          <w:numId w:val="30"/>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 xml:space="preserve">สื่อสารกับอาจารย์ผ่านกล่องข้อความใน </w:t>
      </w:r>
      <w:r>
        <w:rPr>
          <w:rFonts w:ascii="Segoe UI" w:hAnsi="Segoe UI" w:cs="Segoe UI"/>
          <w:color w:val="0F1115"/>
        </w:rPr>
        <w:t>Canvas</w:t>
      </w:r>
    </w:p>
    <w:p w14:paraId="50CD8B45" w14:textId="77777777" w:rsidR="00F42F5C" w:rsidRDefault="00F42F5C" w:rsidP="00F42F5C">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 xml:space="preserve">การปฐมนิเทศ </w:t>
      </w:r>
      <w:r>
        <w:rPr>
          <w:rFonts w:ascii="Segoe UI" w:hAnsi="Segoe UI" w:cs="Segoe UI"/>
          <w:color w:val="0F1115"/>
        </w:rPr>
        <w:t xml:space="preserve">Canvas </w:t>
      </w:r>
      <w:r>
        <w:rPr>
          <w:rFonts w:ascii="Segoe UI" w:hAnsi="Segoe UI" w:cs="Angsana New"/>
          <w:color w:val="0F1115"/>
          <w:cs/>
        </w:rPr>
        <w:t>เบื้องต้นจะมีให้ในสัปดาห์แรก ฟีเจอร์หลักที่ผู้เรียนจะใช้เป็นประจำ ได้แก่</w:t>
      </w:r>
    </w:p>
    <w:p w14:paraId="7864C21C" w14:textId="77777777" w:rsidR="00F42F5C" w:rsidRDefault="00F42F5C" w:rsidP="00F42F5C">
      <w:pPr>
        <w:pStyle w:val="ds-markdown-paragraph"/>
        <w:numPr>
          <w:ilvl w:val="0"/>
          <w:numId w:val="3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โมดูล (</w:t>
      </w:r>
      <w:r>
        <w:rPr>
          <w:rStyle w:val="Strong"/>
          <w:rFonts w:ascii="Segoe UI" w:eastAsiaTheme="majorEastAsia" w:hAnsi="Segoe UI" w:cs="Segoe UI"/>
          <w:color w:val="0F1115"/>
        </w:rPr>
        <w:t>Modules):</w:t>
      </w:r>
      <w:r>
        <w:rPr>
          <w:rFonts w:ascii="Segoe UI" w:hAnsi="Segoe UI" w:cs="Segoe UI"/>
          <w:color w:val="0F1115"/>
        </w:rPr>
        <w:t> </w:t>
      </w:r>
      <w:r>
        <w:rPr>
          <w:rFonts w:ascii="Segoe UI" w:hAnsi="Segoe UI" w:cs="Angsana New"/>
          <w:color w:val="0F1115"/>
          <w:cs/>
        </w:rPr>
        <w:t>จุดนำทางหลัก เนื้อหาทั้งหมดจัดเรียงตามลำดับเวลา (สัปดาห์/หน่วย)</w:t>
      </w:r>
    </w:p>
    <w:p w14:paraId="4C77A987" w14:textId="77777777" w:rsidR="00F42F5C" w:rsidRDefault="00F42F5C" w:rsidP="00F42F5C">
      <w:pPr>
        <w:pStyle w:val="ds-markdown-paragraph"/>
        <w:numPr>
          <w:ilvl w:val="0"/>
          <w:numId w:val="3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งานที่มอบหมาย (</w:t>
      </w:r>
      <w:r>
        <w:rPr>
          <w:rStyle w:val="Strong"/>
          <w:rFonts w:ascii="Segoe UI" w:eastAsiaTheme="majorEastAsia" w:hAnsi="Segoe UI" w:cs="Segoe UI"/>
          <w:color w:val="0F1115"/>
        </w:rPr>
        <w:t>Assignments):</w:t>
      </w:r>
      <w:r>
        <w:rPr>
          <w:rFonts w:ascii="Segoe UI" w:hAnsi="Segoe UI" w:cs="Segoe UI"/>
          <w:color w:val="0F1115"/>
        </w:rPr>
        <w:t> </w:t>
      </w:r>
      <w:r>
        <w:rPr>
          <w:rFonts w:ascii="Segoe UI" w:hAnsi="Segoe UI" w:cs="Angsana New"/>
          <w:color w:val="0F1115"/>
          <w:cs/>
        </w:rPr>
        <w:t xml:space="preserve">ช่องทางส่งงานเขียนและงานพูด (อาจเปิดใช้ </w:t>
      </w:r>
      <w:r>
        <w:rPr>
          <w:rFonts w:ascii="Segoe UI" w:hAnsi="Segoe UI" w:cs="Segoe UI"/>
          <w:color w:val="0F1115"/>
        </w:rPr>
        <w:t xml:space="preserve">Turnitin </w:t>
      </w:r>
      <w:r>
        <w:rPr>
          <w:rFonts w:ascii="Segoe UI" w:hAnsi="Segoe UI" w:cs="Angsana New"/>
          <w:color w:val="0F1115"/>
          <w:cs/>
        </w:rPr>
        <w:t>สำหรับงานเขียน)</w:t>
      </w:r>
    </w:p>
    <w:p w14:paraId="25AF758A" w14:textId="77777777" w:rsidR="00F42F5C" w:rsidRDefault="00F42F5C" w:rsidP="00F42F5C">
      <w:pPr>
        <w:pStyle w:val="ds-markdown-paragraph"/>
        <w:numPr>
          <w:ilvl w:val="0"/>
          <w:numId w:val="3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แบบทดสอบ (</w:t>
      </w:r>
      <w:r>
        <w:rPr>
          <w:rStyle w:val="Strong"/>
          <w:rFonts w:ascii="Segoe UI" w:eastAsiaTheme="majorEastAsia" w:hAnsi="Segoe UI" w:cs="Segoe UI"/>
          <w:color w:val="0F1115"/>
        </w:rPr>
        <w:t>Quizzes):</w:t>
      </w:r>
      <w:r>
        <w:rPr>
          <w:rFonts w:ascii="Segoe UI" w:hAnsi="Segoe UI" w:cs="Segoe UI"/>
          <w:color w:val="0F1115"/>
        </w:rPr>
        <w:t> </w:t>
      </w:r>
      <w:r>
        <w:rPr>
          <w:rFonts w:ascii="Segoe UI" w:hAnsi="Segoe UI" w:cs="Angsana New"/>
          <w:color w:val="0F1115"/>
          <w:cs/>
        </w:rPr>
        <w:t>คำถามแบบเลือกตอบ จับคู่ หรือเติมคำในช่องว่าง (อาจกำหนดเวลาหรือไม่กำหนดเวลาก็ได้)</w:t>
      </w:r>
    </w:p>
    <w:p w14:paraId="573CEC46" w14:textId="77777777" w:rsidR="00F42F5C" w:rsidRDefault="00F42F5C" w:rsidP="00F42F5C">
      <w:pPr>
        <w:pStyle w:val="ds-markdown-paragraph"/>
        <w:numPr>
          <w:ilvl w:val="0"/>
          <w:numId w:val="3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การสนทนา (</w:t>
      </w:r>
      <w:r>
        <w:rPr>
          <w:rStyle w:val="Strong"/>
          <w:rFonts w:ascii="Segoe UI" w:eastAsiaTheme="majorEastAsia" w:hAnsi="Segoe UI" w:cs="Segoe UI"/>
          <w:color w:val="0F1115"/>
        </w:rPr>
        <w:t>Discussions):</w:t>
      </w:r>
      <w:r>
        <w:rPr>
          <w:rFonts w:ascii="Segoe UI" w:hAnsi="Segoe UI" w:cs="Segoe UI"/>
          <w:color w:val="0F1115"/>
        </w:rPr>
        <w:t> </w:t>
      </w:r>
      <w:r>
        <w:rPr>
          <w:rFonts w:ascii="Segoe UI" w:hAnsi="Segoe UI" w:cs="Angsana New"/>
          <w:color w:val="0F1115"/>
          <w:cs/>
        </w:rPr>
        <w:t>กระดานสนทนาแบบมี</w:t>
      </w:r>
      <w:proofErr w:type="spellStart"/>
      <w:r>
        <w:rPr>
          <w:rFonts w:ascii="Segoe UI" w:hAnsi="Segoe UI" w:cs="Angsana New"/>
          <w:color w:val="0F1115"/>
          <w:cs/>
        </w:rPr>
        <w:t>เธ</w:t>
      </w:r>
      <w:proofErr w:type="spellEnd"/>
      <w:r>
        <w:rPr>
          <w:rFonts w:ascii="Segoe UI" w:hAnsi="Segoe UI" w:cs="Angsana New"/>
          <w:color w:val="0F1115"/>
          <w:cs/>
        </w:rPr>
        <w:t>รด สำหรับการโต้ตอบกับเพื่อนและอาจารย์</w:t>
      </w:r>
    </w:p>
    <w:p w14:paraId="57411BA9" w14:textId="77777777" w:rsidR="00F42F5C" w:rsidRDefault="00F42F5C" w:rsidP="00F42F5C">
      <w:pPr>
        <w:pStyle w:val="ds-markdown-paragraph"/>
        <w:numPr>
          <w:ilvl w:val="0"/>
          <w:numId w:val="3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เกรด (</w:t>
      </w:r>
      <w:r>
        <w:rPr>
          <w:rStyle w:val="Strong"/>
          <w:rFonts w:ascii="Segoe UI" w:eastAsiaTheme="majorEastAsia" w:hAnsi="Segoe UI" w:cs="Segoe UI"/>
          <w:color w:val="0F1115"/>
        </w:rPr>
        <w:t>Grades):</w:t>
      </w:r>
      <w:r>
        <w:rPr>
          <w:rFonts w:ascii="Segoe UI" w:hAnsi="Segoe UI" w:cs="Segoe UI"/>
          <w:color w:val="0F1115"/>
        </w:rPr>
        <w:t> </w:t>
      </w:r>
      <w:r>
        <w:rPr>
          <w:rFonts w:ascii="Segoe UI" w:hAnsi="Segoe UI" w:cs="Angsana New"/>
          <w:color w:val="0F1115"/>
          <w:cs/>
        </w:rPr>
        <w:t>สถานะคะแนนปัจจุบัน พร้อมข้อเสนอแนะตามเกณฑ์การให้คะแนน</w:t>
      </w:r>
    </w:p>
    <w:p w14:paraId="77CF0140" w14:textId="77777777" w:rsidR="00F42F5C" w:rsidRDefault="00F42F5C" w:rsidP="00F01022">
      <w:pPr>
        <w:pStyle w:val="Heading2"/>
        <w:rPr>
          <w:rFonts w:cs="Segoe UI"/>
        </w:rPr>
      </w:pPr>
      <w:bookmarkStart w:id="11" w:name="_Toc226703502"/>
      <w:r>
        <w:rPr>
          <w:rFonts w:cs="Segoe UI"/>
        </w:rPr>
        <w:t xml:space="preserve">1.3 </w:t>
      </w:r>
      <w:r>
        <w:rPr>
          <w:cs/>
        </w:rPr>
        <w:t xml:space="preserve">โครงสร้างรายวิชา: ความสอดคล้องระหว่างหนังสือเรียนกับรายวิชาใน </w:t>
      </w:r>
      <w:r>
        <w:rPr>
          <w:rFonts w:cs="Segoe UI"/>
        </w:rPr>
        <w:t>Canvas</w:t>
      </w:r>
      <w:bookmarkEnd w:id="11"/>
    </w:p>
    <w:p w14:paraId="5B6FF2CD" w14:textId="77777777" w:rsidR="00F42F5C" w:rsidRDefault="00F42F5C" w:rsidP="00F42F5C">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รายวิชานี้ใช้</w:t>
      </w:r>
      <w:r>
        <w:rPr>
          <w:rFonts w:ascii="Segoe UI" w:hAnsi="Segoe UI" w:cs="Segoe UI"/>
          <w:color w:val="0F1115"/>
        </w:rPr>
        <w:t> </w:t>
      </w:r>
      <w:r>
        <w:rPr>
          <w:rStyle w:val="Strong"/>
          <w:rFonts w:ascii="Segoe UI" w:eastAsiaTheme="majorEastAsia" w:hAnsi="Segoe UI" w:cs="Angsana New"/>
          <w:color w:val="0F1115"/>
          <w:cs/>
        </w:rPr>
        <w:t>หนังสือเรียนเล่มหลัก</w:t>
      </w:r>
      <w:r>
        <w:rPr>
          <w:rFonts w:ascii="Segoe UI" w:hAnsi="Segoe UI" w:cs="Segoe UI"/>
          <w:color w:val="0F1115"/>
        </w:rPr>
        <w:t> (</w:t>
      </w:r>
      <w:r>
        <w:rPr>
          <w:rFonts w:ascii="Segoe UI" w:hAnsi="Segoe UI" w:cs="Angsana New"/>
          <w:color w:val="0F1115"/>
          <w:cs/>
        </w:rPr>
        <w:t>ระบุชื่อในคำอธิบายรายวิชา) โดยแต่ละบทของหนังสือเรียนจะสอดคล้องโดยตรงกับ</w:t>
      </w:r>
      <w:r>
        <w:rPr>
          <w:rFonts w:ascii="Segoe UI" w:hAnsi="Segoe UI" w:cs="Segoe UI"/>
          <w:color w:val="0F1115"/>
        </w:rPr>
        <w:t> </w:t>
      </w:r>
      <w:r>
        <w:rPr>
          <w:rStyle w:val="Strong"/>
          <w:rFonts w:ascii="Segoe UI" w:eastAsiaTheme="majorEastAsia" w:hAnsi="Segoe UI" w:cs="Angsana New"/>
          <w:color w:val="0F1115"/>
          <w:cs/>
        </w:rPr>
        <w:t>หนึ่งโมดูลใน</w:t>
      </w:r>
      <w:r>
        <w:rPr>
          <w:rStyle w:val="Strong"/>
          <w:rFonts w:ascii="Segoe UI" w:eastAsiaTheme="majorEastAsia" w:hAnsi="Segoe UI" w:cs="Segoe UI"/>
          <w:color w:val="0F1115"/>
        </w:rPr>
        <w:t>Canvas</w:t>
      </w:r>
      <w:r>
        <w:rPr>
          <w:rFonts w:ascii="Segoe UI" w:hAnsi="Segoe UI" w:cs="Segoe UI"/>
          <w:color w:val="0F1115"/>
        </w:rPr>
        <w:t> </w:t>
      </w:r>
      <w:r>
        <w:rPr>
          <w:rFonts w:ascii="Segoe UI" w:hAnsi="Segoe UI" w:cs="Angsana New"/>
          <w:color w:val="0F1115"/>
          <w:cs/>
        </w:rPr>
        <w:t>ความสอดคล้องเป็นดังนี้</w:t>
      </w:r>
    </w:p>
    <w:tbl>
      <w:tblPr>
        <w:tblStyle w:val="TableGrid1"/>
        <w:tblW w:w="5000" w:type="pct"/>
        <w:tblLook w:val="04A0" w:firstRow="1" w:lastRow="0" w:firstColumn="1" w:lastColumn="0" w:noHBand="0" w:noVBand="1"/>
      </w:tblPr>
      <w:tblGrid>
        <w:gridCol w:w="2503"/>
        <w:gridCol w:w="6513"/>
      </w:tblGrid>
      <w:tr w:rsidR="00F42F5C" w14:paraId="27AB274C" w14:textId="77777777" w:rsidTr="007B6E4E">
        <w:tc>
          <w:tcPr>
            <w:tcW w:w="1388" w:type="pct"/>
            <w:hideMark/>
          </w:tcPr>
          <w:p w14:paraId="70C29ABB" w14:textId="77777777" w:rsidR="00F42F5C" w:rsidRDefault="00F42F5C">
            <w:pPr>
              <w:spacing w:line="375" w:lineRule="atLeast"/>
              <w:rPr>
                <w:rFonts w:ascii="Segoe UI" w:hAnsi="Segoe UI" w:cs="Segoe UI"/>
                <w:sz w:val="23"/>
                <w:szCs w:val="23"/>
              </w:rPr>
            </w:pPr>
            <w:r>
              <w:rPr>
                <w:rFonts w:ascii="Segoe UI" w:hAnsi="Segoe UI" w:cs="Angsana New"/>
                <w:sz w:val="23"/>
                <w:szCs w:val="23"/>
                <w:cs/>
              </w:rPr>
              <w:t>ส่วนประกอบของหนังสือเรียน</w:t>
            </w:r>
          </w:p>
        </w:tc>
        <w:tc>
          <w:tcPr>
            <w:tcW w:w="3612" w:type="pct"/>
            <w:hideMark/>
          </w:tcPr>
          <w:p w14:paraId="74B6E63A" w14:textId="77777777" w:rsidR="00F42F5C" w:rsidRDefault="00F42F5C">
            <w:pPr>
              <w:spacing w:line="375" w:lineRule="atLeast"/>
              <w:rPr>
                <w:rFonts w:ascii="Segoe UI" w:hAnsi="Segoe UI" w:cs="Segoe UI"/>
                <w:sz w:val="23"/>
                <w:szCs w:val="23"/>
              </w:rPr>
            </w:pPr>
            <w:r>
              <w:rPr>
                <w:rFonts w:ascii="Segoe UI" w:hAnsi="Segoe UI" w:cs="Angsana New"/>
                <w:sz w:val="23"/>
                <w:szCs w:val="23"/>
                <w:cs/>
              </w:rPr>
              <w:t xml:space="preserve">ส่วนประกอบที่สอดคล้องกันใน </w:t>
            </w:r>
            <w:r>
              <w:rPr>
                <w:rFonts w:ascii="Segoe UI" w:hAnsi="Segoe UI" w:cs="Segoe UI"/>
                <w:sz w:val="23"/>
                <w:szCs w:val="23"/>
              </w:rPr>
              <w:t>Canvas</w:t>
            </w:r>
          </w:p>
        </w:tc>
      </w:tr>
      <w:tr w:rsidR="00F42F5C" w14:paraId="23885120" w14:textId="77777777" w:rsidTr="007B6E4E">
        <w:tc>
          <w:tcPr>
            <w:tcW w:w="1388" w:type="pct"/>
            <w:hideMark/>
          </w:tcPr>
          <w:p w14:paraId="6C0F5B8F" w14:textId="77777777" w:rsidR="00F42F5C" w:rsidRDefault="00F42F5C">
            <w:pPr>
              <w:spacing w:line="375" w:lineRule="atLeast"/>
              <w:rPr>
                <w:rFonts w:ascii="Segoe UI" w:hAnsi="Segoe UI" w:cs="Segoe UI"/>
                <w:sz w:val="23"/>
                <w:szCs w:val="23"/>
              </w:rPr>
            </w:pPr>
            <w:r>
              <w:rPr>
                <w:rFonts w:ascii="Segoe UI" w:hAnsi="Segoe UI" w:cs="Angsana New"/>
                <w:sz w:val="23"/>
                <w:szCs w:val="23"/>
                <w:cs/>
              </w:rPr>
              <w:lastRenderedPageBreak/>
              <w:t>การอ่านบท (เช่น ส่วนไวยากรณ์ คำศัพท์ กฎการออกเสียง)</w:t>
            </w:r>
          </w:p>
        </w:tc>
        <w:tc>
          <w:tcPr>
            <w:tcW w:w="3612" w:type="pct"/>
            <w:hideMark/>
          </w:tcPr>
          <w:p w14:paraId="24386BB2" w14:textId="77777777" w:rsidR="00F42F5C" w:rsidRDefault="00F42F5C">
            <w:pPr>
              <w:spacing w:line="375" w:lineRule="atLeast"/>
              <w:rPr>
                <w:rFonts w:ascii="Segoe UI" w:hAnsi="Segoe UI" w:cs="Segoe UI"/>
                <w:sz w:val="23"/>
                <w:szCs w:val="23"/>
              </w:rPr>
            </w:pPr>
            <w:r>
              <w:rPr>
                <w:rStyle w:val="Strong"/>
                <w:rFonts w:ascii="Segoe UI" w:hAnsi="Segoe UI" w:cs="Angsana New"/>
                <w:sz w:val="23"/>
                <w:szCs w:val="23"/>
                <w:cs/>
              </w:rPr>
              <w:t>งานอ่านก่อนเข้าเรียน</w:t>
            </w:r>
            <w:r>
              <w:rPr>
                <w:rFonts w:ascii="Segoe UI" w:hAnsi="Segoe UI" w:cs="Segoe UI"/>
                <w:sz w:val="23"/>
                <w:szCs w:val="23"/>
              </w:rPr>
              <w:t xml:space="preserve"> – </w:t>
            </w:r>
            <w:r>
              <w:rPr>
                <w:rFonts w:ascii="Segoe UI" w:hAnsi="Segoe UI" w:cs="Angsana New"/>
                <w:sz w:val="23"/>
                <w:szCs w:val="23"/>
                <w:cs/>
              </w:rPr>
              <w:t xml:space="preserve">หน้าใน </w:t>
            </w:r>
            <w:r>
              <w:rPr>
                <w:rFonts w:ascii="Segoe UI" w:hAnsi="Segoe UI" w:cs="Segoe UI"/>
                <w:sz w:val="23"/>
                <w:szCs w:val="23"/>
              </w:rPr>
              <w:t xml:space="preserve">Canvas </w:t>
            </w:r>
            <w:r>
              <w:rPr>
                <w:rFonts w:ascii="Segoe UI" w:hAnsi="Segoe UI" w:cs="Angsana New"/>
                <w:sz w:val="23"/>
                <w:szCs w:val="23"/>
                <w:cs/>
              </w:rPr>
              <w:t>ที่ระบุเลขหน้าที่ต้องอ่านและคำถามนำทาง</w:t>
            </w:r>
          </w:p>
        </w:tc>
      </w:tr>
      <w:tr w:rsidR="00F42F5C" w14:paraId="4B61C7F8" w14:textId="77777777" w:rsidTr="007B6E4E">
        <w:tc>
          <w:tcPr>
            <w:tcW w:w="1388" w:type="pct"/>
            <w:hideMark/>
          </w:tcPr>
          <w:p w14:paraId="3F9CFAB6" w14:textId="77777777" w:rsidR="00F42F5C" w:rsidRDefault="00F42F5C">
            <w:pPr>
              <w:spacing w:line="375" w:lineRule="atLeast"/>
              <w:rPr>
                <w:rFonts w:ascii="Segoe UI" w:hAnsi="Segoe UI" w:cs="Segoe UI"/>
                <w:sz w:val="23"/>
                <w:szCs w:val="23"/>
              </w:rPr>
            </w:pPr>
            <w:r>
              <w:rPr>
                <w:rFonts w:ascii="Segoe UI" w:hAnsi="Segoe UI" w:cs="Angsana New"/>
                <w:sz w:val="23"/>
                <w:szCs w:val="23"/>
                <w:cs/>
              </w:rPr>
              <w:t>แบบฝึกหัดท้ายบท (เติมคำ จับคู่ ฝึกควบคุม)</w:t>
            </w:r>
          </w:p>
        </w:tc>
        <w:tc>
          <w:tcPr>
            <w:tcW w:w="3612" w:type="pct"/>
            <w:hideMark/>
          </w:tcPr>
          <w:p w14:paraId="044AF9E7" w14:textId="77777777" w:rsidR="00F42F5C" w:rsidRDefault="00F42F5C">
            <w:pPr>
              <w:spacing w:line="375" w:lineRule="atLeast"/>
              <w:rPr>
                <w:rFonts w:ascii="Segoe UI" w:hAnsi="Segoe UI" w:cs="Segoe UI"/>
                <w:sz w:val="23"/>
                <w:szCs w:val="23"/>
              </w:rPr>
            </w:pPr>
            <w:r>
              <w:rPr>
                <w:rStyle w:val="Strong"/>
                <w:rFonts w:ascii="Segoe UI" w:hAnsi="Segoe UI" w:cs="Angsana New"/>
                <w:sz w:val="23"/>
                <w:szCs w:val="23"/>
                <w:cs/>
              </w:rPr>
              <w:t>แบบทดสอบหรือแบบฝึกหัดตรวจสอบตนเองออนไลน์</w:t>
            </w:r>
            <w:r>
              <w:rPr>
                <w:rFonts w:ascii="Segoe UI" w:hAnsi="Segoe UI" w:cs="Segoe UI"/>
                <w:sz w:val="23"/>
                <w:szCs w:val="23"/>
              </w:rPr>
              <w:t xml:space="preserve"> – </w:t>
            </w:r>
            <w:r>
              <w:rPr>
                <w:rFonts w:ascii="Segoe UI" w:hAnsi="Segoe UI" w:cs="Angsana New"/>
                <w:sz w:val="23"/>
                <w:szCs w:val="23"/>
                <w:cs/>
              </w:rPr>
              <w:t>ให้คะแนนอัตโนมัติใน</w:t>
            </w:r>
            <w:r>
              <w:rPr>
                <w:rFonts w:ascii="Segoe UI" w:hAnsi="Segoe UI" w:cs="Segoe UI"/>
                <w:sz w:val="23"/>
                <w:szCs w:val="23"/>
              </w:rPr>
              <w:t xml:space="preserve">Canvas </w:t>
            </w:r>
            <w:r>
              <w:rPr>
                <w:rFonts w:ascii="Segoe UI" w:hAnsi="Segoe UI" w:cs="Angsana New"/>
                <w:sz w:val="23"/>
                <w:szCs w:val="23"/>
                <w:cs/>
              </w:rPr>
              <w:t>สามารถทำซ้ำได้หลายครั้ง (เป็นการฝึกที่ไม่เก็บคะแนนหรือเก็บน้อย)</w:t>
            </w:r>
          </w:p>
        </w:tc>
      </w:tr>
      <w:tr w:rsidR="00F42F5C" w14:paraId="389697D5" w14:textId="77777777" w:rsidTr="007B6E4E">
        <w:tc>
          <w:tcPr>
            <w:tcW w:w="1388" w:type="pct"/>
            <w:hideMark/>
          </w:tcPr>
          <w:p w14:paraId="01413FA7" w14:textId="77777777" w:rsidR="00F42F5C" w:rsidRDefault="00F42F5C">
            <w:pPr>
              <w:spacing w:line="375" w:lineRule="atLeast"/>
              <w:rPr>
                <w:rFonts w:ascii="Segoe UI" w:hAnsi="Segoe UI" w:cs="Segoe UI"/>
                <w:sz w:val="23"/>
                <w:szCs w:val="23"/>
              </w:rPr>
            </w:pPr>
            <w:proofErr w:type="spellStart"/>
            <w:r>
              <w:rPr>
                <w:rFonts w:ascii="Segoe UI" w:hAnsi="Segoe UI" w:cs="Angsana New"/>
                <w:sz w:val="23"/>
                <w:szCs w:val="23"/>
                <w:cs/>
              </w:rPr>
              <w:t>แทร็</w:t>
            </w:r>
            <w:proofErr w:type="spellEnd"/>
            <w:r>
              <w:rPr>
                <w:rFonts w:ascii="Segoe UI" w:hAnsi="Segoe UI" w:cs="Angsana New"/>
                <w:sz w:val="23"/>
                <w:szCs w:val="23"/>
                <w:cs/>
              </w:rPr>
              <w:t>กเสียงประกอบบท (ถ้ามีซีดีหรือไฟล์เสียง)</w:t>
            </w:r>
          </w:p>
        </w:tc>
        <w:tc>
          <w:tcPr>
            <w:tcW w:w="3612" w:type="pct"/>
            <w:hideMark/>
          </w:tcPr>
          <w:p w14:paraId="3F3392E1" w14:textId="77777777" w:rsidR="00F42F5C" w:rsidRDefault="00F42F5C">
            <w:pPr>
              <w:spacing w:line="375" w:lineRule="atLeast"/>
              <w:rPr>
                <w:rFonts w:ascii="Segoe UI" w:hAnsi="Segoe UI" w:cs="Segoe UI"/>
                <w:sz w:val="23"/>
                <w:szCs w:val="23"/>
              </w:rPr>
            </w:pPr>
            <w:r>
              <w:rPr>
                <w:rStyle w:val="Strong"/>
                <w:rFonts w:ascii="Segoe UI" w:hAnsi="Segoe UI" w:cs="Angsana New"/>
                <w:sz w:val="23"/>
                <w:szCs w:val="23"/>
                <w:cs/>
              </w:rPr>
              <w:t xml:space="preserve">ไฟล์เสียงหรือลิงก์ที่ฝังอยู่ใน </w:t>
            </w:r>
            <w:r>
              <w:rPr>
                <w:rStyle w:val="Strong"/>
                <w:rFonts w:ascii="Segoe UI" w:hAnsi="Segoe UI" w:cs="Segoe UI"/>
                <w:sz w:val="23"/>
                <w:szCs w:val="23"/>
              </w:rPr>
              <w:t>Canvas</w:t>
            </w:r>
            <w:r>
              <w:rPr>
                <w:rFonts w:ascii="Segoe UI" w:hAnsi="Segoe UI" w:cs="Segoe UI"/>
                <w:sz w:val="23"/>
                <w:szCs w:val="23"/>
              </w:rPr>
              <w:t xml:space="preserve"> – </w:t>
            </w:r>
            <w:r>
              <w:rPr>
                <w:rFonts w:ascii="Segoe UI" w:hAnsi="Segoe UI" w:cs="Angsana New"/>
                <w:sz w:val="23"/>
                <w:szCs w:val="23"/>
                <w:cs/>
              </w:rPr>
              <w:t>เปิดฟังออนไลน์หรือดาวน์โหลดได้</w:t>
            </w:r>
          </w:p>
        </w:tc>
      </w:tr>
      <w:tr w:rsidR="00F42F5C" w14:paraId="08D384A1" w14:textId="77777777" w:rsidTr="007B6E4E">
        <w:tc>
          <w:tcPr>
            <w:tcW w:w="1388" w:type="pct"/>
            <w:hideMark/>
          </w:tcPr>
          <w:p w14:paraId="044BA05F" w14:textId="77777777" w:rsidR="00F42F5C" w:rsidRDefault="00F42F5C">
            <w:pPr>
              <w:spacing w:line="375" w:lineRule="atLeast"/>
              <w:rPr>
                <w:rFonts w:ascii="Segoe UI" w:hAnsi="Segoe UI" w:cs="Segoe UI"/>
                <w:sz w:val="23"/>
                <w:szCs w:val="23"/>
              </w:rPr>
            </w:pPr>
            <w:r>
              <w:rPr>
                <w:rFonts w:ascii="Segoe UI" w:hAnsi="Segoe UI" w:cs="Angsana New"/>
                <w:sz w:val="23"/>
                <w:szCs w:val="23"/>
                <w:cs/>
              </w:rPr>
              <w:t>การฝึกพูด/ออกเสียงท้ายบท</w:t>
            </w:r>
          </w:p>
        </w:tc>
        <w:tc>
          <w:tcPr>
            <w:tcW w:w="3612" w:type="pct"/>
            <w:hideMark/>
          </w:tcPr>
          <w:p w14:paraId="645415C1" w14:textId="77777777" w:rsidR="00F42F5C" w:rsidRDefault="00F42F5C">
            <w:pPr>
              <w:spacing w:line="375" w:lineRule="atLeast"/>
              <w:rPr>
                <w:rFonts w:ascii="Segoe UI" w:hAnsi="Segoe UI" w:cs="Segoe UI"/>
                <w:sz w:val="23"/>
                <w:szCs w:val="23"/>
              </w:rPr>
            </w:pPr>
            <w:r>
              <w:rPr>
                <w:rStyle w:val="Strong"/>
                <w:rFonts w:ascii="Segoe UI" w:hAnsi="Segoe UI" w:cs="Segoe UI"/>
                <w:sz w:val="23"/>
                <w:szCs w:val="23"/>
              </w:rPr>
              <w:t xml:space="preserve">VoiceThread </w:t>
            </w:r>
            <w:r>
              <w:rPr>
                <w:rStyle w:val="Strong"/>
                <w:rFonts w:ascii="Segoe UI" w:hAnsi="Segoe UI" w:cs="Angsana New"/>
                <w:sz w:val="23"/>
                <w:szCs w:val="23"/>
                <w:cs/>
              </w:rPr>
              <w:t xml:space="preserve">หรือเครื่องมือบันทึกเสียงใน </w:t>
            </w:r>
            <w:r>
              <w:rPr>
                <w:rStyle w:val="Strong"/>
                <w:rFonts w:ascii="Segoe UI" w:hAnsi="Segoe UI" w:cs="Segoe UI"/>
                <w:sz w:val="23"/>
                <w:szCs w:val="23"/>
              </w:rPr>
              <w:t>Canvas</w:t>
            </w:r>
            <w:r>
              <w:rPr>
                <w:rFonts w:ascii="Segoe UI" w:hAnsi="Segoe UI" w:cs="Segoe UI"/>
                <w:sz w:val="23"/>
                <w:szCs w:val="23"/>
              </w:rPr>
              <w:t xml:space="preserve"> – </w:t>
            </w:r>
            <w:r>
              <w:rPr>
                <w:rFonts w:ascii="Segoe UI" w:hAnsi="Segoe UI" w:cs="Angsana New"/>
                <w:sz w:val="23"/>
                <w:szCs w:val="23"/>
                <w:cs/>
              </w:rPr>
              <w:t>ส่งงานตอบแบบบันทึกเสียง</w:t>
            </w:r>
          </w:p>
        </w:tc>
      </w:tr>
      <w:tr w:rsidR="00F42F5C" w14:paraId="0FE4EEAA" w14:textId="77777777" w:rsidTr="007B6E4E">
        <w:tc>
          <w:tcPr>
            <w:tcW w:w="1388" w:type="pct"/>
            <w:hideMark/>
          </w:tcPr>
          <w:p w14:paraId="3593BD1A" w14:textId="77777777" w:rsidR="00F42F5C" w:rsidRDefault="00F42F5C">
            <w:pPr>
              <w:spacing w:line="375" w:lineRule="atLeast"/>
              <w:rPr>
                <w:rFonts w:ascii="Segoe UI" w:hAnsi="Segoe UI" w:cs="Segoe UI"/>
                <w:sz w:val="23"/>
                <w:szCs w:val="23"/>
              </w:rPr>
            </w:pPr>
            <w:r>
              <w:rPr>
                <w:rFonts w:ascii="Segoe UI" w:hAnsi="Segoe UI" w:cs="Angsana New"/>
                <w:sz w:val="23"/>
                <w:szCs w:val="23"/>
                <w:cs/>
              </w:rPr>
              <w:t>กิจกรรมทบทวนและขยายความท้ายบท</w:t>
            </w:r>
          </w:p>
        </w:tc>
        <w:tc>
          <w:tcPr>
            <w:tcW w:w="3612" w:type="pct"/>
            <w:hideMark/>
          </w:tcPr>
          <w:p w14:paraId="7FCA5327" w14:textId="77777777" w:rsidR="00F42F5C" w:rsidRDefault="00F42F5C">
            <w:pPr>
              <w:spacing w:line="375" w:lineRule="atLeast"/>
              <w:rPr>
                <w:rFonts w:ascii="Segoe UI" w:hAnsi="Segoe UI" w:cs="Segoe UI"/>
                <w:sz w:val="23"/>
                <w:szCs w:val="23"/>
              </w:rPr>
            </w:pPr>
            <w:r>
              <w:rPr>
                <w:rStyle w:val="Strong"/>
                <w:rFonts w:ascii="Segoe UI" w:hAnsi="Segoe UI" w:cs="Angsana New"/>
                <w:sz w:val="23"/>
                <w:szCs w:val="23"/>
                <w:cs/>
              </w:rPr>
              <w:t>กระดานสนทนา</w:t>
            </w:r>
            <w:r>
              <w:rPr>
                <w:rFonts w:ascii="Segoe UI" w:hAnsi="Segoe UI" w:cs="Segoe UI"/>
                <w:sz w:val="23"/>
                <w:szCs w:val="23"/>
              </w:rPr>
              <w:t> (</w:t>
            </w:r>
            <w:r>
              <w:rPr>
                <w:rFonts w:ascii="Segoe UI" w:hAnsi="Segoe UI" w:cs="Angsana New"/>
                <w:sz w:val="23"/>
                <w:szCs w:val="23"/>
                <w:cs/>
              </w:rPr>
              <w:t>แบบไม่พร้อมกัน) หรือ</w:t>
            </w:r>
            <w:r>
              <w:rPr>
                <w:rFonts w:ascii="Segoe UI" w:hAnsi="Segoe UI" w:cs="Segoe UI"/>
                <w:sz w:val="23"/>
                <w:szCs w:val="23"/>
              </w:rPr>
              <w:t> </w:t>
            </w:r>
            <w:r>
              <w:rPr>
                <w:rStyle w:val="Strong"/>
                <w:rFonts w:ascii="Segoe UI" w:hAnsi="Segoe UI" w:cs="Angsana New"/>
                <w:sz w:val="23"/>
                <w:szCs w:val="23"/>
                <w:cs/>
              </w:rPr>
              <w:t>งานกลุ่มในชั้นเรียน</w:t>
            </w:r>
            <w:r>
              <w:rPr>
                <w:rFonts w:ascii="Segoe UI" w:hAnsi="Segoe UI" w:cs="Segoe UI"/>
                <w:sz w:val="23"/>
                <w:szCs w:val="23"/>
              </w:rPr>
              <w:t> (</w:t>
            </w:r>
            <w:r>
              <w:rPr>
                <w:rFonts w:ascii="Segoe UI" w:hAnsi="Segoe UI" w:cs="Angsana New"/>
                <w:sz w:val="23"/>
                <w:szCs w:val="23"/>
                <w:cs/>
              </w:rPr>
              <w:t>แบบพบตัว)</w:t>
            </w:r>
          </w:p>
        </w:tc>
      </w:tr>
    </w:tbl>
    <w:p w14:paraId="5CA4AE06" w14:textId="77777777" w:rsidR="00F42F5C" w:rsidRDefault="00F42F5C" w:rsidP="00F42F5C">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ในทางปฏิบัติ ขั้นตอนการทำงานประจำสัปดาห์โดยทั่วไปคือ</w:t>
      </w:r>
    </w:p>
    <w:p w14:paraId="34B4F3D9" w14:textId="77777777" w:rsidR="00F42F5C" w:rsidRDefault="00F42F5C" w:rsidP="00F42F5C">
      <w:pPr>
        <w:pStyle w:val="ds-markdown-paragraph"/>
        <w:numPr>
          <w:ilvl w:val="0"/>
          <w:numId w:val="3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 xml:space="preserve">ก่อนเข้าเรียน (ออนไลน์ ใน </w:t>
      </w:r>
      <w:r>
        <w:rPr>
          <w:rStyle w:val="Strong"/>
          <w:rFonts w:ascii="Segoe UI" w:eastAsiaTheme="majorEastAsia" w:hAnsi="Segoe UI" w:cs="Segoe UI"/>
          <w:color w:val="0F1115"/>
        </w:rPr>
        <w:t>Canvas):</w:t>
      </w:r>
      <w:r>
        <w:rPr>
          <w:rFonts w:ascii="Segoe UI" w:hAnsi="Segoe UI" w:cs="Segoe UI"/>
          <w:color w:val="0F1115"/>
        </w:rPr>
        <w:t> </w:t>
      </w:r>
      <w:r>
        <w:rPr>
          <w:rFonts w:ascii="Segoe UI" w:hAnsi="Segoe UI" w:cs="Angsana New"/>
          <w:color w:val="0F1115"/>
          <w:cs/>
        </w:rPr>
        <w:t xml:space="preserve">อ่านหนังสือตามหน้าที่กำหนด รับชมวิดีโอบรรยายสั้น ๆ (ฝังอยู่ใน </w:t>
      </w:r>
      <w:r>
        <w:rPr>
          <w:rFonts w:ascii="Segoe UI" w:hAnsi="Segoe UI" w:cs="Segoe UI"/>
          <w:color w:val="0F1115"/>
        </w:rPr>
        <w:t xml:space="preserve">Canvas) </w:t>
      </w:r>
      <w:r>
        <w:rPr>
          <w:rFonts w:ascii="Segoe UI" w:hAnsi="Segoe UI" w:cs="Angsana New"/>
          <w:color w:val="0F1115"/>
          <w:cs/>
        </w:rPr>
        <w:t xml:space="preserve">ทำแบบทดสอบสั้น </w:t>
      </w:r>
      <w:r>
        <w:rPr>
          <w:rFonts w:ascii="Segoe UI" w:hAnsi="Segoe UI" w:cs="Segoe UI"/>
          <w:color w:val="0F1115"/>
        </w:rPr>
        <w:t xml:space="preserve">5 </w:t>
      </w:r>
      <w:r>
        <w:rPr>
          <w:rFonts w:ascii="Segoe UI" w:hAnsi="Segoe UI" w:cs="Angsana New"/>
          <w:color w:val="0F1115"/>
          <w:cs/>
        </w:rPr>
        <w:t>ข้อเพื่อตรวจสอบความเข้าใจ ผลแบบทดสอบจะถูกบันทึกอัตโนมัติ</w:t>
      </w:r>
    </w:p>
    <w:p w14:paraId="1CFB933E" w14:textId="77777777" w:rsidR="00F42F5C" w:rsidRDefault="00F42F5C" w:rsidP="00F42F5C">
      <w:pPr>
        <w:pStyle w:val="ds-markdown-paragraph"/>
        <w:numPr>
          <w:ilvl w:val="0"/>
          <w:numId w:val="3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ระหว่างเรียน (พบตัว):</w:t>
      </w:r>
      <w:r>
        <w:rPr>
          <w:rFonts w:ascii="Segoe UI" w:hAnsi="Segoe UI" w:cs="Segoe UI"/>
          <w:color w:val="0F1115"/>
        </w:rPr>
        <w:t> </w:t>
      </w:r>
      <w:r>
        <w:rPr>
          <w:rFonts w:ascii="Segoe UI" w:hAnsi="Segoe UI" w:cs="Angsana New"/>
          <w:color w:val="0F1115"/>
          <w:cs/>
        </w:rPr>
        <w:t>อาจารย์ทบทวนประเด็นที่ทำผิดจากแบบทดสอบ จากนั้นนำกิจกรรมสื่อสารตามบทเรียน – การสนทนาโต้ตอบ การแก้ไขการออกเสียง และงานร่วมมือ</w:t>
      </w:r>
    </w:p>
    <w:p w14:paraId="7A4C68F8" w14:textId="77777777" w:rsidR="00F42F5C" w:rsidRDefault="00F42F5C" w:rsidP="00F42F5C">
      <w:pPr>
        <w:pStyle w:val="ds-markdown-paragraph"/>
        <w:numPr>
          <w:ilvl w:val="0"/>
          <w:numId w:val="3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 xml:space="preserve">หลังเรียน (ออนไลน์ ใน </w:t>
      </w:r>
      <w:r>
        <w:rPr>
          <w:rStyle w:val="Strong"/>
          <w:rFonts w:ascii="Segoe UI" w:eastAsiaTheme="majorEastAsia" w:hAnsi="Segoe UI" w:cs="Segoe UI"/>
          <w:color w:val="0F1115"/>
        </w:rPr>
        <w:t>Canvas):</w:t>
      </w:r>
      <w:r>
        <w:rPr>
          <w:rFonts w:ascii="Segoe UI" w:hAnsi="Segoe UI" w:cs="Segoe UI"/>
          <w:color w:val="0F1115"/>
        </w:rPr>
        <w:t> </w:t>
      </w:r>
      <w:r>
        <w:rPr>
          <w:rFonts w:ascii="Segoe UI" w:hAnsi="Segoe UI" w:cs="Angsana New"/>
          <w:color w:val="0F1115"/>
          <w:cs/>
        </w:rPr>
        <w:t>ส่งงานเขียนหรืองานบันทึกเสียงที่ประยุกต์ใช้เนื้อหาจากบทเรียน ร่วมสนทนาในกระดานสนทนาโดยการตอบคำถามที่เกี่ยวข้องกับบทเรียน</w:t>
      </w:r>
    </w:p>
    <w:p w14:paraId="6063DBD1" w14:textId="77777777" w:rsidR="00F42F5C" w:rsidRDefault="00F42F5C" w:rsidP="00F42F5C">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 xml:space="preserve">เนื่องจากหนังสือเรียนและ </w:t>
      </w:r>
      <w:r>
        <w:rPr>
          <w:rFonts w:ascii="Segoe UI" w:hAnsi="Segoe UI" w:cs="Segoe UI"/>
          <w:color w:val="0F1115"/>
        </w:rPr>
        <w:t xml:space="preserve">Canvas </w:t>
      </w:r>
      <w:r>
        <w:rPr>
          <w:rFonts w:ascii="Segoe UI" w:hAnsi="Segoe UI" w:cs="Angsana New"/>
          <w:color w:val="0F1115"/>
          <w:cs/>
        </w:rPr>
        <w:t>เชื่อมโยงกันอย่างใกล้ชิด</w:t>
      </w:r>
      <w:r>
        <w:rPr>
          <w:rFonts w:ascii="Segoe UI" w:hAnsi="Segoe UI" w:cs="Segoe UI"/>
          <w:color w:val="0F1115"/>
        </w:rPr>
        <w:t> </w:t>
      </w:r>
      <w:r>
        <w:rPr>
          <w:rStyle w:val="Strong"/>
          <w:rFonts w:ascii="Segoe UI" w:eastAsiaTheme="majorEastAsia" w:hAnsi="Segoe UI" w:cs="Angsana New"/>
          <w:color w:val="0F1115"/>
          <w:cs/>
        </w:rPr>
        <w:t>ผู้เรียนไม่ควร</w:t>
      </w:r>
      <w:r>
        <w:rPr>
          <w:rFonts w:ascii="Segoe UI" w:hAnsi="Segoe UI" w:cs="Segoe UI"/>
          <w:color w:val="0F1115"/>
        </w:rPr>
        <w:t> </w:t>
      </w:r>
      <w:r>
        <w:rPr>
          <w:rFonts w:ascii="Segoe UI" w:hAnsi="Segoe UI" w:cs="Angsana New"/>
          <w:color w:val="0F1115"/>
          <w:cs/>
        </w:rPr>
        <w:t xml:space="preserve">อ่านหนังสือเพียงอย่างเดียวโดยไม่ตรวจสอบ </w:t>
      </w:r>
      <w:r>
        <w:rPr>
          <w:rFonts w:ascii="Segoe UI" w:hAnsi="Segoe UI" w:cs="Segoe UI"/>
          <w:color w:val="0F1115"/>
        </w:rPr>
        <w:t xml:space="preserve">Canvas </w:t>
      </w:r>
      <w:r>
        <w:rPr>
          <w:rFonts w:ascii="Segoe UI" w:hAnsi="Segoe UI" w:cs="Angsana New"/>
          <w:color w:val="0F1115"/>
          <w:cs/>
        </w:rPr>
        <w:t xml:space="preserve">ก่อน เพราะแต่ละโมดูลใน </w:t>
      </w:r>
      <w:r>
        <w:rPr>
          <w:rFonts w:ascii="Segoe UI" w:hAnsi="Segoe UI" w:cs="Segoe UI"/>
          <w:color w:val="0F1115"/>
        </w:rPr>
        <w:t xml:space="preserve">Canvas </w:t>
      </w:r>
      <w:r>
        <w:rPr>
          <w:rFonts w:ascii="Segoe UI" w:hAnsi="Segoe UI" w:cs="Angsana New"/>
          <w:color w:val="0F1115"/>
          <w:cs/>
        </w:rPr>
        <w:t>จะบอกอย่างชัดเจนว่าต้องอ่านหน้าใด ทำแบบฝึกหัดใดออนไลน์ และเตรียมกิจกรรมใดสำหรับการเรียนแบบพบตัวครั้งต่อไป</w:t>
      </w:r>
    </w:p>
    <w:p w14:paraId="71F4C627" w14:textId="77777777" w:rsidR="00F42F5C" w:rsidRDefault="00F42F5C" w:rsidP="00F01022">
      <w:pPr>
        <w:pStyle w:val="Heading2"/>
        <w:rPr>
          <w:rFonts w:cs="Segoe UI"/>
        </w:rPr>
      </w:pPr>
      <w:bookmarkStart w:id="12" w:name="_Toc226703503"/>
      <w:r>
        <w:rPr>
          <w:rFonts w:cs="Segoe UI"/>
        </w:rPr>
        <w:t xml:space="preserve">1.4 </w:t>
      </w:r>
      <w:r>
        <w:rPr>
          <w:cs/>
        </w:rPr>
        <w:t>ข้อคาดหวังในการเรียนรู้แบบผสมผสาน</w:t>
      </w:r>
      <w:bookmarkEnd w:id="12"/>
    </w:p>
    <w:p w14:paraId="5662AF37" w14:textId="77777777" w:rsidR="00F42F5C" w:rsidRDefault="00F42F5C" w:rsidP="00F42F5C">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 xml:space="preserve">ความสำเร็จในรายวิชารูปแบบผสมผสาน </w:t>
      </w:r>
      <w:r>
        <w:rPr>
          <w:rFonts w:ascii="Segoe UI" w:hAnsi="Segoe UI" w:cs="Segoe UI"/>
          <w:color w:val="0F1115"/>
        </w:rPr>
        <w:t xml:space="preserve">50/50 </w:t>
      </w:r>
      <w:r>
        <w:rPr>
          <w:rFonts w:ascii="Segoe UI" w:hAnsi="Segoe UI" w:cs="Angsana New"/>
          <w:color w:val="0F1115"/>
          <w:cs/>
        </w:rPr>
        <w:t>ต้องอาศัยวินัยในตนเองและการจัดการเวลา ผู้เรียนควร</w:t>
      </w:r>
    </w:p>
    <w:p w14:paraId="22E8C44C" w14:textId="77777777" w:rsidR="00F42F5C" w:rsidRDefault="00F42F5C" w:rsidP="00F42F5C">
      <w:pPr>
        <w:pStyle w:val="ds-markdown-paragraph"/>
        <w:numPr>
          <w:ilvl w:val="0"/>
          <w:numId w:val="33"/>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 xml:space="preserve">เข้าสู่ระบบ </w:t>
      </w:r>
      <w:r>
        <w:rPr>
          <w:rFonts w:ascii="Segoe UI" w:hAnsi="Segoe UI" w:cs="Segoe UI"/>
          <w:color w:val="0F1115"/>
        </w:rPr>
        <w:t>Canvas </w:t>
      </w:r>
      <w:r>
        <w:rPr>
          <w:rStyle w:val="Strong"/>
          <w:rFonts w:ascii="Segoe UI" w:eastAsiaTheme="majorEastAsia" w:hAnsi="Segoe UI" w:cs="Angsana New"/>
          <w:color w:val="0F1115"/>
          <w:cs/>
        </w:rPr>
        <w:t>อย่างน้อยสัปดาห์ละสามครั้ง</w:t>
      </w:r>
    </w:p>
    <w:p w14:paraId="56BF5FFD" w14:textId="77777777" w:rsidR="00F42F5C" w:rsidRDefault="00F42F5C" w:rsidP="00F42F5C">
      <w:pPr>
        <w:pStyle w:val="ds-markdown-paragraph"/>
        <w:numPr>
          <w:ilvl w:val="0"/>
          <w:numId w:val="33"/>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ทำงานออนไลน์ที่ต้องเตรียมตัว</w:t>
      </w:r>
      <w:r>
        <w:rPr>
          <w:rFonts w:ascii="Segoe UI" w:hAnsi="Segoe UI" w:cs="Segoe UI"/>
          <w:color w:val="0F1115"/>
        </w:rPr>
        <w:t> </w:t>
      </w:r>
      <w:r>
        <w:rPr>
          <w:rStyle w:val="Strong"/>
          <w:rFonts w:ascii="Segoe UI" w:eastAsiaTheme="majorEastAsia" w:hAnsi="Segoe UI" w:cs="Angsana New"/>
          <w:color w:val="0F1115"/>
          <w:cs/>
        </w:rPr>
        <w:t>ให้เสร็จก่อน</w:t>
      </w:r>
      <w:r>
        <w:rPr>
          <w:rFonts w:ascii="Segoe UI" w:hAnsi="Segoe UI" w:cs="Segoe UI"/>
          <w:color w:val="0F1115"/>
        </w:rPr>
        <w:t> </w:t>
      </w:r>
      <w:r>
        <w:rPr>
          <w:rFonts w:ascii="Segoe UI" w:hAnsi="Segoe UI" w:cs="Angsana New"/>
          <w:color w:val="0F1115"/>
          <w:cs/>
        </w:rPr>
        <w:t>มาเรียนในชั้นเรียนแบบพบตัว</w:t>
      </w:r>
    </w:p>
    <w:p w14:paraId="06D25896" w14:textId="77777777" w:rsidR="00F42F5C" w:rsidRDefault="00F42F5C" w:rsidP="00F42F5C">
      <w:pPr>
        <w:pStyle w:val="ds-markdown-paragraph"/>
        <w:numPr>
          <w:ilvl w:val="0"/>
          <w:numId w:val="33"/>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 xml:space="preserve">นำหนังสือเรียนและบันทึกจาก </w:t>
      </w:r>
      <w:r>
        <w:rPr>
          <w:rFonts w:ascii="Segoe UI" w:hAnsi="Segoe UI" w:cs="Segoe UI"/>
          <w:color w:val="0F1115"/>
        </w:rPr>
        <w:t xml:space="preserve">Canvas </w:t>
      </w:r>
      <w:r>
        <w:rPr>
          <w:rFonts w:ascii="Segoe UI" w:hAnsi="Segoe UI" w:cs="Angsana New"/>
          <w:color w:val="0F1115"/>
          <w:cs/>
        </w:rPr>
        <w:t>มาทุกครั้งที่มาเรียนแบบพบตัว</w:t>
      </w:r>
    </w:p>
    <w:p w14:paraId="4E9D26A4" w14:textId="77777777" w:rsidR="00F42F5C" w:rsidRDefault="00F42F5C" w:rsidP="00F42F5C">
      <w:pPr>
        <w:pStyle w:val="ds-markdown-paragraph"/>
        <w:numPr>
          <w:ilvl w:val="0"/>
          <w:numId w:val="33"/>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มีส่วนร่วมทั้งในการสนทนาออนไลน์และกิจกรรมในชั้นเรียนอย่างกระตือรือร้น</w:t>
      </w:r>
    </w:p>
    <w:p w14:paraId="7DE04B99" w14:textId="77777777" w:rsidR="00F42F5C" w:rsidRDefault="00F42F5C" w:rsidP="00F42F5C">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 xml:space="preserve">อาจารย์จะตรวจสอบกิจกรรมใน </w:t>
      </w:r>
      <w:r>
        <w:rPr>
          <w:rFonts w:ascii="Segoe UI" w:hAnsi="Segoe UI" w:cs="Segoe UI"/>
          <w:color w:val="0F1115"/>
        </w:rPr>
        <w:t xml:space="preserve">Canvas </w:t>
      </w:r>
      <w:r>
        <w:rPr>
          <w:rFonts w:ascii="Segoe UI" w:hAnsi="Segoe UI" w:cs="Angsana New"/>
          <w:color w:val="0F1115"/>
          <w:cs/>
        </w:rPr>
        <w:t xml:space="preserve">และอาจติดต่อหากผู้เรียนตามไม่ทัน โปรดจำไว้ว่าส่วนออนไลน์ไม่ใช่ “ทางเลือก” แต่คิดเป็น </w:t>
      </w:r>
      <w:r>
        <w:rPr>
          <w:rFonts w:ascii="Segoe UI" w:hAnsi="Segoe UI" w:cs="Segoe UI"/>
          <w:color w:val="0F1115"/>
        </w:rPr>
        <w:t xml:space="preserve">50% </w:t>
      </w:r>
      <w:r>
        <w:rPr>
          <w:rFonts w:ascii="Segoe UI" w:hAnsi="Segoe UI" w:cs="Angsana New"/>
          <w:color w:val="0F1115"/>
          <w:cs/>
        </w:rPr>
        <w:t>ของประสบการณ์รายวิชาและส่งผลโดยตรงต่อเกรดสุดท้าย</w:t>
      </w:r>
    </w:p>
    <w:p w14:paraId="2DFF8B6C" w14:textId="41B609DA" w:rsidR="00502812" w:rsidRDefault="00F42F5C" w:rsidP="00F42F5C">
      <w:pPr>
        <w:pStyle w:val="ds-markdown-paragraph"/>
        <w:shd w:val="clear" w:color="auto" w:fill="FFFFFF"/>
        <w:spacing w:before="240" w:beforeAutospacing="0" w:after="240" w:afterAutospacing="0"/>
        <w:rPr>
          <w:rStyle w:val="Emphasis"/>
          <w:rFonts w:ascii="Segoe UI" w:eastAsiaTheme="majorEastAsia" w:hAnsi="Segoe UI" w:cs="Angsana New"/>
          <w:color w:val="0F1115"/>
          <w:cs/>
        </w:rPr>
      </w:pPr>
      <w:r>
        <w:rPr>
          <w:rStyle w:val="Emphasis"/>
          <w:rFonts w:ascii="Segoe UI" w:eastAsiaTheme="majorEastAsia" w:hAnsi="Segoe UI" w:cs="Angsana New"/>
          <w:color w:val="0F1115"/>
          <w:cs/>
        </w:rPr>
        <w:t>บทนำนี้ใช้เป็นพื้นฐานสำหรับโมดูลรายสัปดาห์โดยละเอียดที่ปรากฏในคู่มือนี้</w:t>
      </w:r>
    </w:p>
    <w:p w14:paraId="7FA4C516" w14:textId="77777777" w:rsidR="00502812" w:rsidRDefault="00502812">
      <w:pPr>
        <w:rPr>
          <w:rStyle w:val="Emphasis"/>
          <w:rFonts w:ascii="Segoe UI" w:eastAsiaTheme="majorEastAsia" w:hAnsi="Segoe UI" w:cs="Angsana New"/>
          <w:color w:val="0F1115"/>
          <w:szCs w:val="24"/>
          <w:cs/>
          <w:lang w:val="en-GB" w:eastAsia="en-GB"/>
        </w:rPr>
      </w:pPr>
      <w:r>
        <w:rPr>
          <w:rStyle w:val="Emphasis"/>
          <w:rFonts w:ascii="Segoe UI" w:eastAsiaTheme="majorEastAsia" w:hAnsi="Segoe UI" w:cs="Angsana New"/>
          <w:color w:val="0F1115"/>
          <w:cs/>
        </w:rPr>
        <w:br w:type="page"/>
      </w:r>
    </w:p>
    <w:p w14:paraId="0485A1AD" w14:textId="4997EC42" w:rsidR="00D33ECF" w:rsidRDefault="00D33ECF" w:rsidP="00F01022">
      <w:pPr>
        <w:pStyle w:val="Heading1"/>
      </w:pPr>
      <w:bookmarkStart w:id="13" w:name="_Toc226703504"/>
      <w:r>
        <w:lastRenderedPageBreak/>
        <w:t>2. Syllable Stress in English</w:t>
      </w:r>
      <w:bookmarkEnd w:id="13"/>
    </w:p>
    <w:p w14:paraId="15981443" w14:textId="77777777" w:rsidR="00D33ECF" w:rsidRDefault="00D33ECF" w:rsidP="00D33ECF">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Syllable stress (also called word stress) is the emphasis placed on a particular syllable within a word. In English, stressed syllables are pronounced </w:t>
      </w:r>
      <w:r>
        <w:rPr>
          <w:rStyle w:val="Strong"/>
          <w:rFonts w:ascii="Segoe UI" w:eastAsiaTheme="majorEastAsia" w:hAnsi="Segoe UI" w:cs="Segoe UI"/>
          <w:color w:val="0F1115"/>
        </w:rPr>
        <w:t>louder, longer, higher in pitch, and more clearly</w:t>
      </w:r>
      <w:r>
        <w:rPr>
          <w:rFonts w:ascii="Segoe UI" w:hAnsi="Segoe UI" w:cs="Segoe UI"/>
          <w:color w:val="0F1115"/>
        </w:rPr>
        <w:t> than unstressed syllables.</w:t>
      </w:r>
    </w:p>
    <w:p w14:paraId="064DFA7A" w14:textId="6405DF69" w:rsidR="00D33ECF" w:rsidRDefault="00645BFB" w:rsidP="00795E3A">
      <w:pPr>
        <w:pStyle w:val="Heading2"/>
      </w:pPr>
      <w:bookmarkStart w:id="14" w:name="_Toc226703505"/>
      <w:r>
        <w:t>2</w:t>
      </w:r>
      <w:r w:rsidR="00D33ECF">
        <w:t>.</w:t>
      </w:r>
      <w:r>
        <w:t>1</w:t>
      </w:r>
      <w:r w:rsidR="00D33ECF">
        <w:t xml:space="preserve"> What happens in a stressed syllable?</w:t>
      </w:r>
      <w:bookmarkEnd w:id="14"/>
    </w:p>
    <w:p w14:paraId="788ECD45" w14:textId="77777777" w:rsidR="00D33ECF" w:rsidRDefault="00D33ECF" w:rsidP="00D33ECF">
      <w:pPr>
        <w:pStyle w:val="ds-markdown-paragraph"/>
        <w:numPr>
          <w:ilvl w:val="0"/>
          <w:numId w:val="34"/>
        </w:numPr>
        <w:shd w:val="clear" w:color="auto" w:fill="FFFFFF"/>
        <w:spacing w:before="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t>Loudness:</w:t>
      </w:r>
      <w:r>
        <w:rPr>
          <w:rFonts w:ascii="Segoe UI" w:hAnsi="Segoe UI" w:cs="Segoe UI"/>
          <w:color w:val="0F1115"/>
        </w:rPr>
        <w:t> The vowel sound is stronger.</w:t>
      </w:r>
    </w:p>
    <w:p w14:paraId="1965BDB0" w14:textId="77777777" w:rsidR="00D33ECF" w:rsidRDefault="00D33ECF" w:rsidP="00D33ECF">
      <w:pPr>
        <w:pStyle w:val="ds-markdown-paragraph"/>
        <w:numPr>
          <w:ilvl w:val="0"/>
          <w:numId w:val="34"/>
        </w:numPr>
        <w:shd w:val="clear" w:color="auto" w:fill="FFFFFF"/>
        <w:spacing w:before="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t>Length:</w:t>
      </w:r>
      <w:r>
        <w:rPr>
          <w:rFonts w:ascii="Segoe UI" w:hAnsi="Segoe UI" w:cs="Segoe UI"/>
          <w:color w:val="0F1115"/>
        </w:rPr>
        <w:t> The vowel is held slightly longer.</w:t>
      </w:r>
    </w:p>
    <w:p w14:paraId="6F2AD8E2" w14:textId="77777777" w:rsidR="00D33ECF" w:rsidRDefault="00D33ECF" w:rsidP="00D33ECF">
      <w:pPr>
        <w:pStyle w:val="ds-markdown-paragraph"/>
        <w:numPr>
          <w:ilvl w:val="0"/>
          <w:numId w:val="34"/>
        </w:numPr>
        <w:shd w:val="clear" w:color="auto" w:fill="FFFFFF"/>
        <w:spacing w:before="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t>Pitch:</w:t>
      </w:r>
      <w:r>
        <w:rPr>
          <w:rFonts w:ascii="Segoe UI" w:hAnsi="Segoe UI" w:cs="Segoe UI"/>
          <w:color w:val="0F1115"/>
        </w:rPr>
        <w:t> The voice rises or falls on that syllable.</w:t>
      </w:r>
    </w:p>
    <w:p w14:paraId="59CF4F09" w14:textId="77777777" w:rsidR="00D33ECF" w:rsidRDefault="00D33ECF" w:rsidP="00D33ECF">
      <w:pPr>
        <w:pStyle w:val="ds-markdown-paragraph"/>
        <w:numPr>
          <w:ilvl w:val="0"/>
          <w:numId w:val="34"/>
        </w:numPr>
        <w:shd w:val="clear" w:color="auto" w:fill="FFFFFF"/>
        <w:spacing w:before="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t>Clarity:</w:t>
      </w:r>
      <w:r>
        <w:rPr>
          <w:rFonts w:ascii="Segoe UI" w:hAnsi="Segoe UI" w:cs="Segoe UI"/>
          <w:color w:val="0F1115"/>
        </w:rPr>
        <w:t> The vowel retains its full sound (e.g., /</w:t>
      </w:r>
      <w:proofErr w:type="spellStart"/>
      <w:r>
        <w:rPr>
          <w:rFonts w:ascii="Segoe UI" w:hAnsi="Segoe UI" w:cs="Segoe UI"/>
          <w:color w:val="0F1115"/>
        </w:rPr>
        <w:t>i</w:t>
      </w:r>
      <w:proofErr w:type="spellEnd"/>
      <w:r>
        <w:rPr>
          <w:rFonts w:ascii="Segoe UI" w:hAnsi="Segoe UI" w:cs="Segoe UI"/>
          <w:color w:val="0F1115"/>
        </w:rPr>
        <w:t>ː/, /ɑː/, /ʌ/). Unstressed syllables often reduce to a weak “schwa” /ə/ (e.g., the second syllable in </w:t>
      </w:r>
      <w:r>
        <w:rPr>
          <w:rStyle w:val="HTMLCode"/>
          <w:rFonts w:ascii="Consolas" w:eastAsiaTheme="majorEastAsia" w:hAnsi="Consolas"/>
          <w:color w:val="0F1115"/>
          <w:sz w:val="21"/>
          <w:szCs w:val="21"/>
          <w:shd w:val="clear" w:color="auto" w:fill="EBEEF2"/>
        </w:rPr>
        <w:t>ba</w:t>
      </w:r>
      <w:r>
        <w:rPr>
          <w:rStyle w:val="Strong"/>
          <w:rFonts w:ascii="Segoe UI" w:eastAsiaTheme="majorEastAsia" w:hAnsi="Segoe UI" w:cs="Segoe UI"/>
          <w:color w:val="0F1115"/>
        </w:rPr>
        <w:t>na</w:t>
      </w:r>
      <w:r>
        <w:rPr>
          <w:rStyle w:val="HTMLCode"/>
          <w:rFonts w:ascii="Consolas" w:eastAsiaTheme="majorEastAsia" w:hAnsi="Consolas"/>
          <w:color w:val="0F1115"/>
          <w:sz w:val="21"/>
          <w:szCs w:val="21"/>
          <w:shd w:val="clear" w:color="auto" w:fill="EBEEF2"/>
        </w:rPr>
        <w:t>na</w:t>
      </w:r>
      <w:r>
        <w:rPr>
          <w:rFonts w:ascii="Segoe UI" w:hAnsi="Segoe UI" w:cs="Segoe UI"/>
          <w:color w:val="0F1115"/>
        </w:rPr>
        <w:t>).</w:t>
      </w:r>
    </w:p>
    <w:p w14:paraId="0117ECB5" w14:textId="5058BADA" w:rsidR="00D33ECF" w:rsidRDefault="00D33ECF" w:rsidP="00795E3A">
      <w:pPr>
        <w:pStyle w:val="Heading2"/>
      </w:pPr>
      <w:bookmarkStart w:id="15" w:name="_Toc226703506"/>
      <w:r>
        <w:t>2.</w:t>
      </w:r>
      <w:r w:rsidR="00645BFB">
        <w:t>2</w:t>
      </w:r>
      <w:r>
        <w:t xml:space="preserve"> How to mark stress</w:t>
      </w:r>
      <w:bookmarkEnd w:id="15"/>
    </w:p>
    <w:p w14:paraId="0DE08677" w14:textId="77777777" w:rsidR="00D33ECF" w:rsidRDefault="00D33ECF" w:rsidP="00D33ECF">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In dictionaries, stress is shown with a small vertical line </w:t>
      </w:r>
      <w:r>
        <w:rPr>
          <w:rStyle w:val="Strong"/>
          <w:rFonts w:ascii="Segoe UI" w:eastAsiaTheme="majorEastAsia" w:hAnsi="Segoe UI" w:cs="Segoe UI"/>
          <w:color w:val="0F1115"/>
        </w:rPr>
        <w:t>before</w:t>
      </w:r>
      <w:r>
        <w:rPr>
          <w:rFonts w:ascii="Segoe UI" w:hAnsi="Segoe UI" w:cs="Segoe UI"/>
          <w:color w:val="0F1115"/>
        </w:rPr>
        <w:t> the stressed syllable:</w:t>
      </w:r>
    </w:p>
    <w:p w14:paraId="79934B3C" w14:textId="77777777" w:rsidR="00D33ECF" w:rsidRDefault="00D33ECF" w:rsidP="00D33ECF">
      <w:pPr>
        <w:pStyle w:val="ds-markdown-paragraph"/>
        <w:numPr>
          <w:ilvl w:val="0"/>
          <w:numId w:val="35"/>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/ˈ</w:t>
      </w:r>
      <w:proofErr w:type="spellStart"/>
      <w:r>
        <w:rPr>
          <w:rStyle w:val="HTMLCode"/>
          <w:rFonts w:ascii="Consolas" w:eastAsiaTheme="majorEastAsia" w:hAnsi="Consolas"/>
          <w:color w:val="0F1115"/>
          <w:sz w:val="21"/>
          <w:szCs w:val="21"/>
          <w:shd w:val="clear" w:color="auto" w:fill="EBEEF2"/>
        </w:rPr>
        <w:t>tel.</w:t>
      </w:r>
      <w:proofErr w:type="gramStart"/>
      <w:r>
        <w:rPr>
          <w:rStyle w:val="HTMLCode"/>
          <w:rFonts w:ascii="Consolas" w:eastAsiaTheme="majorEastAsia" w:hAnsi="Consolas"/>
          <w:color w:val="0F1115"/>
          <w:sz w:val="21"/>
          <w:szCs w:val="21"/>
          <w:shd w:val="clear" w:color="auto" w:fill="EBEEF2"/>
        </w:rPr>
        <w:t>ə.foʊn</w:t>
      </w:r>
      <w:proofErr w:type="spellEnd"/>
      <w:proofErr w:type="gramEnd"/>
      <w:r>
        <w:rPr>
          <w:rStyle w:val="HTMLCode"/>
          <w:rFonts w:ascii="Consolas" w:eastAsiaTheme="majorEastAsia" w:hAnsi="Consolas"/>
          <w:color w:val="0F1115"/>
          <w:sz w:val="21"/>
          <w:szCs w:val="21"/>
          <w:shd w:val="clear" w:color="auto" w:fill="EBEEF2"/>
        </w:rPr>
        <w:t>/</w:t>
      </w:r>
      <w:r>
        <w:rPr>
          <w:rFonts w:ascii="Segoe UI" w:hAnsi="Segoe UI" w:cs="Segoe UI"/>
          <w:color w:val="0F1115"/>
        </w:rPr>
        <w:t> – the </w:t>
      </w:r>
      <w:r>
        <w:rPr>
          <w:rStyle w:val="HTMLCode"/>
          <w:rFonts w:ascii="Consolas" w:eastAsiaTheme="majorEastAsia" w:hAnsi="Consolas"/>
          <w:color w:val="0F1115"/>
          <w:sz w:val="21"/>
          <w:szCs w:val="21"/>
          <w:shd w:val="clear" w:color="auto" w:fill="EBEEF2"/>
        </w:rPr>
        <w:t>ˈ</w:t>
      </w:r>
      <w:r>
        <w:rPr>
          <w:rFonts w:ascii="Segoe UI" w:hAnsi="Segoe UI" w:cs="Segoe UI"/>
          <w:color w:val="0F1115"/>
        </w:rPr>
        <w:t> marks primary stress on the first syllable (TEL</w:t>
      </w:r>
      <w:r>
        <w:rPr>
          <w:rFonts w:ascii="Segoe UI" w:hAnsi="Segoe UI" w:cs="Segoe UI"/>
          <w:color w:val="0F1115"/>
        </w:rPr>
        <w:noBreakHyphen/>
        <w:t>e</w:t>
      </w:r>
      <w:r>
        <w:rPr>
          <w:rFonts w:ascii="Segoe UI" w:hAnsi="Segoe UI" w:cs="Segoe UI"/>
          <w:color w:val="0F1115"/>
        </w:rPr>
        <w:noBreakHyphen/>
        <w:t>phone).</w:t>
      </w:r>
    </w:p>
    <w:p w14:paraId="22BA377E" w14:textId="77777777" w:rsidR="00D33ECF" w:rsidRDefault="00D33ECF" w:rsidP="00D33ECF">
      <w:pPr>
        <w:pStyle w:val="ds-markdown-paragraph"/>
        <w:numPr>
          <w:ilvl w:val="0"/>
          <w:numId w:val="35"/>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w:t>
      </w:r>
      <w:proofErr w:type="spellStart"/>
      <w:r>
        <w:rPr>
          <w:rStyle w:val="HTMLCode"/>
          <w:rFonts w:ascii="Consolas" w:eastAsiaTheme="majorEastAsia" w:hAnsi="Consolas"/>
          <w:color w:val="0F1115"/>
          <w:sz w:val="21"/>
          <w:szCs w:val="21"/>
          <w:shd w:val="clear" w:color="auto" w:fill="EBEEF2"/>
        </w:rPr>
        <w:t>kənˈtɪn.</w:t>
      </w:r>
      <w:proofErr w:type="gramStart"/>
      <w:r>
        <w:rPr>
          <w:rStyle w:val="HTMLCode"/>
          <w:rFonts w:ascii="Consolas" w:eastAsiaTheme="majorEastAsia" w:hAnsi="Consolas"/>
          <w:color w:val="0F1115"/>
          <w:sz w:val="21"/>
          <w:szCs w:val="21"/>
          <w:shd w:val="clear" w:color="auto" w:fill="EBEEF2"/>
        </w:rPr>
        <w:t>ju.əs</w:t>
      </w:r>
      <w:proofErr w:type="spellEnd"/>
      <w:proofErr w:type="gramEnd"/>
      <w:r>
        <w:rPr>
          <w:rStyle w:val="HTMLCode"/>
          <w:rFonts w:ascii="Consolas" w:eastAsiaTheme="majorEastAsia" w:hAnsi="Consolas"/>
          <w:color w:val="0F1115"/>
          <w:sz w:val="21"/>
          <w:szCs w:val="21"/>
          <w:shd w:val="clear" w:color="auto" w:fill="EBEEF2"/>
        </w:rPr>
        <w:t>/</w:t>
      </w:r>
      <w:r>
        <w:rPr>
          <w:rFonts w:ascii="Segoe UI" w:hAnsi="Segoe UI" w:cs="Segoe UI"/>
          <w:color w:val="0F1115"/>
        </w:rPr>
        <w:t> – primary stress on the second syllable (con</w:t>
      </w:r>
      <w:r>
        <w:rPr>
          <w:rFonts w:ascii="Segoe UI" w:hAnsi="Segoe UI" w:cs="Segoe UI"/>
          <w:color w:val="0F1115"/>
        </w:rPr>
        <w:noBreakHyphen/>
        <w:t>TIN</w:t>
      </w:r>
      <w:r>
        <w:rPr>
          <w:rFonts w:ascii="Segoe UI" w:hAnsi="Segoe UI" w:cs="Segoe UI"/>
          <w:color w:val="0F1115"/>
        </w:rPr>
        <w:noBreakHyphen/>
        <w:t>u</w:t>
      </w:r>
      <w:r>
        <w:rPr>
          <w:rFonts w:ascii="Segoe UI" w:hAnsi="Segoe UI" w:cs="Segoe UI"/>
          <w:color w:val="0F1115"/>
        </w:rPr>
        <w:noBreakHyphen/>
      </w:r>
      <w:proofErr w:type="spellStart"/>
      <w:r>
        <w:rPr>
          <w:rFonts w:ascii="Segoe UI" w:hAnsi="Segoe UI" w:cs="Segoe UI"/>
          <w:color w:val="0F1115"/>
        </w:rPr>
        <w:t>ous</w:t>
      </w:r>
      <w:proofErr w:type="spellEnd"/>
      <w:r>
        <w:rPr>
          <w:rFonts w:ascii="Segoe UI" w:hAnsi="Segoe UI" w:cs="Segoe UI"/>
          <w:color w:val="0F1115"/>
        </w:rPr>
        <w:t>).</w:t>
      </w:r>
    </w:p>
    <w:p w14:paraId="5CEFB437" w14:textId="77777777" w:rsidR="00D33ECF" w:rsidRDefault="00D33ECF" w:rsidP="00D33ECF">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Some long words have </w:t>
      </w:r>
      <w:r>
        <w:rPr>
          <w:rStyle w:val="Strong"/>
          <w:rFonts w:ascii="Segoe UI" w:eastAsiaTheme="majorEastAsia" w:hAnsi="Segoe UI" w:cs="Segoe UI"/>
          <w:color w:val="0F1115"/>
        </w:rPr>
        <w:t>secondary stress</w:t>
      </w:r>
      <w:r>
        <w:rPr>
          <w:rFonts w:ascii="Segoe UI" w:hAnsi="Segoe UI" w:cs="Segoe UI"/>
          <w:color w:val="0F1115"/>
        </w:rPr>
        <w:t> (</w:t>
      </w:r>
      <w:r>
        <w:rPr>
          <w:rStyle w:val="HTMLCode"/>
          <w:rFonts w:ascii="Consolas" w:eastAsiaTheme="majorEastAsia" w:hAnsi="Consolas"/>
          <w:color w:val="0F1115"/>
          <w:sz w:val="21"/>
          <w:szCs w:val="21"/>
          <w:shd w:val="clear" w:color="auto" w:fill="EBEEF2"/>
        </w:rPr>
        <w:t>ˌ</w:t>
      </w:r>
      <w:r>
        <w:rPr>
          <w:rFonts w:ascii="Segoe UI" w:hAnsi="Segoe UI" w:cs="Segoe UI"/>
          <w:color w:val="0F1115"/>
        </w:rPr>
        <w:t>), which is weaker than primary stress but stronger than unstressed:</w:t>
      </w:r>
    </w:p>
    <w:p w14:paraId="72E17AD8" w14:textId="77777777" w:rsidR="00D33ECF" w:rsidRDefault="00D33ECF" w:rsidP="00D33ECF">
      <w:pPr>
        <w:pStyle w:val="ds-markdown-paragraph"/>
        <w:numPr>
          <w:ilvl w:val="0"/>
          <w:numId w:val="36"/>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w:t>
      </w:r>
      <w:proofErr w:type="gramStart"/>
      <w:r>
        <w:rPr>
          <w:rStyle w:val="HTMLCode"/>
          <w:rFonts w:ascii="Consolas" w:eastAsiaTheme="majorEastAsia" w:hAnsi="Consolas"/>
          <w:color w:val="0F1115"/>
          <w:sz w:val="21"/>
          <w:szCs w:val="21"/>
          <w:shd w:val="clear" w:color="auto" w:fill="EBEEF2"/>
        </w:rPr>
        <w:t>ˌ</w:t>
      </w:r>
      <w:proofErr w:type="spellStart"/>
      <w:r>
        <w:rPr>
          <w:rStyle w:val="HTMLCode"/>
          <w:rFonts w:ascii="Consolas" w:eastAsiaTheme="majorEastAsia" w:hAnsi="Consolas"/>
          <w:color w:val="0F1115"/>
          <w:sz w:val="21"/>
          <w:szCs w:val="21"/>
          <w:shd w:val="clear" w:color="auto" w:fill="EBEEF2"/>
        </w:rPr>
        <w:t>ed.jʊˈkeɪ</w:t>
      </w:r>
      <w:proofErr w:type="gramEnd"/>
      <w:r>
        <w:rPr>
          <w:rStyle w:val="HTMLCode"/>
          <w:rFonts w:ascii="Consolas" w:eastAsiaTheme="majorEastAsia" w:hAnsi="Consolas"/>
          <w:color w:val="0F1115"/>
          <w:sz w:val="21"/>
          <w:szCs w:val="21"/>
          <w:shd w:val="clear" w:color="auto" w:fill="EBEEF2"/>
        </w:rPr>
        <w:t>.ʃən</w:t>
      </w:r>
      <w:proofErr w:type="spellEnd"/>
      <w:r>
        <w:rPr>
          <w:rStyle w:val="HTMLCode"/>
          <w:rFonts w:ascii="Consolas" w:eastAsiaTheme="majorEastAsia" w:hAnsi="Consolas"/>
          <w:color w:val="0F1115"/>
          <w:sz w:val="21"/>
          <w:szCs w:val="21"/>
          <w:shd w:val="clear" w:color="auto" w:fill="EBEEF2"/>
        </w:rPr>
        <w:t>/</w:t>
      </w:r>
      <w:r>
        <w:rPr>
          <w:rFonts w:ascii="Segoe UI" w:hAnsi="Segoe UI" w:cs="Segoe UI"/>
          <w:color w:val="0F1115"/>
        </w:rPr>
        <w:t> – secondary stress on </w:t>
      </w:r>
      <w:r>
        <w:rPr>
          <w:rStyle w:val="HTMLCode"/>
          <w:rFonts w:ascii="Consolas" w:eastAsiaTheme="majorEastAsia" w:hAnsi="Consolas"/>
          <w:color w:val="0F1115"/>
          <w:sz w:val="21"/>
          <w:szCs w:val="21"/>
          <w:shd w:val="clear" w:color="auto" w:fill="EBEEF2"/>
        </w:rPr>
        <w:t>ed</w:t>
      </w:r>
      <w:r>
        <w:rPr>
          <w:rFonts w:ascii="Segoe UI" w:hAnsi="Segoe UI" w:cs="Segoe UI"/>
          <w:color w:val="0F1115"/>
        </w:rPr>
        <w:t> (</w:t>
      </w:r>
      <w:r>
        <w:rPr>
          <w:rStyle w:val="HTMLCode"/>
          <w:rFonts w:ascii="Consolas" w:eastAsiaTheme="majorEastAsia" w:hAnsi="Consolas"/>
          <w:color w:val="0F1115"/>
          <w:sz w:val="21"/>
          <w:szCs w:val="21"/>
          <w:shd w:val="clear" w:color="auto" w:fill="EBEEF2"/>
        </w:rPr>
        <w:t>ˌ</w:t>
      </w:r>
      <w:r>
        <w:rPr>
          <w:rFonts w:ascii="Segoe UI" w:hAnsi="Segoe UI" w:cs="Segoe UI"/>
          <w:color w:val="0F1115"/>
        </w:rPr>
        <w:t>), primary stress on </w:t>
      </w:r>
      <w:r>
        <w:rPr>
          <w:rStyle w:val="HTMLCode"/>
          <w:rFonts w:ascii="Consolas" w:eastAsiaTheme="majorEastAsia" w:hAnsi="Consolas"/>
          <w:color w:val="0F1115"/>
          <w:sz w:val="21"/>
          <w:szCs w:val="21"/>
          <w:shd w:val="clear" w:color="auto" w:fill="EBEEF2"/>
        </w:rPr>
        <w:t>kay</w:t>
      </w:r>
      <w:r>
        <w:rPr>
          <w:rFonts w:ascii="Segoe UI" w:hAnsi="Segoe UI" w:cs="Segoe UI"/>
          <w:color w:val="0F1115"/>
        </w:rPr>
        <w:t> (</w:t>
      </w:r>
      <w:r>
        <w:rPr>
          <w:rStyle w:val="HTMLCode"/>
          <w:rFonts w:ascii="Consolas" w:eastAsiaTheme="majorEastAsia" w:hAnsi="Consolas"/>
          <w:color w:val="0F1115"/>
          <w:sz w:val="21"/>
          <w:szCs w:val="21"/>
          <w:shd w:val="clear" w:color="auto" w:fill="EBEEF2"/>
        </w:rPr>
        <w:t>ˈ</w:t>
      </w:r>
      <w:r>
        <w:rPr>
          <w:rFonts w:ascii="Segoe UI" w:hAnsi="Segoe UI" w:cs="Segoe UI"/>
          <w:color w:val="0F1115"/>
        </w:rPr>
        <w:t>).</w:t>
      </w:r>
    </w:p>
    <w:p w14:paraId="4D4ABC5C" w14:textId="77777777" w:rsidR="000D276F" w:rsidRDefault="000D276F" w:rsidP="000D276F">
      <w:pPr>
        <w:pStyle w:val="ds-markdown-paragraph"/>
        <w:shd w:val="clear" w:color="auto" w:fill="FFFFFF"/>
        <w:spacing w:before="0" w:beforeAutospacing="0" w:after="0" w:afterAutospacing="0" w:line="420" w:lineRule="atLeast"/>
        <w:rPr>
          <w:rFonts w:ascii="Segoe UI" w:hAnsi="Segoe UI" w:cs="Segoe UI"/>
          <w:color w:val="0F1115"/>
        </w:rPr>
      </w:pPr>
    </w:p>
    <w:p w14:paraId="69AB0671" w14:textId="48F9FA31" w:rsidR="000D276F" w:rsidRDefault="000D276F" w:rsidP="000D276F">
      <w:pPr>
        <w:pStyle w:val="ds-markdown-paragraph"/>
        <w:shd w:val="clear" w:color="auto" w:fill="FFFFFF"/>
        <w:spacing w:before="0" w:beforeAutospacing="0" w:after="0" w:afterAutospacing="0" w:line="420" w:lineRule="atLeast"/>
        <w:rPr>
          <w:rFonts w:ascii="Segoe UI" w:hAnsi="Segoe UI" w:cs="Segoe UI"/>
          <w:color w:val="0F1115"/>
        </w:rPr>
      </w:pPr>
      <w:r>
        <w:rPr>
          <w:rFonts w:ascii="Segoe UI" w:hAnsi="Segoe UI" w:cs="Segoe UI"/>
          <w:color w:val="0F1115"/>
        </w:rPr>
        <w:t>Below is on online example of how syllable stress is shown</w:t>
      </w:r>
      <w:r w:rsidR="00B76152">
        <w:rPr>
          <w:rFonts w:ascii="Segoe UI" w:hAnsi="Segoe UI" w:cs="Segoe UI"/>
          <w:color w:val="0F1115"/>
        </w:rPr>
        <w:t xml:space="preserve"> in Google Search</w:t>
      </w:r>
      <w:r w:rsidR="00EF2869">
        <w:rPr>
          <w:rFonts w:ascii="Segoe UI" w:hAnsi="Segoe UI" w:cs="Segoe UI"/>
          <w:color w:val="0F1115"/>
        </w:rPr>
        <w:t>. This will also pronounce the word as well.</w:t>
      </w:r>
    </w:p>
    <w:p w14:paraId="4071F0C4" w14:textId="2C388E46" w:rsidR="00EE3B76" w:rsidRDefault="00EE3B76" w:rsidP="000D276F">
      <w:pPr>
        <w:pStyle w:val="ds-markdown-paragraph"/>
        <w:shd w:val="clear" w:color="auto" w:fill="FFFFFF"/>
        <w:spacing w:before="0" w:beforeAutospacing="0" w:after="0" w:afterAutospacing="0" w:line="420" w:lineRule="atLeast"/>
        <w:rPr>
          <w:rFonts w:ascii="Segoe UI" w:hAnsi="Segoe UI" w:cs="Segoe UI"/>
          <w:color w:val="0F1115"/>
        </w:rPr>
      </w:pPr>
    </w:p>
    <w:p w14:paraId="0FAC392E" w14:textId="060CA644" w:rsidR="00B76152" w:rsidRDefault="00EF2869" w:rsidP="000D276F">
      <w:pPr>
        <w:pStyle w:val="ds-markdown-paragraph"/>
        <w:shd w:val="clear" w:color="auto" w:fill="FFFFFF"/>
        <w:spacing w:before="0" w:beforeAutospacing="0" w:after="0" w:afterAutospacing="0" w:line="420" w:lineRule="atLeast"/>
        <w:rPr>
          <w:rFonts w:ascii="Segoe UI" w:hAnsi="Segoe UI" w:cs="Segoe UI"/>
          <w:color w:val="0F1115"/>
        </w:rPr>
      </w:pPr>
      <w:r w:rsidRPr="003123B0">
        <w:rPr>
          <w:rFonts w:ascii="Segoe UI" w:hAnsi="Segoe UI" w:cs="Segoe UI"/>
          <w:noProof/>
          <w:color w:val="0F1115"/>
        </w:rPr>
        <w:lastRenderedPageBreak/>
        <w:drawing>
          <wp:inline distT="0" distB="0" distL="0" distR="0" wp14:anchorId="2E533028" wp14:editId="7FB6231D">
            <wp:extent cx="5731510" cy="2982595"/>
            <wp:effectExtent l="0" t="0" r="2540" b="8255"/>
            <wp:docPr id="964918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18875" name=""/>
                    <pic:cNvPicPr/>
                  </pic:nvPicPr>
                  <pic:blipFill>
                    <a:blip r:embed="rId8"/>
                    <a:stretch>
                      <a:fillRect/>
                    </a:stretch>
                  </pic:blipFill>
                  <pic:spPr>
                    <a:xfrm>
                      <a:off x="0" y="0"/>
                      <a:ext cx="5731510" cy="2982595"/>
                    </a:xfrm>
                    <a:prstGeom prst="rect">
                      <a:avLst/>
                    </a:prstGeom>
                  </pic:spPr>
                </pic:pic>
              </a:graphicData>
            </a:graphic>
          </wp:inline>
        </w:drawing>
      </w:r>
    </w:p>
    <w:p w14:paraId="4F329AA4" w14:textId="59DEB43F" w:rsidR="00D33ECF" w:rsidRDefault="00645BFB" w:rsidP="00795E3A">
      <w:pPr>
        <w:pStyle w:val="Heading2"/>
      </w:pPr>
      <w:bookmarkStart w:id="16" w:name="_Toc226703507"/>
      <w:r>
        <w:t>2.</w:t>
      </w:r>
      <w:r w:rsidR="00D33ECF">
        <w:t>3 Common patterns of syllable stress</w:t>
      </w:r>
      <w:bookmarkEnd w:id="16"/>
    </w:p>
    <w:tbl>
      <w:tblPr>
        <w:tblStyle w:val="TableGrid1"/>
        <w:tblW w:w="5000" w:type="pct"/>
        <w:tblLook w:val="04A0" w:firstRow="1" w:lastRow="0" w:firstColumn="1" w:lastColumn="0" w:noHBand="0" w:noVBand="1"/>
      </w:tblPr>
      <w:tblGrid>
        <w:gridCol w:w="3475"/>
        <w:gridCol w:w="3171"/>
        <w:gridCol w:w="2370"/>
      </w:tblGrid>
      <w:tr w:rsidR="00D33ECF" w14:paraId="1FE0B8EA" w14:textId="77777777" w:rsidTr="00D33ECF">
        <w:tc>
          <w:tcPr>
            <w:tcW w:w="1975" w:type="pct"/>
            <w:hideMark/>
          </w:tcPr>
          <w:p w14:paraId="63636E40" w14:textId="77777777" w:rsidR="00D33ECF" w:rsidRDefault="00D33ECF">
            <w:pPr>
              <w:spacing w:line="375" w:lineRule="atLeast"/>
              <w:rPr>
                <w:rFonts w:ascii="Segoe UI" w:hAnsi="Segoe UI" w:cs="Segoe UI"/>
                <w:sz w:val="23"/>
                <w:szCs w:val="23"/>
              </w:rPr>
            </w:pPr>
            <w:r>
              <w:rPr>
                <w:rFonts w:ascii="Segoe UI" w:hAnsi="Segoe UI" w:cs="Segoe UI"/>
                <w:sz w:val="23"/>
                <w:szCs w:val="23"/>
              </w:rPr>
              <w:t>Word type</w:t>
            </w:r>
          </w:p>
        </w:tc>
        <w:tc>
          <w:tcPr>
            <w:tcW w:w="1806" w:type="pct"/>
            <w:hideMark/>
          </w:tcPr>
          <w:p w14:paraId="788983EF" w14:textId="77777777" w:rsidR="00D33ECF" w:rsidRDefault="00D33ECF">
            <w:pPr>
              <w:spacing w:line="375" w:lineRule="atLeast"/>
              <w:rPr>
                <w:rFonts w:ascii="Segoe UI" w:hAnsi="Segoe UI" w:cs="Segoe UI"/>
                <w:sz w:val="23"/>
                <w:szCs w:val="23"/>
              </w:rPr>
            </w:pPr>
            <w:r>
              <w:rPr>
                <w:rFonts w:ascii="Segoe UI" w:hAnsi="Segoe UI" w:cs="Segoe UI"/>
                <w:sz w:val="23"/>
                <w:szCs w:val="23"/>
              </w:rPr>
              <w:t>Pattern</w:t>
            </w:r>
          </w:p>
        </w:tc>
        <w:tc>
          <w:tcPr>
            <w:tcW w:w="1219" w:type="pct"/>
            <w:hideMark/>
          </w:tcPr>
          <w:p w14:paraId="4E975D3C" w14:textId="77777777" w:rsidR="00D33ECF" w:rsidRDefault="00D33ECF">
            <w:pPr>
              <w:spacing w:line="375" w:lineRule="atLeast"/>
              <w:rPr>
                <w:rFonts w:ascii="Segoe UI" w:hAnsi="Segoe UI" w:cs="Segoe UI"/>
                <w:sz w:val="23"/>
                <w:szCs w:val="23"/>
              </w:rPr>
            </w:pPr>
            <w:r>
              <w:rPr>
                <w:rFonts w:ascii="Segoe UI" w:hAnsi="Segoe UI" w:cs="Segoe UI"/>
                <w:sz w:val="23"/>
                <w:szCs w:val="23"/>
              </w:rPr>
              <w:t>Examples</w:t>
            </w:r>
          </w:p>
        </w:tc>
      </w:tr>
      <w:tr w:rsidR="00D33ECF" w14:paraId="18C99C54" w14:textId="77777777" w:rsidTr="00D33ECF">
        <w:tc>
          <w:tcPr>
            <w:tcW w:w="1975" w:type="pct"/>
            <w:hideMark/>
          </w:tcPr>
          <w:p w14:paraId="0B22B4FD" w14:textId="77777777" w:rsidR="00D33ECF" w:rsidRDefault="00D33ECF">
            <w:pPr>
              <w:spacing w:line="375" w:lineRule="atLeast"/>
              <w:rPr>
                <w:rFonts w:ascii="Segoe UI" w:hAnsi="Segoe UI" w:cs="Segoe UI"/>
                <w:sz w:val="23"/>
                <w:szCs w:val="23"/>
              </w:rPr>
            </w:pPr>
            <w:r>
              <w:rPr>
                <w:rStyle w:val="Strong"/>
                <w:rFonts w:ascii="Segoe UI" w:hAnsi="Segoe UI" w:cs="Segoe UI"/>
                <w:sz w:val="23"/>
                <w:szCs w:val="23"/>
              </w:rPr>
              <w:t>Two</w:t>
            </w:r>
            <w:r>
              <w:rPr>
                <w:rStyle w:val="Strong"/>
                <w:rFonts w:ascii="Segoe UI" w:hAnsi="Segoe UI" w:cs="Segoe UI"/>
                <w:sz w:val="23"/>
                <w:szCs w:val="23"/>
              </w:rPr>
              <w:noBreakHyphen/>
              <w:t>syllable nouns</w:t>
            </w:r>
          </w:p>
        </w:tc>
        <w:tc>
          <w:tcPr>
            <w:tcW w:w="1806" w:type="pct"/>
            <w:hideMark/>
          </w:tcPr>
          <w:p w14:paraId="4D86086E" w14:textId="77777777" w:rsidR="00D33ECF" w:rsidRDefault="00D33ECF">
            <w:pPr>
              <w:spacing w:line="375" w:lineRule="atLeast"/>
              <w:rPr>
                <w:rFonts w:ascii="Segoe UI" w:hAnsi="Segoe UI" w:cs="Segoe UI"/>
                <w:sz w:val="23"/>
                <w:szCs w:val="23"/>
              </w:rPr>
            </w:pPr>
            <w:r>
              <w:rPr>
                <w:rFonts w:ascii="Segoe UI" w:hAnsi="Segoe UI" w:cs="Segoe UI"/>
                <w:sz w:val="23"/>
                <w:szCs w:val="23"/>
              </w:rPr>
              <w:t>Stress on first syllable</w:t>
            </w:r>
          </w:p>
        </w:tc>
        <w:tc>
          <w:tcPr>
            <w:tcW w:w="1219" w:type="pct"/>
            <w:hideMark/>
          </w:tcPr>
          <w:p w14:paraId="29FE387B" w14:textId="77777777" w:rsidR="00D33ECF" w:rsidRDefault="00D33ECF">
            <w:pPr>
              <w:spacing w:line="375" w:lineRule="atLeast"/>
              <w:rPr>
                <w:rFonts w:ascii="Segoe UI" w:hAnsi="Segoe UI" w:cs="Segoe UI"/>
                <w:sz w:val="23"/>
                <w:szCs w:val="23"/>
              </w:rPr>
            </w:pPr>
            <w:proofErr w:type="spellStart"/>
            <w:r>
              <w:rPr>
                <w:rStyle w:val="HTMLCode"/>
                <w:rFonts w:ascii="Consolas" w:eastAsiaTheme="majorEastAsia" w:hAnsi="Consolas"/>
                <w:shd w:val="clear" w:color="auto" w:fill="EBEEF2"/>
              </w:rPr>
              <w:t>TA</w:t>
            </w:r>
            <w:r>
              <w:rPr>
                <w:rFonts w:ascii="Segoe UI" w:hAnsi="Segoe UI" w:cs="Segoe UI"/>
                <w:sz w:val="23"/>
                <w:szCs w:val="23"/>
              </w:rPr>
              <w:t>ble</w:t>
            </w:r>
            <w:proofErr w:type="spellEnd"/>
            <w:r>
              <w:rPr>
                <w:rFonts w:ascii="Segoe UI" w:hAnsi="Segoe UI" w:cs="Segoe UI"/>
                <w:sz w:val="23"/>
                <w:szCs w:val="23"/>
              </w:rPr>
              <w:t>, </w:t>
            </w:r>
            <w:proofErr w:type="spellStart"/>
            <w:r>
              <w:rPr>
                <w:rStyle w:val="HTMLCode"/>
                <w:rFonts w:ascii="Consolas" w:eastAsiaTheme="majorEastAsia" w:hAnsi="Consolas"/>
                <w:shd w:val="clear" w:color="auto" w:fill="EBEEF2"/>
              </w:rPr>
              <w:t>EN</w:t>
            </w:r>
            <w:r>
              <w:rPr>
                <w:rFonts w:ascii="Segoe UI" w:hAnsi="Segoe UI" w:cs="Segoe UI"/>
                <w:sz w:val="23"/>
                <w:szCs w:val="23"/>
              </w:rPr>
              <w:t>gine</w:t>
            </w:r>
            <w:proofErr w:type="spellEnd"/>
            <w:r>
              <w:rPr>
                <w:rFonts w:ascii="Segoe UI" w:hAnsi="Segoe UI" w:cs="Segoe UI"/>
                <w:sz w:val="23"/>
                <w:szCs w:val="23"/>
              </w:rPr>
              <w:t>, </w:t>
            </w:r>
            <w:proofErr w:type="spellStart"/>
            <w:r>
              <w:rPr>
                <w:rStyle w:val="HTMLCode"/>
                <w:rFonts w:ascii="Consolas" w:eastAsiaTheme="majorEastAsia" w:hAnsi="Consolas"/>
                <w:shd w:val="clear" w:color="auto" w:fill="EBEEF2"/>
              </w:rPr>
              <w:t>PHO</w:t>
            </w:r>
            <w:r>
              <w:rPr>
                <w:rFonts w:ascii="Segoe UI" w:hAnsi="Segoe UI" w:cs="Segoe UI"/>
                <w:sz w:val="23"/>
                <w:szCs w:val="23"/>
              </w:rPr>
              <w:t>to</w:t>
            </w:r>
            <w:proofErr w:type="spellEnd"/>
          </w:p>
        </w:tc>
      </w:tr>
      <w:tr w:rsidR="00D33ECF" w14:paraId="6D17296E" w14:textId="77777777" w:rsidTr="00D33ECF">
        <w:tc>
          <w:tcPr>
            <w:tcW w:w="1975" w:type="pct"/>
            <w:hideMark/>
          </w:tcPr>
          <w:p w14:paraId="097F0D99" w14:textId="77777777" w:rsidR="00D33ECF" w:rsidRDefault="00D33ECF">
            <w:pPr>
              <w:spacing w:line="375" w:lineRule="atLeast"/>
              <w:rPr>
                <w:rFonts w:ascii="Segoe UI" w:hAnsi="Segoe UI" w:cs="Segoe UI"/>
                <w:sz w:val="23"/>
                <w:szCs w:val="23"/>
              </w:rPr>
            </w:pPr>
            <w:r>
              <w:rPr>
                <w:rStyle w:val="Strong"/>
                <w:rFonts w:ascii="Segoe UI" w:hAnsi="Segoe UI" w:cs="Segoe UI"/>
                <w:sz w:val="23"/>
                <w:szCs w:val="23"/>
              </w:rPr>
              <w:t>Two</w:t>
            </w:r>
            <w:r>
              <w:rPr>
                <w:rStyle w:val="Strong"/>
                <w:rFonts w:ascii="Segoe UI" w:hAnsi="Segoe UI" w:cs="Segoe UI"/>
                <w:sz w:val="23"/>
                <w:szCs w:val="23"/>
              </w:rPr>
              <w:noBreakHyphen/>
              <w:t>syllable verbs</w:t>
            </w:r>
          </w:p>
        </w:tc>
        <w:tc>
          <w:tcPr>
            <w:tcW w:w="1806" w:type="pct"/>
            <w:hideMark/>
          </w:tcPr>
          <w:p w14:paraId="6A395A35" w14:textId="77777777" w:rsidR="00D33ECF" w:rsidRDefault="00D33ECF">
            <w:pPr>
              <w:spacing w:line="375" w:lineRule="atLeast"/>
              <w:rPr>
                <w:rFonts w:ascii="Segoe UI" w:hAnsi="Segoe UI" w:cs="Segoe UI"/>
                <w:sz w:val="23"/>
                <w:szCs w:val="23"/>
              </w:rPr>
            </w:pPr>
            <w:r>
              <w:rPr>
                <w:rFonts w:ascii="Segoe UI" w:hAnsi="Segoe UI" w:cs="Segoe UI"/>
                <w:sz w:val="23"/>
                <w:szCs w:val="23"/>
              </w:rPr>
              <w:t>Stress on second syllable</w:t>
            </w:r>
          </w:p>
        </w:tc>
        <w:tc>
          <w:tcPr>
            <w:tcW w:w="1219" w:type="pct"/>
            <w:hideMark/>
          </w:tcPr>
          <w:p w14:paraId="354682DD" w14:textId="77777777" w:rsidR="00D33ECF" w:rsidRDefault="00D33ECF">
            <w:pPr>
              <w:spacing w:line="375" w:lineRule="atLeast"/>
              <w:rPr>
                <w:rFonts w:ascii="Segoe UI" w:hAnsi="Segoe UI" w:cs="Segoe UI"/>
                <w:sz w:val="23"/>
                <w:szCs w:val="23"/>
              </w:rPr>
            </w:pPr>
            <w:proofErr w:type="spellStart"/>
            <w:r>
              <w:rPr>
                <w:rFonts w:ascii="Segoe UI" w:hAnsi="Segoe UI" w:cs="Segoe UI"/>
                <w:sz w:val="23"/>
                <w:szCs w:val="23"/>
              </w:rPr>
              <w:t>re</w:t>
            </w:r>
            <w:r>
              <w:rPr>
                <w:rStyle w:val="HTMLCode"/>
                <w:rFonts w:ascii="Consolas" w:eastAsiaTheme="majorEastAsia" w:hAnsi="Consolas"/>
                <w:shd w:val="clear" w:color="auto" w:fill="EBEEF2"/>
              </w:rPr>
              <w:t>LAX</w:t>
            </w:r>
            <w:proofErr w:type="spellEnd"/>
            <w:r>
              <w:rPr>
                <w:rFonts w:ascii="Segoe UI" w:hAnsi="Segoe UI" w:cs="Segoe UI"/>
                <w:sz w:val="23"/>
                <w:szCs w:val="23"/>
              </w:rPr>
              <w:t xml:space="preserve">, </w:t>
            </w:r>
            <w:proofErr w:type="spellStart"/>
            <w:r>
              <w:rPr>
                <w:rFonts w:ascii="Segoe UI" w:hAnsi="Segoe UI" w:cs="Segoe UI"/>
                <w:sz w:val="23"/>
                <w:szCs w:val="23"/>
              </w:rPr>
              <w:t>pre</w:t>
            </w:r>
            <w:r>
              <w:rPr>
                <w:rStyle w:val="HTMLCode"/>
                <w:rFonts w:ascii="Consolas" w:eastAsiaTheme="majorEastAsia" w:hAnsi="Consolas"/>
                <w:shd w:val="clear" w:color="auto" w:fill="EBEEF2"/>
              </w:rPr>
              <w:t>SENT</w:t>
            </w:r>
            <w:proofErr w:type="spellEnd"/>
            <w:r>
              <w:rPr>
                <w:rFonts w:ascii="Segoe UI" w:hAnsi="Segoe UI" w:cs="Segoe UI"/>
                <w:sz w:val="23"/>
                <w:szCs w:val="23"/>
              </w:rPr>
              <w:t xml:space="preserve">, </w:t>
            </w:r>
            <w:proofErr w:type="spellStart"/>
            <w:r>
              <w:rPr>
                <w:rFonts w:ascii="Segoe UI" w:hAnsi="Segoe UI" w:cs="Segoe UI"/>
                <w:sz w:val="23"/>
                <w:szCs w:val="23"/>
              </w:rPr>
              <w:t>de</w:t>
            </w:r>
            <w:r>
              <w:rPr>
                <w:rStyle w:val="HTMLCode"/>
                <w:rFonts w:ascii="Consolas" w:eastAsiaTheme="majorEastAsia" w:hAnsi="Consolas"/>
                <w:shd w:val="clear" w:color="auto" w:fill="EBEEF2"/>
              </w:rPr>
              <w:t>CIDE</w:t>
            </w:r>
            <w:proofErr w:type="spellEnd"/>
          </w:p>
        </w:tc>
      </w:tr>
      <w:tr w:rsidR="00D33ECF" w14:paraId="351A57CD" w14:textId="77777777" w:rsidTr="00D33ECF">
        <w:tc>
          <w:tcPr>
            <w:tcW w:w="1975" w:type="pct"/>
            <w:hideMark/>
          </w:tcPr>
          <w:p w14:paraId="2C9D564D" w14:textId="77777777" w:rsidR="00D33ECF" w:rsidRDefault="00D33ECF">
            <w:pPr>
              <w:spacing w:line="375" w:lineRule="atLeast"/>
              <w:rPr>
                <w:rFonts w:ascii="Segoe UI" w:hAnsi="Segoe UI" w:cs="Segoe UI"/>
                <w:sz w:val="23"/>
                <w:szCs w:val="23"/>
              </w:rPr>
            </w:pPr>
            <w:r>
              <w:rPr>
                <w:rStyle w:val="Strong"/>
                <w:rFonts w:ascii="Segoe UI" w:hAnsi="Segoe UI" w:cs="Segoe UI"/>
                <w:sz w:val="23"/>
                <w:szCs w:val="23"/>
              </w:rPr>
              <w:t>Adjectives (two syllables)</w:t>
            </w:r>
          </w:p>
        </w:tc>
        <w:tc>
          <w:tcPr>
            <w:tcW w:w="1806" w:type="pct"/>
            <w:hideMark/>
          </w:tcPr>
          <w:p w14:paraId="2B048CD5" w14:textId="77777777" w:rsidR="00D33ECF" w:rsidRDefault="00D33ECF">
            <w:pPr>
              <w:spacing w:line="375" w:lineRule="atLeast"/>
              <w:rPr>
                <w:rFonts w:ascii="Segoe UI" w:hAnsi="Segoe UI" w:cs="Segoe UI"/>
                <w:sz w:val="23"/>
                <w:szCs w:val="23"/>
              </w:rPr>
            </w:pPr>
            <w:r>
              <w:rPr>
                <w:rFonts w:ascii="Segoe UI" w:hAnsi="Segoe UI" w:cs="Segoe UI"/>
                <w:sz w:val="23"/>
                <w:szCs w:val="23"/>
              </w:rPr>
              <w:t>Often first syllable</w:t>
            </w:r>
          </w:p>
        </w:tc>
        <w:tc>
          <w:tcPr>
            <w:tcW w:w="1219" w:type="pct"/>
            <w:hideMark/>
          </w:tcPr>
          <w:p w14:paraId="689B9E72" w14:textId="77777777" w:rsidR="00D33ECF" w:rsidRDefault="00D33ECF">
            <w:pPr>
              <w:spacing w:line="375" w:lineRule="atLeast"/>
              <w:rPr>
                <w:rFonts w:ascii="Segoe UI" w:hAnsi="Segoe UI" w:cs="Segoe UI"/>
                <w:sz w:val="23"/>
                <w:szCs w:val="23"/>
              </w:rPr>
            </w:pPr>
            <w:proofErr w:type="spellStart"/>
            <w:r>
              <w:rPr>
                <w:rStyle w:val="HTMLCode"/>
                <w:rFonts w:ascii="Consolas" w:eastAsiaTheme="majorEastAsia" w:hAnsi="Consolas"/>
                <w:shd w:val="clear" w:color="auto" w:fill="EBEEF2"/>
              </w:rPr>
              <w:t>HAP</w:t>
            </w:r>
            <w:r>
              <w:rPr>
                <w:rFonts w:ascii="Segoe UI" w:hAnsi="Segoe UI" w:cs="Segoe UI"/>
                <w:sz w:val="23"/>
                <w:szCs w:val="23"/>
              </w:rPr>
              <w:t>py</w:t>
            </w:r>
            <w:proofErr w:type="spellEnd"/>
            <w:r>
              <w:rPr>
                <w:rFonts w:ascii="Segoe UI" w:hAnsi="Segoe UI" w:cs="Segoe UI"/>
                <w:sz w:val="23"/>
                <w:szCs w:val="23"/>
              </w:rPr>
              <w:t>, </w:t>
            </w:r>
            <w:proofErr w:type="spellStart"/>
            <w:r>
              <w:rPr>
                <w:rStyle w:val="HTMLCode"/>
                <w:rFonts w:ascii="Consolas" w:eastAsiaTheme="majorEastAsia" w:hAnsi="Consolas"/>
                <w:shd w:val="clear" w:color="auto" w:fill="EBEEF2"/>
              </w:rPr>
              <w:t>CLEV</w:t>
            </w:r>
            <w:r>
              <w:rPr>
                <w:rFonts w:ascii="Segoe UI" w:hAnsi="Segoe UI" w:cs="Segoe UI"/>
                <w:sz w:val="23"/>
                <w:szCs w:val="23"/>
              </w:rPr>
              <w:t>er</w:t>
            </w:r>
            <w:proofErr w:type="spellEnd"/>
            <w:r>
              <w:rPr>
                <w:rFonts w:ascii="Segoe UI" w:hAnsi="Segoe UI" w:cs="Segoe UI"/>
                <w:sz w:val="23"/>
                <w:szCs w:val="23"/>
              </w:rPr>
              <w:t>, </w:t>
            </w:r>
            <w:r>
              <w:rPr>
                <w:rStyle w:val="HTMLCode"/>
                <w:rFonts w:ascii="Consolas" w:eastAsiaTheme="majorEastAsia" w:hAnsi="Consolas"/>
                <w:shd w:val="clear" w:color="auto" w:fill="EBEEF2"/>
              </w:rPr>
              <w:t>LOU</w:t>
            </w:r>
            <w:r>
              <w:rPr>
                <w:rFonts w:ascii="Segoe UI" w:hAnsi="Segoe UI" w:cs="Segoe UI"/>
                <w:sz w:val="23"/>
                <w:szCs w:val="23"/>
              </w:rPr>
              <w:t>dy</w:t>
            </w:r>
          </w:p>
        </w:tc>
      </w:tr>
      <w:tr w:rsidR="00D33ECF" w14:paraId="551DAA75" w14:textId="77777777" w:rsidTr="00D33ECF">
        <w:tc>
          <w:tcPr>
            <w:tcW w:w="1975" w:type="pct"/>
            <w:hideMark/>
          </w:tcPr>
          <w:p w14:paraId="4EA72BE3" w14:textId="77777777" w:rsidR="00D33ECF" w:rsidRDefault="00D33ECF">
            <w:pPr>
              <w:spacing w:line="375" w:lineRule="atLeast"/>
              <w:rPr>
                <w:rFonts w:ascii="Segoe UI" w:hAnsi="Segoe UI" w:cs="Segoe UI"/>
                <w:sz w:val="23"/>
                <w:szCs w:val="23"/>
              </w:rPr>
            </w:pPr>
            <w:r>
              <w:rPr>
                <w:rStyle w:val="Strong"/>
                <w:rFonts w:ascii="Segoe UI" w:hAnsi="Segoe UI" w:cs="Segoe UI"/>
                <w:sz w:val="23"/>
                <w:szCs w:val="23"/>
              </w:rPr>
              <w:t>Words ending in -</w:t>
            </w:r>
            <w:proofErr w:type="spellStart"/>
            <w:r>
              <w:rPr>
                <w:rStyle w:val="Strong"/>
                <w:rFonts w:ascii="Segoe UI" w:hAnsi="Segoe UI" w:cs="Segoe UI"/>
                <w:sz w:val="23"/>
                <w:szCs w:val="23"/>
              </w:rPr>
              <w:t>tion</w:t>
            </w:r>
            <w:proofErr w:type="spellEnd"/>
            <w:r>
              <w:rPr>
                <w:rStyle w:val="Strong"/>
                <w:rFonts w:ascii="Segoe UI" w:hAnsi="Segoe UI" w:cs="Segoe UI"/>
                <w:sz w:val="23"/>
                <w:szCs w:val="23"/>
              </w:rPr>
              <w:t xml:space="preserve"> / -</w:t>
            </w:r>
            <w:proofErr w:type="spellStart"/>
            <w:r>
              <w:rPr>
                <w:rStyle w:val="Strong"/>
                <w:rFonts w:ascii="Segoe UI" w:hAnsi="Segoe UI" w:cs="Segoe UI"/>
                <w:sz w:val="23"/>
                <w:szCs w:val="23"/>
              </w:rPr>
              <w:t>sion</w:t>
            </w:r>
            <w:proofErr w:type="spellEnd"/>
          </w:p>
        </w:tc>
        <w:tc>
          <w:tcPr>
            <w:tcW w:w="1806" w:type="pct"/>
            <w:hideMark/>
          </w:tcPr>
          <w:p w14:paraId="7E4B8A30" w14:textId="77777777" w:rsidR="00D33ECF" w:rsidRDefault="00D33ECF">
            <w:pPr>
              <w:spacing w:line="375" w:lineRule="atLeast"/>
              <w:rPr>
                <w:rFonts w:ascii="Segoe UI" w:hAnsi="Segoe UI" w:cs="Segoe UI"/>
                <w:sz w:val="23"/>
                <w:szCs w:val="23"/>
              </w:rPr>
            </w:pPr>
            <w:r>
              <w:rPr>
                <w:rFonts w:ascii="Segoe UI" w:hAnsi="Segoe UI" w:cs="Segoe UI"/>
                <w:sz w:val="23"/>
                <w:szCs w:val="23"/>
              </w:rPr>
              <w:t>Stress on the syllable before -</w:t>
            </w:r>
            <w:proofErr w:type="spellStart"/>
            <w:r>
              <w:rPr>
                <w:rFonts w:ascii="Segoe UI" w:hAnsi="Segoe UI" w:cs="Segoe UI"/>
                <w:sz w:val="23"/>
                <w:szCs w:val="23"/>
              </w:rPr>
              <w:t>tion</w:t>
            </w:r>
            <w:proofErr w:type="spellEnd"/>
          </w:p>
        </w:tc>
        <w:tc>
          <w:tcPr>
            <w:tcW w:w="1219" w:type="pct"/>
            <w:hideMark/>
          </w:tcPr>
          <w:p w14:paraId="330154C4" w14:textId="77777777" w:rsidR="00D33ECF" w:rsidRDefault="00D33ECF">
            <w:pPr>
              <w:spacing w:line="375" w:lineRule="atLeast"/>
              <w:rPr>
                <w:rFonts w:ascii="Segoe UI" w:hAnsi="Segoe UI" w:cs="Segoe UI"/>
                <w:sz w:val="23"/>
                <w:szCs w:val="23"/>
              </w:rPr>
            </w:pPr>
            <w:proofErr w:type="spellStart"/>
            <w:r>
              <w:rPr>
                <w:rFonts w:ascii="Segoe UI" w:hAnsi="Segoe UI" w:cs="Segoe UI"/>
                <w:sz w:val="23"/>
                <w:szCs w:val="23"/>
              </w:rPr>
              <w:t>edu</w:t>
            </w:r>
            <w:r>
              <w:rPr>
                <w:rStyle w:val="HTMLCode"/>
                <w:rFonts w:ascii="Consolas" w:eastAsiaTheme="majorEastAsia" w:hAnsi="Consolas"/>
                <w:shd w:val="clear" w:color="auto" w:fill="EBEEF2"/>
              </w:rPr>
              <w:t>CA</w:t>
            </w:r>
            <w:r>
              <w:rPr>
                <w:rFonts w:ascii="Segoe UI" w:hAnsi="Segoe UI" w:cs="Segoe UI"/>
                <w:sz w:val="23"/>
                <w:szCs w:val="23"/>
              </w:rPr>
              <w:t>tion</w:t>
            </w:r>
            <w:proofErr w:type="spellEnd"/>
            <w:r>
              <w:rPr>
                <w:rFonts w:ascii="Segoe UI" w:hAnsi="Segoe UI" w:cs="Segoe UI"/>
                <w:sz w:val="23"/>
                <w:szCs w:val="23"/>
              </w:rPr>
              <w:t xml:space="preserve">, </w:t>
            </w:r>
            <w:proofErr w:type="spellStart"/>
            <w:r>
              <w:rPr>
                <w:rFonts w:ascii="Segoe UI" w:hAnsi="Segoe UI" w:cs="Segoe UI"/>
                <w:sz w:val="23"/>
                <w:szCs w:val="23"/>
              </w:rPr>
              <w:t>tele</w:t>
            </w:r>
            <w:r>
              <w:rPr>
                <w:rStyle w:val="HTMLCode"/>
                <w:rFonts w:ascii="Consolas" w:eastAsiaTheme="majorEastAsia" w:hAnsi="Consolas"/>
                <w:shd w:val="clear" w:color="auto" w:fill="EBEEF2"/>
              </w:rPr>
              <w:t>VI</w:t>
            </w:r>
            <w:r>
              <w:rPr>
                <w:rFonts w:ascii="Segoe UI" w:hAnsi="Segoe UI" w:cs="Segoe UI"/>
                <w:sz w:val="23"/>
                <w:szCs w:val="23"/>
              </w:rPr>
              <w:t>sion</w:t>
            </w:r>
            <w:proofErr w:type="spellEnd"/>
          </w:p>
        </w:tc>
      </w:tr>
      <w:tr w:rsidR="00D33ECF" w14:paraId="57BD4E09" w14:textId="77777777" w:rsidTr="00D33ECF">
        <w:tc>
          <w:tcPr>
            <w:tcW w:w="1975" w:type="pct"/>
            <w:hideMark/>
          </w:tcPr>
          <w:p w14:paraId="6E2140BD" w14:textId="77777777" w:rsidR="00D33ECF" w:rsidRDefault="00D33ECF">
            <w:pPr>
              <w:spacing w:line="375" w:lineRule="atLeast"/>
              <w:rPr>
                <w:rFonts w:ascii="Segoe UI" w:hAnsi="Segoe UI" w:cs="Segoe UI"/>
                <w:sz w:val="23"/>
                <w:szCs w:val="23"/>
              </w:rPr>
            </w:pPr>
            <w:r>
              <w:rPr>
                <w:rStyle w:val="Strong"/>
                <w:rFonts w:ascii="Segoe UI" w:hAnsi="Segoe UI" w:cs="Segoe UI"/>
                <w:sz w:val="23"/>
                <w:szCs w:val="23"/>
              </w:rPr>
              <w:t>Words ending in -</w:t>
            </w:r>
            <w:proofErr w:type="spellStart"/>
            <w:r>
              <w:rPr>
                <w:rStyle w:val="Strong"/>
                <w:rFonts w:ascii="Segoe UI" w:hAnsi="Segoe UI" w:cs="Segoe UI"/>
                <w:sz w:val="23"/>
                <w:szCs w:val="23"/>
              </w:rPr>
              <w:t>ic</w:t>
            </w:r>
            <w:proofErr w:type="spellEnd"/>
            <w:r>
              <w:rPr>
                <w:rStyle w:val="Strong"/>
                <w:rFonts w:ascii="Segoe UI" w:hAnsi="Segoe UI" w:cs="Segoe UI"/>
                <w:sz w:val="23"/>
                <w:szCs w:val="23"/>
              </w:rPr>
              <w:t xml:space="preserve"> / -</w:t>
            </w:r>
            <w:proofErr w:type="spellStart"/>
            <w:r>
              <w:rPr>
                <w:rStyle w:val="Strong"/>
                <w:rFonts w:ascii="Segoe UI" w:hAnsi="Segoe UI" w:cs="Segoe UI"/>
                <w:sz w:val="23"/>
                <w:szCs w:val="23"/>
              </w:rPr>
              <w:t>ical</w:t>
            </w:r>
            <w:proofErr w:type="spellEnd"/>
          </w:p>
        </w:tc>
        <w:tc>
          <w:tcPr>
            <w:tcW w:w="1806" w:type="pct"/>
            <w:hideMark/>
          </w:tcPr>
          <w:p w14:paraId="0CBD84A1" w14:textId="77777777" w:rsidR="00D33ECF" w:rsidRDefault="00D33ECF">
            <w:pPr>
              <w:spacing w:line="375" w:lineRule="atLeast"/>
              <w:rPr>
                <w:rFonts w:ascii="Segoe UI" w:hAnsi="Segoe UI" w:cs="Segoe UI"/>
                <w:sz w:val="23"/>
                <w:szCs w:val="23"/>
              </w:rPr>
            </w:pPr>
            <w:r>
              <w:rPr>
                <w:rFonts w:ascii="Segoe UI" w:hAnsi="Segoe UI" w:cs="Segoe UI"/>
                <w:sz w:val="23"/>
                <w:szCs w:val="23"/>
              </w:rPr>
              <w:t>Stress on the syllable before -</w:t>
            </w:r>
            <w:proofErr w:type="spellStart"/>
            <w:r>
              <w:rPr>
                <w:rFonts w:ascii="Segoe UI" w:hAnsi="Segoe UI" w:cs="Segoe UI"/>
                <w:sz w:val="23"/>
                <w:szCs w:val="23"/>
              </w:rPr>
              <w:t>ic</w:t>
            </w:r>
            <w:proofErr w:type="spellEnd"/>
          </w:p>
        </w:tc>
        <w:tc>
          <w:tcPr>
            <w:tcW w:w="1219" w:type="pct"/>
            <w:hideMark/>
          </w:tcPr>
          <w:p w14:paraId="5D95D29A" w14:textId="77777777" w:rsidR="00D33ECF" w:rsidRDefault="00D33ECF">
            <w:pPr>
              <w:spacing w:line="375" w:lineRule="atLeast"/>
              <w:rPr>
                <w:rFonts w:ascii="Segoe UI" w:hAnsi="Segoe UI" w:cs="Segoe UI"/>
                <w:sz w:val="23"/>
                <w:szCs w:val="23"/>
              </w:rPr>
            </w:pPr>
            <w:proofErr w:type="spellStart"/>
            <w:r>
              <w:rPr>
                <w:rFonts w:ascii="Segoe UI" w:hAnsi="Segoe UI" w:cs="Segoe UI"/>
                <w:sz w:val="23"/>
                <w:szCs w:val="23"/>
              </w:rPr>
              <w:t>eco</w:t>
            </w:r>
            <w:r>
              <w:rPr>
                <w:rStyle w:val="HTMLCode"/>
                <w:rFonts w:ascii="Consolas" w:eastAsiaTheme="majorEastAsia" w:hAnsi="Consolas"/>
                <w:shd w:val="clear" w:color="auto" w:fill="EBEEF2"/>
              </w:rPr>
              <w:t>NOM</w:t>
            </w:r>
            <w:r>
              <w:rPr>
                <w:rFonts w:ascii="Segoe UI" w:hAnsi="Segoe UI" w:cs="Segoe UI"/>
                <w:sz w:val="23"/>
                <w:szCs w:val="23"/>
              </w:rPr>
              <w:t>ic</w:t>
            </w:r>
            <w:proofErr w:type="spellEnd"/>
            <w:r>
              <w:rPr>
                <w:rFonts w:ascii="Segoe UI" w:hAnsi="Segoe UI" w:cs="Segoe UI"/>
                <w:sz w:val="23"/>
                <w:szCs w:val="23"/>
              </w:rPr>
              <w:t>, </w:t>
            </w:r>
            <w:proofErr w:type="spellStart"/>
            <w:r>
              <w:rPr>
                <w:rStyle w:val="HTMLCode"/>
                <w:rFonts w:ascii="Consolas" w:eastAsiaTheme="majorEastAsia" w:hAnsi="Consolas"/>
                <w:shd w:val="clear" w:color="auto" w:fill="EBEEF2"/>
              </w:rPr>
              <w:t>PO</w:t>
            </w:r>
            <w:r>
              <w:rPr>
                <w:rFonts w:ascii="Segoe UI" w:hAnsi="Segoe UI" w:cs="Segoe UI"/>
                <w:sz w:val="23"/>
                <w:szCs w:val="23"/>
              </w:rPr>
              <w:t>litical</w:t>
            </w:r>
            <w:proofErr w:type="spellEnd"/>
          </w:p>
        </w:tc>
      </w:tr>
      <w:tr w:rsidR="00D33ECF" w14:paraId="497A9563" w14:textId="77777777" w:rsidTr="00D33ECF">
        <w:tc>
          <w:tcPr>
            <w:tcW w:w="1975" w:type="pct"/>
            <w:hideMark/>
          </w:tcPr>
          <w:p w14:paraId="1467A549" w14:textId="77777777" w:rsidR="00D33ECF" w:rsidRDefault="00D33ECF">
            <w:pPr>
              <w:spacing w:line="375" w:lineRule="atLeast"/>
              <w:rPr>
                <w:rFonts w:ascii="Segoe UI" w:hAnsi="Segoe UI" w:cs="Segoe UI"/>
                <w:sz w:val="23"/>
                <w:szCs w:val="23"/>
              </w:rPr>
            </w:pPr>
            <w:r>
              <w:rPr>
                <w:rStyle w:val="Strong"/>
                <w:rFonts w:ascii="Segoe UI" w:hAnsi="Segoe UI" w:cs="Segoe UI"/>
                <w:sz w:val="23"/>
                <w:szCs w:val="23"/>
              </w:rPr>
              <w:t>Words ending in -</w:t>
            </w:r>
            <w:proofErr w:type="spellStart"/>
            <w:r>
              <w:rPr>
                <w:rStyle w:val="Strong"/>
                <w:rFonts w:ascii="Segoe UI" w:hAnsi="Segoe UI" w:cs="Segoe UI"/>
                <w:sz w:val="23"/>
                <w:szCs w:val="23"/>
              </w:rPr>
              <w:t>ity</w:t>
            </w:r>
            <w:proofErr w:type="spellEnd"/>
          </w:p>
        </w:tc>
        <w:tc>
          <w:tcPr>
            <w:tcW w:w="1806" w:type="pct"/>
            <w:hideMark/>
          </w:tcPr>
          <w:p w14:paraId="673C9837" w14:textId="77777777" w:rsidR="00D33ECF" w:rsidRDefault="00D33ECF">
            <w:pPr>
              <w:spacing w:line="375" w:lineRule="atLeast"/>
              <w:rPr>
                <w:rFonts w:ascii="Segoe UI" w:hAnsi="Segoe UI" w:cs="Segoe UI"/>
                <w:sz w:val="23"/>
                <w:szCs w:val="23"/>
              </w:rPr>
            </w:pPr>
            <w:r>
              <w:rPr>
                <w:rFonts w:ascii="Segoe UI" w:hAnsi="Segoe UI" w:cs="Segoe UI"/>
                <w:sz w:val="23"/>
                <w:szCs w:val="23"/>
              </w:rPr>
              <w:t>Stress on the third</w:t>
            </w:r>
            <w:r>
              <w:rPr>
                <w:rFonts w:ascii="Segoe UI" w:hAnsi="Segoe UI" w:cs="Segoe UI"/>
                <w:sz w:val="23"/>
                <w:szCs w:val="23"/>
              </w:rPr>
              <w:noBreakHyphen/>
              <w:t>last syllable</w:t>
            </w:r>
          </w:p>
        </w:tc>
        <w:tc>
          <w:tcPr>
            <w:tcW w:w="1219" w:type="pct"/>
            <w:hideMark/>
          </w:tcPr>
          <w:p w14:paraId="1AA866C0" w14:textId="77777777" w:rsidR="00D33ECF" w:rsidRDefault="00D33ECF">
            <w:pPr>
              <w:spacing w:line="375" w:lineRule="atLeast"/>
              <w:rPr>
                <w:rFonts w:ascii="Segoe UI" w:hAnsi="Segoe UI" w:cs="Segoe UI"/>
                <w:sz w:val="23"/>
                <w:szCs w:val="23"/>
              </w:rPr>
            </w:pPr>
            <w:proofErr w:type="spellStart"/>
            <w:r>
              <w:rPr>
                <w:rFonts w:ascii="Segoe UI" w:hAnsi="Segoe UI" w:cs="Segoe UI"/>
                <w:sz w:val="23"/>
                <w:szCs w:val="23"/>
              </w:rPr>
              <w:t>a</w:t>
            </w:r>
            <w:r>
              <w:rPr>
                <w:rStyle w:val="HTMLCode"/>
                <w:rFonts w:ascii="Consolas" w:eastAsiaTheme="majorEastAsia" w:hAnsi="Consolas"/>
                <w:shd w:val="clear" w:color="auto" w:fill="EBEEF2"/>
              </w:rPr>
              <w:t>BIL</w:t>
            </w:r>
            <w:r>
              <w:rPr>
                <w:rFonts w:ascii="Segoe UI" w:hAnsi="Segoe UI" w:cs="Segoe UI"/>
                <w:sz w:val="23"/>
                <w:szCs w:val="23"/>
              </w:rPr>
              <w:t>ity</w:t>
            </w:r>
            <w:proofErr w:type="spellEnd"/>
            <w:r>
              <w:rPr>
                <w:rFonts w:ascii="Segoe UI" w:hAnsi="Segoe UI" w:cs="Segoe UI"/>
                <w:sz w:val="23"/>
                <w:szCs w:val="23"/>
              </w:rPr>
              <w:t xml:space="preserve">, </w:t>
            </w:r>
            <w:proofErr w:type="spellStart"/>
            <w:r>
              <w:rPr>
                <w:rFonts w:ascii="Segoe UI" w:hAnsi="Segoe UI" w:cs="Segoe UI"/>
                <w:sz w:val="23"/>
                <w:szCs w:val="23"/>
              </w:rPr>
              <w:t>curi</w:t>
            </w:r>
            <w:r>
              <w:rPr>
                <w:rStyle w:val="HTMLCode"/>
                <w:rFonts w:ascii="Consolas" w:eastAsiaTheme="majorEastAsia" w:hAnsi="Consolas"/>
                <w:shd w:val="clear" w:color="auto" w:fill="EBEEF2"/>
              </w:rPr>
              <w:t>OS</w:t>
            </w:r>
            <w:r>
              <w:rPr>
                <w:rFonts w:ascii="Segoe UI" w:hAnsi="Segoe UI" w:cs="Segoe UI"/>
                <w:sz w:val="23"/>
                <w:szCs w:val="23"/>
              </w:rPr>
              <w:t>ity</w:t>
            </w:r>
            <w:proofErr w:type="spellEnd"/>
          </w:p>
        </w:tc>
      </w:tr>
      <w:tr w:rsidR="00D33ECF" w14:paraId="42C9CB9B" w14:textId="77777777" w:rsidTr="00D33ECF">
        <w:tc>
          <w:tcPr>
            <w:tcW w:w="1975" w:type="pct"/>
            <w:hideMark/>
          </w:tcPr>
          <w:p w14:paraId="7EC1D54C" w14:textId="77777777" w:rsidR="00D33ECF" w:rsidRDefault="00D33ECF">
            <w:pPr>
              <w:spacing w:line="375" w:lineRule="atLeast"/>
              <w:rPr>
                <w:rFonts w:ascii="Segoe UI" w:hAnsi="Segoe UI" w:cs="Segoe UI"/>
                <w:sz w:val="23"/>
                <w:szCs w:val="23"/>
              </w:rPr>
            </w:pPr>
            <w:r>
              <w:rPr>
                <w:rStyle w:val="Strong"/>
                <w:rFonts w:ascii="Segoe UI" w:hAnsi="Segoe UI" w:cs="Segoe UI"/>
                <w:sz w:val="23"/>
                <w:szCs w:val="23"/>
              </w:rPr>
              <w:t>Compound nouns</w:t>
            </w:r>
            <w:r>
              <w:rPr>
                <w:rFonts w:ascii="Segoe UI" w:hAnsi="Segoe UI" w:cs="Segoe UI"/>
                <w:sz w:val="23"/>
                <w:szCs w:val="23"/>
              </w:rPr>
              <w:t> (e.g., whiteboard)</w:t>
            </w:r>
          </w:p>
        </w:tc>
        <w:tc>
          <w:tcPr>
            <w:tcW w:w="1806" w:type="pct"/>
            <w:hideMark/>
          </w:tcPr>
          <w:p w14:paraId="6D20B8BF" w14:textId="77777777" w:rsidR="00D33ECF" w:rsidRDefault="00D33ECF">
            <w:pPr>
              <w:spacing w:line="375" w:lineRule="atLeast"/>
              <w:rPr>
                <w:rFonts w:ascii="Segoe UI" w:hAnsi="Segoe UI" w:cs="Segoe UI"/>
                <w:sz w:val="23"/>
                <w:szCs w:val="23"/>
              </w:rPr>
            </w:pPr>
            <w:r>
              <w:rPr>
                <w:rFonts w:ascii="Segoe UI" w:hAnsi="Segoe UI" w:cs="Segoe UI"/>
                <w:sz w:val="23"/>
                <w:szCs w:val="23"/>
              </w:rPr>
              <w:t>Stress on the first part</w:t>
            </w:r>
          </w:p>
        </w:tc>
        <w:tc>
          <w:tcPr>
            <w:tcW w:w="1219" w:type="pct"/>
            <w:hideMark/>
          </w:tcPr>
          <w:p w14:paraId="1B5C6635" w14:textId="77777777" w:rsidR="00D33ECF" w:rsidRDefault="00D33ECF">
            <w:pPr>
              <w:spacing w:line="375" w:lineRule="atLeast"/>
              <w:rPr>
                <w:rFonts w:ascii="Segoe UI" w:hAnsi="Segoe UI" w:cs="Segoe UI"/>
                <w:sz w:val="23"/>
                <w:szCs w:val="23"/>
              </w:rPr>
            </w:pPr>
            <w:proofErr w:type="spellStart"/>
            <w:r>
              <w:rPr>
                <w:rStyle w:val="HTMLCode"/>
                <w:rFonts w:ascii="Consolas" w:eastAsiaTheme="majorEastAsia" w:hAnsi="Consolas"/>
                <w:shd w:val="clear" w:color="auto" w:fill="EBEEF2"/>
              </w:rPr>
              <w:t>GREEN</w:t>
            </w:r>
            <w:r>
              <w:rPr>
                <w:rFonts w:ascii="Segoe UI" w:hAnsi="Segoe UI" w:cs="Segoe UI"/>
                <w:sz w:val="23"/>
                <w:szCs w:val="23"/>
              </w:rPr>
              <w:t>house</w:t>
            </w:r>
            <w:proofErr w:type="spellEnd"/>
            <w:r>
              <w:rPr>
                <w:rFonts w:ascii="Segoe UI" w:hAnsi="Segoe UI" w:cs="Segoe UI"/>
                <w:sz w:val="23"/>
                <w:szCs w:val="23"/>
              </w:rPr>
              <w:t>, </w:t>
            </w:r>
            <w:proofErr w:type="spellStart"/>
            <w:r>
              <w:rPr>
                <w:rStyle w:val="HTMLCode"/>
                <w:rFonts w:ascii="Consolas" w:eastAsiaTheme="majorEastAsia" w:hAnsi="Consolas"/>
                <w:shd w:val="clear" w:color="auto" w:fill="EBEEF2"/>
              </w:rPr>
              <w:t>BED</w:t>
            </w:r>
            <w:r>
              <w:rPr>
                <w:rFonts w:ascii="Segoe UI" w:hAnsi="Segoe UI" w:cs="Segoe UI"/>
                <w:sz w:val="23"/>
                <w:szCs w:val="23"/>
              </w:rPr>
              <w:t>room</w:t>
            </w:r>
            <w:proofErr w:type="spellEnd"/>
          </w:p>
        </w:tc>
      </w:tr>
      <w:tr w:rsidR="00D33ECF" w14:paraId="235FC4E0" w14:textId="77777777" w:rsidTr="00D33ECF">
        <w:tc>
          <w:tcPr>
            <w:tcW w:w="1975" w:type="pct"/>
            <w:hideMark/>
          </w:tcPr>
          <w:p w14:paraId="5294D6AB" w14:textId="77777777" w:rsidR="00D33ECF" w:rsidRDefault="00D33ECF">
            <w:pPr>
              <w:spacing w:line="375" w:lineRule="atLeast"/>
              <w:rPr>
                <w:rFonts w:ascii="Segoe UI" w:hAnsi="Segoe UI" w:cs="Segoe UI"/>
                <w:sz w:val="23"/>
                <w:szCs w:val="23"/>
              </w:rPr>
            </w:pPr>
            <w:r>
              <w:rPr>
                <w:rStyle w:val="Strong"/>
                <w:rFonts w:ascii="Segoe UI" w:hAnsi="Segoe UI" w:cs="Segoe UI"/>
                <w:sz w:val="23"/>
                <w:szCs w:val="23"/>
              </w:rPr>
              <w:t>Compound verbs</w:t>
            </w:r>
            <w:r>
              <w:rPr>
                <w:rFonts w:ascii="Segoe UI" w:hAnsi="Segoe UI" w:cs="Segoe UI"/>
                <w:sz w:val="23"/>
                <w:szCs w:val="23"/>
              </w:rPr>
              <w:t> (e.g., understand)</w:t>
            </w:r>
          </w:p>
        </w:tc>
        <w:tc>
          <w:tcPr>
            <w:tcW w:w="1806" w:type="pct"/>
            <w:hideMark/>
          </w:tcPr>
          <w:p w14:paraId="32FC4466" w14:textId="77777777" w:rsidR="00D33ECF" w:rsidRDefault="00D33ECF">
            <w:pPr>
              <w:spacing w:line="375" w:lineRule="atLeast"/>
              <w:rPr>
                <w:rFonts w:ascii="Segoe UI" w:hAnsi="Segoe UI" w:cs="Segoe UI"/>
                <w:sz w:val="23"/>
                <w:szCs w:val="23"/>
              </w:rPr>
            </w:pPr>
            <w:r>
              <w:rPr>
                <w:rFonts w:ascii="Segoe UI" w:hAnsi="Segoe UI" w:cs="Segoe UI"/>
                <w:sz w:val="23"/>
                <w:szCs w:val="23"/>
              </w:rPr>
              <w:t>Stress on the second part</w:t>
            </w:r>
          </w:p>
        </w:tc>
        <w:tc>
          <w:tcPr>
            <w:tcW w:w="1219" w:type="pct"/>
            <w:hideMark/>
          </w:tcPr>
          <w:p w14:paraId="12D8D493" w14:textId="77777777" w:rsidR="00D33ECF" w:rsidRDefault="00D33ECF">
            <w:pPr>
              <w:spacing w:line="375" w:lineRule="atLeast"/>
              <w:rPr>
                <w:rFonts w:ascii="Segoe UI" w:hAnsi="Segoe UI" w:cs="Segoe UI"/>
                <w:sz w:val="23"/>
                <w:szCs w:val="23"/>
              </w:rPr>
            </w:pPr>
            <w:proofErr w:type="spellStart"/>
            <w:r>
              <w:rPr>
                <w:rFonts w:ascii="Segoe UI" w:hAnsi="Segoe UI" w:cs="Segoe UI"/>
                <w:sz w:val="23"/>
                <w:szCs w:val="23"/>
              </w:rPr>
              <w:t>over</w:t>
            </w:r>
            <w:r>
              <w:rPr>
                <w:rStyle w:val="HTMLCode"/>
                <w:rFonts w:ascii="Consolas" w:eastAsiaTheme="majorEastAsia" w:hAnsi="Consolas"/>
                <w:shd w:val="clear" w:color="auto" w:fill="EBEEF2"/>
              </w:rPr>
              <w:t>FLOW</w:t>
            </w:r>
            <w:proofErr w:type="spellEnd"/>
            <w:r>
              <w:rPr>
                <w:rFonts w:ascii="Segoe UI" w:hAnsi="Segoe UI" w:cs="Segoe UI"/>
                <w:sz w:val="23"/>
                <w:szCs w:val="23"/>
              </w:rPr>
              <w:t xml:space="preserve">, </w:t>
            </w:r>
            <w:proofErr w:type="spellStart"/>
            <w:r>
              <w:rPr>
                <w:rFonts w:ascii="Segoe UI" w:hAnsi="Segoe UI" w:cs="Segoe UI"/>
                <w:sz w:val="23"/>
                <w:szCs w:val="23"/>
              </w:rPr>
              <w:t>under</w:t>
            </w:r>
            <w:r>
              <w:rPr>
                <w:rStyle w:val="HTMLCode"/>
                <w:rFonts w:ascii="Consolas" w:eastAsiaTheme="majorEastAsia" w:hAnsi="Consolas"/>
                <w:shd w:val="clear" w:color="auto" w:fill="EBEEF2"/>
              </w:rPr>
              <w:t>STAND</w:t>
            </w:r>
            <w:proofErr w:type="spellEnd"/>
          </w:p>
        </w:tc>
      </w:tr>
    </w:tbl>
    <w:p w14:paraId="2C108511" w14:textId="77777777" w:rsidR="00D33ECF" w:rsidRDefault="00D33ECF" w:rsidP="00D33ECF">
      <w:pPr>
        <w:pStyle w:val="ds-markdown-paragraph"/>
        <w:shd w:val="clear" w:color="auto" w:fill="FFFFFF"/>
        <w:spacing w:before="0" w:beforeAutospacing="0" w:after="0" w:afterAutospacing="0" w:line="420" w:lineRule="atLeast"/>
        <w:rPr>
          <w:rFonts w:ascii="Segoe UI" w:hAnsi="Segoe UI" w:cs="Segoe UI"/>
          <w:color w:val="0F1115"/>
        </w:rPr>
      </w:pPr>
      <w:r>
        <w:rPr>
          <w:rFonts w:ascii="Segoe UI Emoji" w:hAnsi="Segoe UI Emoji" w:cs="Segoe UI Emoji"/>
          <w:color w:val="0F1115"/>
        </w:rPr>
        <w:t>⚠️</w:t>
      </w:r>
      <w:r>
        <w:rPr>
          <w:rFonts w:ascii="Segoe UI" w:hAnsi="Segoe UI" w:cs="Segoe UI"/>
          <w:color w:val="0F1115"/>
        </w:rPr>
        <w:t xml:space="preserve"> These are </w:t>
      </w:r>
      <w:r>
        <w:rPr>
          <w:rStyle w:val="Strong"/>
          <w:rFonts w:ascii="Segoe UI" w:eastAsiaTheme="majorEastAsia" w:hAnsi="Segoe UI" w:cs="Segoe UI"/>
          <w:color w:val="0F1115"/>
        </w:rPr>
        <w:t>tendencies</w:t>
      </w:r>
      <w:r>
        <w:rPr>
          <w:rFonts w:ascii="Segoe UI" w:hAnsi="Segoe UI" w:cs="Segoe UI"/>
          <w:color w:val="0F1115"/>
        </w:rPr>
        <w:t>, not absolute rules. English stress is often unpredictable and must be learned by ear and dictionary use.</w:t>
      </w:r>
    </w:p>
    <w:p w14:paraId="10CD9FCA" w14:textId="36DF9A6F" w:rsidR="00D33ECF" w:rsidRDefault="00645BFB" w:rsidP="00795E3A">
      <w:pPr>
        <w:pStyle w:val="Heading2"/>
      </w:pPr>
      <w:bookmarkStart w:id="17" w:name="_Toc226703508"/>
      <w:r>
        <w:t>2.4</w:t>
      </w:r>
      <w:r w:rsidR="00D33ECF">
        <w:t xml:space="preserve"> Why syllable stress matters</w:t>
      </w:r>
      <w:bookmarkEnd w:id="17"/>
    </w:p>
    <w:p w14:paraId="3B77CE37" w14:textId="77777777" w:rsidR="00D33ECF" w:rsidRDefault="00D33ECF" w:rsidP="00D33ECF">
      <w:pPr>
        <w:pStyle w:val="ds-markdown-paragraph"/>
        <w:numPr>
          <w:ilvl w:val="0"/>
          <w:numId w:val="37"/>
        </w:numPr>
        <w:shd w:val="clear" w:color="auto" w:fill="FFFFFF"/>
        <w:spacing w:before="0" w:beforeAutospacing="0" w:after="120" w:afterAutospacing="0" w:line="420" w:lineRule="atLeast"/>
        <w:rPr>
          <w:rFonts w:ascii="Segoe UI" w:hAnsi="Segoe UI" w:cs="Segoe UI"/>
          <w:color w:val="0F1115"/>
        </w:rPr>
      </w:pPr>
      <w:r>
        <w:rPr>
          <w:rStyle w:val="Strong"/>
          <w:rFonts w:ascii="Segoe UI" w:eastAsiaTheme="majorEastAsia" w:hAnsi="Segoe UI" w:cs="Segoe UI"/>
          <w:color w:val="0F1115"/>
        </w:rPr>
        <w:t>Meaning changes:</w:t>
      </w:r>
      <w:r>
        <w:rPr>
          <w:rFonts w:ascii="Segoe UI" w:hAnsi="Segoe UI" w:cs="Segoe UI"/>
          <w:color w:val="0F1115"/>
        </w:rPr>
        <w:t> The same spelling can have different stress and meaning.</w:t>
      </w:r>
    </w:p>
    <w:p w14:paraId="7E2EF8E8" w14:textId="77777777" w:rsidR="00D33ECF" w:rsidRDefault="00D33ECF" w:rsidP="00D33ECF">
      <w:pPr>
        <w:pStyle w:val="ds-markdown-paragraph"/>
        <w:numPr>
          <w:ilvl w:val="1"/>
          <w:numId w:val="37"/>
        </w:numPr>
        <w:shd w:val="clear" w:color="auto" w:fill="FFFFFF"/>
        <w:spacing w:before="0" w:beforeAutospacing="0" w:after="0" w:afterAutospacing="0" w:line="420" w:lineRule="atLeast"/>
        <w:rPr>
          <w:rFonts w:ascii="Segoe UI" w:hAnsi="Segoe UI" w:cs="Segoe UI"/>
          <w:color w:val="0F1115"/>
        </w:rPr>
      </w:pPr>
      <w:proofErr w:type="spellStart"/>
      <w:r>
        <w:rPr>
          <w:rStyle w:val="HTMLCode"/>
          <w:rFonts w:ascii="Consolas" w:eastAsiaTheme="majorEastAsia" w:hAnsi="Consolas"/>
          <w:color w:val="0F1115"/>
          <w:sz w:val="21"/>
          <w:szCs w:val="21"/>
          <w:shd w:val="clear" w:color="auto" w:fill="EBEEF2"/>
        </w:rPr>
        <w:lastRenderedPageBreak/>
        <w:t>RE</w:t>
      </w:r>
      <w:r>
        <w:rPr>
          <w:rFonts w:ascii="Segoe UI" w:hAnsi="Segoe UI" w:cs="Segoe UI"/>
          <w:color w:val="0F1115"/>
        </w:rPr>
        <w:t>cord</w:t>
      </w:r>
      <w:proofErr w:type="spellEnd"/>
      <w:r>
        <w:rPr>
          <w:rFonts w:ascii="Segoe UI" w:hAnsi="Segoe UI" w:cs="Segoe UI"/>
          <w:color w:val="0F1115"/>
        </w:rPr>
        <w:t xml:space="preserve"> (noun – a physical disc) vs. </w:t>
      </w:r>
      <w:proofErr w:type="spellStart"/>
      <w:r>
        <w:rPr>
          <w:rFonts w:ascii="Segoe UI" w:hAnsi="Segoe UI" w:cs="Segoe UI"/>
          <w:color w:val="0F1115"/>
        </w:rPr>
        <w:t>re</w:t>
      </w:r>
      <w:r>
        <w:rPr>
          <w:rStyle w:val="HTMLCode"/>
          <w:rFonts w:ascii="Consolas" w:eastAsiaTheme="majorEastAsia" w:hAnsi="Consolas"/>
          <w:color w:val="0F1115"/>
          <w:sz w:val="21"/>
          <w:szCs w:val="21"/>
          <w:shd w:val="clear" w:color="auto" w:fill="EBEEF2"/>
        </w:rPr>
        <w:t>CORD</w:t>
      </w:r>
      <w:proofErr w:type="spellEnd"/>
      <w:r>
        <w:rPr>
          <w:rFonts w:ascii="Segoe UI" w:hAnsi="Segoe UI" w:cs="Segoe UI"/>
          <w:color w:val="0F1115"/>
        </w:rPr>
        <w:t> (verb – to capture audio/video)</w:t>
      </w:r>
    </w:p>
    <w:p w14:paraId="6B0FCFD2" w14:textId="77777777" w:rsidR="00D33ECF" w:rsidRDefault="00D33ECF" w:rsidP="00D33ECF">
      <w:pPr>
        <w:pStyle w:val="ds-markdown-paragraph"/>
        <w:numPr>
          <w:ilvl w:val="1"/>
          <w:numId w:val="37"/>
        </w:numPr>
        <w:shd w:val="clear" w:color="auto" w:fill="FFFFFF"/>
        <w:spacing w:before="0" w:beforeAutospacing="0" w:after="0" w:afterAutospacing="0" w:line="420" w:lineRule="atLeast"/>
        <w:rPr>
          <w:rFonts w:ascii="Segoe UI" w:hAnsi="Segoe UI" w:cs="Segoe UI"/>
          <w:color w:val="0F1115"/>
        </w:rPr>
      </w:pPr>
      <w:proofErr w:type="spellStart"/>
      <w:r>
        <w:rPr>
          <w:rStyle w:val="HTMLCode"/>
          <w:rFonts w:ascii="Consolas" w:eastAsiaTheme="majorEastAsia" w:hAnsi="Consolas"/>
          <w:color w:val="0F1115"/>
          <w:sz w:val="21"/>
          <w:szCs w:val="21"/>
          <w:shd w:val="clear" w:color="auto" w:fill="EBEEF2"/>
        </w:rPr>
        <w:t>CON</w:t>
      </w:r>
      <w:r>
        <w:rPr>
          <w:rFonts w:ascii="Segoe UI" w:hAnsi="Segoe UI" w:cs="Segoe UI"/>
          <w:color w:val="0F1115"/>
        </w:rPr>
        <w:t>duct</w:t>
      </w:r>
      <w:proofErr w:type="spellEnd"/>
      <w:r>
        <w:rPr>
          <w:rFonts w:ascii="Segoe UI" w:hAnsi="Segoe UI" w:cs="Segoe UI"/>
          <w:color w:val="0F1115"/>
        </w:rPr>
        <w:t xml:space="preserve"> (noun – </w:t>
      </w:r>
      <w:proofErr w:type="spellStart"/>
      <w:r>
        <w:rPr>
          <w:rFonts w:ascii="Segoe UI" w:hAnsi="Segoe UI" w:cs="Segoe UI"/>
          <w:color w:val="0F1115"/>
        </w:rPr>
        <w:t>behavior</w:t>
      </w:r>
      <w:proofErr w:type="spellEnd"/>
      <w:r>
        <w:rPr>
          <w:rFonts w:ascii="Segoe UI" w:hAnsi="Segoe UI" w:cs="Segoe UI"/>
          <w:color w:val="0F1115"/>
        </w:rPr>
        <w:t xml:space="preserve">) vs. </w:t>
      </w:r>
      <w:proofErr w:type="spellStart"/>
      <w:r>
        <w:rPr>
          <w:rFonts w:ascii="Segoe UI" w:hAnsi="Segoe UI" w:cs="Segoe UI"/>
          <w:color w:val="0F1115"/>
        </w:rPr>
        <w:t>con</w:t>
      </w:r>
      <w:r>
        <w:rPr>
          <w:rStyle w:val="HTMLCode"/>
          <w:rFonts w:ascii="Consolas" w:eastAsiaTheme="majorEastAsia" w:hAnsi="Consolas"/>
          <w:color w:val="0F1115"/>
          <w:sz w:val="21"/>
          <w:szCs w:val="21"/>
          <w:shd w:val="clear" w:color="auto" w:fill="EBEEF2"/>
        </w:rPr>
        <w:t>DUCT</w:t>
      </w:r>
      <w:proofErr w:type="spellEnd"/>
      <w:r>
        <w:rPr>
          <w:rFonts w:ascii="Segoe UI" w:hAnsi="Segoe UI" w:cs="Segoe UI"/>
          <w:color w:val="0F1115"/>
        </w:rPr>
        <w:t> (verb – to lead or direct)</w:t>
      </w:r>
    </w:p>
    <w:p w14:paraId="58A488B9" w14:textId="77777777" w:rsidR="00D33ECF" w:rsidRDefault="00D33ECF" w:rsidP="00D33ECF">
      <w:pPr>
        <w:pStyle w:val="ds-markdown-paragraph"/>
        <w:numPr>
          <w:ilvl w:val="0"/>
          <w:numId w:val="37"/>
        </w:numPr>
        <w:shd w:val="clear" w:color="auto" w:fill="FFFFFF"/>
        <w:spacing w:before="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t>Intelligibility:</w:t>
      </w:r>
      <w:r>
        <w:rPr>
          <w:rFonts w:ascii="Segoe UI" w:hAnsi="Segoe UI" w:cs="Segoe UI"/>
          <w:color w:val="0F1115"/>
        </w:rPr>
        <w:t> Using the wrong stress can make a word unrecognizable. For example, saying </w:t>
      </w:r>
      <w:proofErr w:type="spellStart"/>
      <w:r>
        <w:rPr>
          <w:rStyle w:val="HTMLCode"/>
          <w:rFonts w:ascii="Consolas" w:eastAsiaTheme="majorEastAsia" w:hAnsi="Consolas"/>
          <w:color w:val="0F1115"/>
          <w:sz w:val="21"/>
          <w:szCs w:val="21"/>
          <w:shd w:val="clear" w:color="auto" w:fill="EBEEF2"/>
        </w:rPr>
        <w:t>pho</w:t>
      </w:r>
      <w:r>
        <w:rPr>
          <w:rFonts w:ascii="Segoe UI" w:hAnsi="Segoe UI" w:cs="Segoe UI"/>
          <w:color w:val="0F1115"/>
        </w:rPr>
        <w:t>TO</w:t>
      </w:r>
      <w:r>
        <w:rPr>
          <w:rStyle w:val="HTMLCode"/>
          <w:rFonts w:ascii="Consolas" w:eastAsiaTheme="majorEastAsia" w:hAnsi="Consolas"/>
          <w:color w:val="0F1115"/>
          <w:sz w:val="21"/>
          <w:szCs w:val="21"/>
          <w:shd w:val="clear" w:color="auto" w:fill="EBEEF2"/>
        </w:rPr>
        <w:t>graph</w:t>
      </w:r>
      <w:proofErr w:type="spellEnd"/>
      <w:r>
        <w:rPr>
          <w:rFonts w:ascii="Segoe UI" w:hAnsi="Segoe UI" w:cs="Segoe UI"/>
          <w:color w:val="0F1115"/>
        </w:rPr>
        <w:t> instead of </w:t>
      </w:r>
      <w:proofErr w:type="spellStart"/>
      <w:r>
        <w:rPr>
          <w:rStyle w:val="HTMLCode"/>
          <w:rFonts w:ascii="Consolas" w:eastAsiaTheme="majorEastAsia" w:hAnsi="Consolas"/>
          <w:color w:val="0F1115"/>
          <w:sz w:val="21"/>
          <w:szCs w:val="21"/>
          <w:shd w:val="clear" w:color="auto" w:fill="EBEEF2"/>
        </w:rPr>
        <w:t>PHO</w:t>
      </w:r>
      <w:r>
        <w:rPr>
          <w:rFonts w:ascii="Segoe UI" w:hAnsi="Segoe UI" w:cs="Segoe UI"/>
          <w:color w:val="0F1115"/>
        </w:rPr>
        <w:t>to</w:t>
      </w:r>
      <w:r>
        <w:rPr>
          <w:rStyle w:val="HTMLCode"/>
          <w:rFonts w:ascii="Consolas" w:eastAsiaTheme="majorEastAsia" w:hAnsi="Consolas"/>
          <w:color w:val="0F1115"/>
          <w:sz w:val="21"/>
          <w:szCs w:val="21"/>
          <w:shd w:val="clear" w:color="auto" w:fill="EBEEF2"/>
        </w:rPr>
        <w:t>graph</w:t>
      </w:r>
      <w:proofErr w:type="spellEnd"/>
      <w:r>
        <w:rPr>
          <w:rFonts w:ascii="Segoe UI" w:hAnsi="Segoe UI" w:cs="Segoe UI"/>
          <w:color w:val="0F1115"/>
        </w:rPr>
        <w:t> sounds very unnatural.</w:t>
      </w:r>
    </w:p>
    <w:p w14:paraId="3B1E0E87" w14:textId="77777777" w:rsidR="00D33ECF" w:rsidRDefault="00D33ECF" w:rsidP="00D33ECF">
      <w:pPr>
        <w:pStyle w:val="ds-markdown-paragraph"/>
        <w:numPr>
          <w:ilvl w:val="0"/>
          <w:numId w:val="37"/>
        </w:numPr>
        <w:shd w:val="clear" w:color="auto" w:fill="FFFFFF"/>
        <w:spacing w:before="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t>Rhythm of English:</w:t>
      </w:r>
      <w:r>
        <w:rPr>
          <w:rFonts w:ascii="Segoe UI" w:hAnsi="Segoe UI" w:cs="Segoe UI"/>
          <w:color w:val="0F1115"/>
        </w:rPr>
        <w:t> English is a </w:t>
      </w:r>
      <w:r>
        <w:rPr>
          <w:rStyle w:val="Strong"/>
          <w:rFonts w:ascii="Segoe UI" w:eastAsiaTheme="majorEastAsia" w:hAnsi="Segoe UI" w:cs="Segoe UI"/>
          <w:color w:val="0F1115"/>
        </w:rPr>
        <w:t>stress</w:t>
      </w:r>
      <w:r>
        <w:rPr>
          <w:rStyle w:val="Strong"/>
          <w:rFonts w:ascii="Segoe UI" w:eastAsiaTheme="majorEastAsia" w:hAnsi="Segoe UI" w:cs="Segoe UI"/>
          <w:color w:val="0F1115"/>
        </w:rPr>
        <w:noBreakHyphen/>
        <w:t>timed</w:t>
      </w:r>
      <w:r>
        <w:rPr>
          <w:rFonts w:ascii="Segoe UI" w:hAnsi="Segoe UI" w:cs="Segoe UI"/>
          <w:color w:val="0F1115"/>
        </w:rPr>
        <w:t> language – stressed syllables occur at roughly regular intervals. Unstressed syllables are squeezed between them. Getting stress right helps you sound more fluent.</w:t>
      </w:r>
    </w:p>
    <w:p w14:paraId="0B202B69" w14:textId="001F3DCD" w:rsidR="00D33ECF" w:rsidRDefault="00645BFB" w:rsidP="00795E3A">
      <w:pPr>
        <w:pStyle w:val="Heading2"/>
      </w:pPr>
      <w:bookmarkStart w:id="18" w:name="_Toc226703509"/>
      <w:r>
        <w:t>2.5</w:t>
      </w:r>
      <w:r w:rsidR="00D33ECF">
        <w:t xml:space="preserve"> Quick practice</w:t>
      </w:r>
      <w:bookmarkEnd w:id="18"/>
    </w:p>
    <w:p w14:paraId="6C2E10DE" w14:textId="5F6FBA1D" w:rsidR="00D33ECF" w:rsidRDefault="00091CF7" w:rsidP="00091CF7">
      <w:pPr>
        <w:rPr>
          <w:rFonts w:ascii="Segoe UI" w:hAnsi="Segoe UI" w:cs="Segoe UI"/>
          <w:color w:val="0F1115"/>
        </w:rPr>
      </w:pPr>
      <w:r>
        <w:rPr>
          <w:noProof/>
        </w:rPr>
        <w:drawing>
          <wp:inline distT="0" distB="0" distL="0" distR="0" wp14:anchorId="42C398B3" wp14:editId="5C43C965">
            <wp:extent cx="317485" cy="363071"/>
            <wp:effectExtent l="0" t="0" r="6985" b="0"/>
            <wp:docPr id="370254031"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t xml:space="preserve"> </w:t>
      </w:r>
      <w:r w:rsidR="00D33ECF">
        <w:rPr>
          <w:rFonts w:ascii="Segoe UI" w:hAnsi="Segoe UI" w:cs="Segoe UI"/>
          <w:color w:val="0F1115"/>
        </w:rPr>
        <w:t>Say these words aloud. Clap or tap on the stressed syllable:</w:t>
      </w:r>
    </w:p>
    <w:p w14:paraId="3E49F78E" w14:textId="77777777" w:rsidR="00D33ECF" w:rsidRDefault="00D33ECF" w:rsidP="00D33ECF">
      <w:pPr>
        <w:pStyle w:val="ds-markdown-paragraph"/>
        <w:numPr>
          <w:ilvl w:val="0"/>
          <w:numId w:val="38"/>
        </w:numPr>
        <w:shd w:val="clear" w:color="auto" w:fill="FFFFFF"/>
        <w:spacing w:before="0" w:beforeAutospacing="0" w:after="0" w:afterAutospacing="0" w:line="420" w:lineRule="atLeast"/>
        <w:rPr>
          <w:rFonts w:ascii="Segoe UI" w:hAnsi="Segoe UI" w:cs="Segoe UI"/>
          <w:color w:val="0F1115"/>
        </w:rPr>
      </w:pPr>
      <w:proofErr w:type="spellStart"/>
      <w:r>
        <w:rPr>
          <w:rStyle w:val="HTMLCode"/>
          <w:rFonts w:ascii="Consolas" w:eastAsiaTheme="majorEastAsia" w:hAnsi="Consolas"/>
          <w:color w:val="0F1115"/>
          <w:sz w:val="21"/>
          <w:szCs w:val="21"/>
          <w:shd w:val="clear" w:color="auto" w:fill="EBEEF2"/>
        </w:rPr>
        <w:t>TA</w:t>
      </w:r>
      <w:r>
        <w:rPr>
          <w:rFonts w:ascii="Segoe UI" w:hAnsi="Segoe UI" w:cs="Segoe UI"/>
          <w:color w:val="0F1115"/>
        </w:rPr>
        <w:t>ble</w:t>
      </w:r>
      <w:proofErr w:type="spellEnd"/>
    </w:p>
    <w:p w14:paraId="36AAD36F" w14:textId="77777777" w:rsidR="00D33ECF" w:rsidRDefault="00D33ECF" w:rsidP="00D33ECF">
      <w:pPr>
        <w:pStyle w:val="ds-markdown-paragraph"/>
        <w:numPr>
          <w:ilvl w:val="0"/>
          <w:numId w:val="38"/>
        </w:numPr>
        <w:shd w:val="clear" w:color="auto" w:fill="FFFFFF"/>
        <w:spacing w:before="0" w:beforeAutospacing="0" w:after="0" w:afterAutospacing="0" w:line="420" w:lineRule="atLeast"/>
        <w:rPr>
          <w:rFonts w:ascii="Segoe UI" w:hAnsi="Segoe UI" w:cs="Segoe UI"/>
          <w:color w:val="0F1115"/>
        </w:rPr>
      </w:pPr>
      <w:proofErr w:type="spellStart"/>
      <w:r>
        <w:rPr>
          <w:rFonts w:ascii="Segoe UI" w:hAnsi="Segoe UI" w:cs="Segoe UI"/>
          <w:color w:val="0F1115"/>
        </w:rPr>
        <w:t>to</w:t>
      </w:r>
      <w:r>
        <w:rPr>
          <w:rStyle w:val="HTMLCode"/>
          <w:rFonts w:ascii="Consolas" w:eastAsiaTheme="majorEastAsia" w:hAnsi="Consolas"/>
          <w:color w:val="0F1115"/>
          <w:sz w:val="21"/>
          <w:szCs w:val="21"/>
          <w:shd w:val="clear" w:color="auto" w:fill="EBEEF2"/>
        </w:rPr>
        <w:t>DAY</w:t>
      </w:r>
      <w:proofErr w:type="spellEnd"/>
    </w:p>
    <w:p w14:paraId="527E22CA" w14:textId="77777777" w:rsidR="00D33ECF" w:rsidRDefault="00D33ECF" w:rsidP="00D33ECF">
      <w:pPr>
        <w:pStyle w:val="ds-markdown-paragraph"/>
        <w:numPr>
          <w:ilvl w:val="0"/>
          <w:numId w:val="38"/>
        </w:numPr>
        <w:shd w:val="clear" w:color="auto" w:fill="FFFFFF"/>
        <w:spacing w:before="0" w:beforeAutospacing="0" w:after="0" w:afterAutospacing="0" w:line="420" w:lineRule="atLeast"/>
        <w:rPr>
          <w:rFonts w:ascii="Segoe UI" w:hAnsi="Segoe UI" w:cs="Segoe UI"/>
          <w:color w:val="0F1115"/>
        </w:rPr>
      </w:pPr>
      <w:proofErr w:type="spellStart"/>
      <w:r>
        <w:rPr>
          <w:rStyle w:val="HTMLCode"/>
          <w:rFonts w:ascii="Consolas" w:eastAsiaTheme="majorEastAsia" w:hAnsi="Consolas"/>
          <w:color w:val="0F1115"/>
          <w:sz w:val="21"/>
          <w:szCs w:val="21"/>
          <w:shd w:val="clear" w:color="auto" w:fill="EBEEF2"/>
        </w:rPr>
        <w:t>EL</w:t>
      </w:r>
      <w:r>
        <w:rPr>
          <w:rFonts w:ascii="Segoe UI" w:hAnsi="Segoe UI" w:cs="Segoe UI"/>
          <w:color w:val="0F1115"/>
        </w:rPr>
        <w:t>ephant</w:t>
      </w:r>
      <w:proofErr w:type="spellEnd"/>
      <w:r>
        <w:rPr>
          <w:rFonts w:ascii="Segoe UI" w:hAnsi="Segoe UI" w:cs="Segoe UI"/>
          <w:color w:val="0F1115"/>
        </w:rPr>
        <w:t xml:space="preserve"> (EL</w:t>
      </w:r>
      <w:r>
        <w:rPr>
          <w:rFonts w:ascii="Segoe UI" w:hAnsi="Segoe UI" w:cs="Segoe UI"/>
          <w:color w:val="0F1115"/>
        </w:rPr>
        <w:noBreakHyphen/>
        <w:t>e</w:t>
      </w:r>
      <w:r>
        <w:rPr>
          <w:rFonts w:ascii="Segoe UI" w:hAnsi="Segoe UI" w:cs="Segoe UI"/>
          <w:color w:val="0F1115"/>
        </w:rPr>
        <w:noBreakHyphen/>
      </w:r>
      <w:proofErr w:type="spellStart"/>
      <w:r>
        <w:rPr>
          <w:rFonts w:ascii="Segoe UI" w:hAnsi="Segoe UI" w:cs="Segoe UI"/>
          <w:color w:val="0F1115"/>
        </w:rPr>
        <w:t>phant</w:t>
      </w:r>
      <w:proofErr w:type="spellEnd"/>
      <w:r>
        <w:rPr>
          <w:rFonts w:ascii="Segoe UI" w:hAnsi="Segoe UI" w:cs="Segoe UI"/>
          <w:color w:val="0F1115"/>
        </w:rPr>
        <w:t xml:space="preserve"> – stress on first)</w:t>
      </w:r>
    </w:p>
    <w:p w14:paraId="4C097493" w14:textId="77777777" w:rsidR="00D33ECF" w:rsidRDefault="00D33ECF" w:rsidP="00D33ECF">
      <w:pPr>
        <w:pStyle w:val="ds-markdown-paragraph"/>
        <w:numPr>
          <w:ilvl w:val="0"/>
          <w:numId w:val="38"/>
        </w:numPr>
        <w:shd w:val="clear" w:color="auto" w:fill="FFFFFF"/>
        <w:spacing w:before="0" w:beforeAutospacing="0" w:after="0" w:afterAutospacing="0" w:line="420" w:lineRule="atLeast"/>
        <w:rPr>
          <w:rFonts w:ascii="Segoe UI" w:hAnsi="Segoe UI" w:cs="Segoe UI"/>
          <w:color w:val="0F1115"/>
        </w:rPr>
      </w:pPr>
      <w:proofErr w:type="spellStart"/>
      <w:r>
        <w:rPr>
          <w:rFonts w:ascii="Segoe UI" w:hAnsi="Segoe UI" w:cs="Segoe UI"/>
          <w:color w:val="0F1115"/>
        </w:rPr>
        <w:t>com</w:t>
      </w:r>
      <w:r>
        <w:rPr>
          <w:rStyle w:val="HTMLCode"/>
          <w:rFonts w:ascii="Consolas" w:eastAsiaTheme="majorEastAsia" w:hAnsi="Consolas"/>
          <w:color w:val="0F1115"/>
          <w:sz w:val="21"/>
          <w:szCs w:val="21"/>
          <w:shd w:val="clear" w:color="auto" w:fill="EBEEF2"/>
        </w:rPr>
        <w:t>PU</w:t>
      </w:r>
      <w:r>
        <w:rPr>
          <w:rFonts w:ascii="Segoe UI" w:hAnsi="Segoe UI" w:cs="Segoe UI"/>
          <w:color w:val="0F1115"/>
        </w:rPr>
        <w:t>ter</w:t>
      </w:r>
      <w:proofErr w:type="spellEnd"/>
      <w:r>
        <w:rPr>
          <w:rFonts w:ascii="Segoe UI" w:hAnsi="Segoe UI" w:cs="Segoe UI"/>
          <w:color w:val="0F1115"/>
        </w:rPr>
        <w:t xml:space="preserve"> (com</w:t>
      </w:r>
      <w:r>
        <w:rPr>
          <w:rFonts w:ascii="Segoe UI" w:hAnsi="Segoe UI" w:cs="Segoe UI"/>
          <w:color w:val="0F1115"/>
        </w:rPr>
        <w:noBreakHyphen/>
        <w:t>PU</w:t>
      </w:r>
      <w:r>
        <w:rPr>
          <w:rFonts w:ascii="Segoe UI" w:hAnsi="Segoe UI" w:cs="Segoe UI"/>
          <w:color w:val="0F1115"/>
        </w:rPr>
        <w:noBreakHyphen/>
        <w:t>ter – stress on second)</w:t>
      </w:r>
    </w:p>
    <w:p w14:paraId="21CA1966" w14:textId="77777777" w:rsidR="00D33ECF" w:rsidRDefault="00D33ECF" w:rsidP="00D33ECF">
      <w:pPr>
        <w:pStyle w:val="ds-markdown-paragraph"/>
        <w:numPr>
          <w:ilvl w:val="0"/>
          <w:numId w:val="38"/>
        </w:numPr>
        <w:shd w:val="clear" w:color="auto" w:fill="FFFFFF"/>
        <w:spacing w:before="0" w:beforeAutospacing="0" w:after="0" w:afterAutospacing="0" w:line="420" w:lineRule="atLeast"/>
        <w:rPr>
          <w:rFonts w:ascii="Segoe UI" w:hAnsi="Segoe UI" w:cs="Segoe UI"/>
          <w:color w:val="0F1115"/>
        </w:rPr>
      </w:pPr>
      <w:proofErr w:type="spellStart"/>
      <w:r>
        <w:rPr>
          <w:rFonts w:ascii="Segoe UI" w:hAnsi="Segoe UI" w:cs="Segoe UI"/>
          <w:color w:val="0F1115"/>
        </w:rPr>
        <w:t>edu</w:t>
      </w:r>
      <w:r>
        <w:rPr>
          <w:rStyle w:val="HTMLCode"/>
          <w:rFonts w:ascii="Consolas" w:eastAsiaTheme="majorEastAsia" w:hAnsi="Consolas"/>
          <w:color w:val="0F1115"/>
          <w:sz w:val="21"/>
          <w:szCs w:val="21"/>
          <w:shd w:val="clear" w:color="auto" w:fill="EBEEF2"/>
        </w:rPr>
        <w:t>CA</w:t>
      </w:r>
      <w:r>
        <w:rPr>
          <w:rFonts w:ascii="Segoe UI" w:hAnsi="Segoe UI" w:cs="Segoe UI"/>
          <w:color w:val="0F1115"/>
        </w:rPr>
        <w:t>tion</w:t>
      </w:r>
      <w:proofErr w:type="spellEnd"/>
      <w:r>
        <w:rPr>
          <w:rFonts w:ascii="Segoe UI" w:hAnsi="Segoe UI" w:cs="Segoe UI"/>
          <w:color w:val="0F1115"/>
        </w:rPr>
        <w:t xml:space="preserve"> (ed</w:t>
      </w:r>
      <w:r>
        <w:rPr>
          <w:rFonts w:ascii="Segoe UI" w:hAnsi="Segoe UI" w:cs="Segoe UI"/>
          <w:color w:val="0F1115"/>
        </w:rPr>
        <w:noBreakHyphen/>
        <w:t>u</w:t>
      </w:r>
      <w:r>
        <w:rPr>
          <w:rFonts w:ascii="Segoe UI" w:hAnsi="Segoe UI" w:cs="Segoe UI"/>
          <w:color w:val="0F1115"/>
        </w:rPr>
        <w:noBreakHyphen/>
        <w:t>CA</w:t>
      </w:r>
      <w:r>
        <w:rPr>
          <w:rFonts w:ascii="Segoe UI" w:hAnsi="Segoe UI" w:cs="Segoe UI"/>
          <w:color w:val="0F1115"/>
        </w:rPr>
        <w:noBreakHyphen/>
      </w:r>
      <w:proofErr w:type="spellStart"/>
      <w:r>
        <w:rPr>
          <w:rFonts w:ascii="Segoe UI" w:hAnsi="Segoe UI" w:cs="Segoe UI"/>
          <w:color w:val="0F1115"/>
        </w:rPr>
        <w:t>tion</w:t>
      </w:r>
      <w:proofErr w:type="spellEnd"/>
      <w:r>
        <w:rPr>
          <w:rFonts w:ascii="Segoe UI" w:hAnsi="Segoe UI" w:cs="Segoe UI"/>
          <w:color w:val="0F1115"/>
        </w:rPr>
        <w:t xml:space="preserve"> – stress on third)</w:t>
      </w:r>
    </w:p>
    <w:p w14:paraId="613D2A68" w14:textId="77777777" w:rsidR="00D33ECF" w:rsidRDefault="00D33ECF" w:rsidP="00D33ECF">
      <w:pPr>
        <w:pStyle w:val="ds-markdown-paragraph"/>
        <w:numPr>
          <w:ilvl w:val="0"/>
          <w:numId w:val="38"/>
        </w:numPr>
        <w:shd w:val="clear" w:color="auto" w:fill="FFFFFF"/>
        <w:spacing w:before="0" w:beforeAutospacing="0" w:after="0" w:afterAutospacing="0" w:line="420" w:lineRule="atLeast"/>
        <w:rPr>
          <w:rFonts w:ascii="Segoe UI" w:hAnsi="Segoe UI" w:cs="Segoe UI"/>
          <w:color w:val="0F1115"/>
        </w:rPr>
      </w:pPr>
      <w:proofErr w:type="spellStart"/>
      <w:r>
        <w:rPr>
          <w:rStyle w:val="HTMLCode"/>
          <w:rFonts w:ascii="Consolas" w:eastAsiaTheme="majorEastAsia" w:hAnsi="Consolas"/>
          <w:color w:val="0F1115"/>
          <w:sz w:val="21"/>
          <w:szCs w:val="21"/>
          <w:shd w:val="clear" w:color="auto" w:fill="EBEEF2"/>
        </w:rPr>
        <w:t>PHO</w:t>
      </w:r>
      <w:r>
        <w:rPr>
          <w:rFonts w:ascii="Segoe UI" w:hAnsi="Segoe UI" w:cs="Segoe UI"/>
          <w:color w:val="0F1115"/>
        </w:rPr>
        <w:t>to</w:t>
      </w:r>
      <w:r>
        <w:rPr>
          <w:rStyle w:val="HTMLCode"/>
          <w:rFonts w:ascii="Consolas" w:eastAsiaTheme="majorEastAsia" w:hAnsi="Consolas"/>
          <w:color w:val="0F1115"/>
          <w:sz w:val="21"/>
          <w:szCs w:val="21"/>
          <w:shd w:val="clear" w:color="auto" w:fill="EBEEF2"/>
        </w:rPr>
        <w:t>graph</w:t>
      </w:r>
      <w:proofErr w:type="spellEnd"/>
      <w:r>
        <w:rPr>
          <w:rFonts w:ascii="Segoe UI" w:hAnsi="Segoe UI" w:cs="Segoe UI"/>
          <w:color w:val="0F1115"/>
        </w:rPr>
        <w:t> (PHO</w:t>
      </w:r>
      <w:r>
        <w:rPr>
          <w:rFonts w:ascii="Segoe UI" w:hAnsi="Segoe UI" w:cs="Segoe UI"/>
          <w:color w:val="0F1115"/>
        </w:rPr>
        <w:noBreakHyphen/>
        <w:t>to</w:t>
      </w:r>
      <w:r>
        <w:rPr>
          <w:rFonts w:ascii="Segoe UI" w:hAnsi="Segoe UI" w:cs="Segoe UI"/>
          <w:color w:val="0F1115"/>
        </w:rPr>
        <w:noBreakHyphen/>
        <w:t>graph – primary on first, secondary on third? No – </w:t>
      </w:r>
      <w:proofErr w:type="spellStart"/>
      <w:r>
        <w:rPr>
          <w:rStyle w:val="HTMLCode"/>
          <w:rFonts w:ascii="Consolas" w:eastAsiaTheme="majorEastAsia" w:hAnsi="Consolas"/>
          <w:color w:val="0F1115"/>
          <w:sz w:val="21"/>
          <w:szCs w:val="21"/>
          <w:shd w:val="clear" w:color="auto" w:fill="EBEEF2"/>
        </w:rPr>
        <w:t>PHO</w:t>
      </w:r>
      <w:r>
        <w:rPr>
          <w:rFonts w:ascii="Segoe UI" w:hAnsi="Segoe UI" w:cs="Segoe UI"/>
          <w:color w:val="0F1115"/>
        </w:rPr>
        <w:t>to</w:t>
      </w:r>
      <w:r>
        <w:rPr>
          <w:rStyle w:val="HTMLCode"/>
          <w:rFonts w:ascii="Consolas" w:eastAsiaTheme="majorEastAsia" w:hAnsi="Consolas"/>
          <w:color w:val="0F1115"/>
          <w:sz w:val="21"/>
          <w:szCs w:val="21"/>
          <w:shd w:val="clear" w:color="auto" w:fill="EBEEF2"/>
        </w:rPr>
        <w:t>graph</w:t>
      </w:r>
      <w:proofErr w:type="spellEnd"/>
      <w:r>
        <w:rPr>
          <w:rFonts w:ascii="Segoe UI" w:hAnsi="Segoe UI" w:cs="Segoe UI"/>
          <w:color w:val="0F1115"/>
        </w:rPr>
        <w:t> </w:t>
      </w:r>
      <w:proofErr w:type="gramStart"/>
      <w:r>
        <w:rPr>
          <w:rFonts w:ascii="Segoe UI" w:hAnsi="Segoe UI" w:cs="Segoe UI"/>
          <w:color w:val="0F1115"/>
        </w:rPr>
        <w:t>actually has</w:t>
      </w:r>
      <w:proofErr w:type="gramEnd"/>
      <w:r>
        <w:rPr>
          <w:rFonts w:ascii="Segoe UI" w:hAnsi="Segoe UI" w:cs="Segoe UI"/>
          <w:color w:val="0F1115"/>
        </w:rPr>
        <w:t xml:space="preserve"> primary stress on first, secondary on third? Better: /ˈ</w:t>
      </w:r>
      <w:proofErr w:type="spellStart"/>
      <w:r>
        <w:rPr>
          <w:rFonts w:ascii="Segoe UI" w:hAnsi="Segoe UI" w:cs="Segoe UI"/>
          <w:color w:val="0F1115"/>
        </w:rPr>
        <w:t>foʊ.</w:t>
      </w:r>
      <w:proofErr w:type="gramStart"/>
      <w:r>
        <w:rPr>
          <w:rFonts w:ascii="Segoe UI" w:hAnsi="Segoe UI" w:cs="Segoe UI"/>
          <w:color w:val="0F1115"/>
        </w:rPr>
        <w:t>tə.græf</w:t>
      </w:r>
      <w:proofErr w:type="spellEnd"/>
      <w:proofErr w:type="gramEnd"/>
      <w:r>
        <w:rPr>
          <w:rFonts w:ascii="Segoe UI" w:hAnsi="Segoe UI" w:cs="Segoe UI"/>
          <w:color w:val="0F1115"/>
        </w:rPr>
        <w:t>/ – only primary on first. But </w:t>
      </w:r>
      <w:proofErr w:type="spellStart"/>
      <w:r>
        <w:rPr>
          <w:rStyle w:val="HTMLCode"/>
          <w:rFonts w:ascii="Consolas" w:eastAsiaTheme="majorEastAsia" w:hAnsi="Consolas"/>
          <w:color w:val="0F1115"/>
          <w:sz w:val="21"/>
          <w:szCs w:val="21"/>
          <w:shd w:val="clear" w:color="auto" w:fill="EBEEF2"/>
        </w:rPr>
        <w:t>pho</w:t>
      </w:r>
      <w:r>
        <w:rPr>
          <w:rFonts w:ascii="Segoe UI" w:hAnsi="Segoe UI" w:cs="Segoe UI"/>
          <w:color w:val="0F1115"/>
        </w:rPr>
        <w:t>TOG</w:t>
      </w:r>
      <w:r>
        <w:rPr>
          <w:rStyle w:val="HTMLCode"/>
          <w:rFonts w:ascii="Consolas" w:eastAsiaTheme="majorEastAsia" w:hAnsi="Consolas"/>
          <w:color w:val="0F1115"/>
          <w:sz w:val="21"/>
          <w:szCs w:val="21"/>
          <w:shd w:val="clear" w:color="auto" w:fill="EBEEF2"/>
        </w:rPr>
        <w:t>raphy</w:t>
      </w:r>
      <w:proofErr w:type="spellEnd"/>
      <w:r>
        <w:rPr>
          <w:rFonts w:ascii="Segoe UI" w:hAnsi="Segoe UI" w:cs="Segoe UI"/>
          <w:color w:val="0F1115"/>
        </w:rPr>
        <w:t> /</w:t>
      </w:r>
      <w:proofErr w:type="gramStart"/>
      <w:r>
        <w:rPr>
          <w:rFonts w:ascii="Segoe UI" w:hAnsi="Segoe UI" w:cs="Segoe UI"/>
          <w:color w:val="0F1115"/>
        </w:rPr>
        <w:t>fəˈtɑː.ɡrə.fi</w:t>
      </w:r>
      <w:proofErr w:type="gramEnd"/>
      <w:r>
        <w:rPr>
          <w:rFonts w:ascii="Segoe UI" w:hAnsi="Segoe UI" w:cs="Segoe UI"/>
          <w:color w:val="0F1115"/>
        </w:rPr>
        <w:t>/ – stress on second.)</w:t>
      </w:r>
    </w:p>
    <w:p w14:paraId="0290B525" w14:textId="77777777" w:rsidR="00D33ECF" w:rsidRDefault="00000000" w:rsidP="00D33ECF">
      <w:pPr>
        <w:shd w:val="clear" w:color="auto" w:fill="FFFFFF"/>
        <w:spacing w:before="480" w:after="480" w:line="420" w:lineRule="atLeast"/>
        <w:rPr>
          <w:rFonts w:ascii="Segoe UI" w:hAnsi="Segoe UI" w:cs="Segoe UI"/>
          <w:color w:val="0F1115"/>
        </w:rPr>
      </w:pPr>
      <w:r>
        <w:rPr>
          <w:rFonts w:ascii="Segoe UI" w:hAnsi="Segoe UI" w:cs="Segoe UI"/>
          <w:color w:val="0F1115"/>
        </w:rPr>
        <w:pict w14:anchorId="4057D4A5">
          <v:rect id="_x0000_i1025" style="width:0;height:.75pt" o:hralign="center" o:hrstd="t" o:hr="t" fillcolor="#a0a0a0" stroked="f"/>
        </w:pict>
      </w:r>
    </w:p>
    <w:p w14:paraId="04820C5C" w14:textId="77777777" w:rsidR="00D33ECF" w:rsidRDefault="00D33ECF" w:rsidP="00D33ECF">
      <w:pPr>
        <w:pStyle w:val="ds-markdown-paragraph"/>
        <w:shd w:val="clear" w:color="auto" w:fill="FFFFFF"/>
        <w:spacing w:before="24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t>Key takeaway:</w:t>
      </w:r>
      <w:r>
        <w:rPr>
          <w:rFonts w:ascii="Segoe UI" w:hAnsi="Segoe UI" w:cs="Segoe UI"/>
          <w:color w:val="0F1115"/>
        </w:rPr>
        <w:t> In English, </w:t>
      </w:r>
      <w:r>
        <w:rPr>
          <w:rStyle w:val="Strong"/>
          <w:rFonts w:ascii="Segoe UI" w:eastAsiaTheme="majorEastAsia" w:hAnsi="Segoe UI" w:cs="Segoe UI"/>
          <w:color w:val="0F1115"/>
        </w:rPr>
        <w:t>every multi</w:t>
      </w:r>
      <w:r>
        <w:rPr>
          <w:rStyle w:val="Strong"/>
          <w:rFonts w:ascii="Segoe UI" w:eastAsiaTheme="majorEastAsia" w:hAnsi="Segoe UI" w:cs="Segoe UI"/>
          <w:color w:val="0F1115"/>
        </w:rPr>
        <w:noBreakHyphen/>
        <w:t>syllable word has one syllable that is most prominent</w:t>
      </w:r>
      <w:r>
        <w:rPr>
          <w:rFonts w:ascii="Segoe UI" w:hAnsi="Segoe UI" w:cs="Segoe UI"/>
          <w:color w:val="0F1115"/>
        </w:rPr>
        <w:t>. Learn stress patterns by listening to native speakers, using a dictionary with pronunciation symbols, and practicing aloud. Mistakes in stress are one of the most common sources of foreign accent, but they can be corrected with consistent attention.</w:t>
      </w:r>
    </w:p>
    <w:p w14:paraId="3EE8FA51" w14:textId="0A9C24FF" w:rsidR="00476D33" w:rsidRPr="00476D33" w:rsidRDefault="00EC662F" w:rsidP="00476D33">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2343F02E" wp14:editId="0061C844">
            <wp:extent cx="317485" cy="363071"/>
            <wp:effectExtent l="0" t="0" r="6985" b="0"/>
            <wp:docPr id="1672185019"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476D33" w:rsidRPr="00476D33">
        <w:rPr>
          <w:rFonts w:ascii="Segoe UI" w:eastAsia="Times New Roman" w:hAnsi="Segoe UI" w:cs="Segoe UI"/>
          <w:b/>
          <w:bCs/>
          <w:color w:val="0F1115"/>
          <w:szCs w:val="24"/>
          <w:lang w:val="en-GB" w:eastAsia="en-GB"/>
        </w:rPr>
        <w:t>Activity 1: Clap &amp; Repeat</w:t>
      </w:r>
    </w:p>
    <w:tbl>
      <w:tblPr>
        <w:tblStyle w:val="TableGrid1"/>
        <w:tblW w:w="5000" w:type="pct"/>
        <w:tblLook w:val="04A0" w:firstRow="1" w:lastRow="0" w:firstColumn="1" w:lastColumn="0" w:noHBand="0" w:noVBand="1"/>
      </w:tblPr>
      <w:tblGrid>
        <w:gridCol w:w="1870"/>
        <w:gridCol w:w="7146"/>
      </w:tblGrid>
      <w:tr w:rsidR="00476D33" w:rsidRPr="00476D33" w14:paraId="7BA16AA3" w14:textId="77777777" w:rsidTr="00476D33">
        <w:tc>
          <w:tcPr>
            <w:tcW w:w="1037" w:type="pct"/>
            <w:hideMark/>
          </w:tcPr>
          <w:p w14:paraId="0AD7D111"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Teacher says</w:t>
            </w:r>
          </w:p>
        </w:tc>
        <w:tc>
          <w:tcPr>
            <w:tcW w:w="3963" w:type="pct"/>
            <w:hideMark/>
          </w:tcPr>
          <w:p w14:paraId="147C3246"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Students listen, then repeat with clap on stressed syllable</w:t>
            </w:r>
          </w:p>
        </w:tc>
      </w:tr>
      <w:tr w:rsidR="00476D33" w:rsidRPr="00476D33" w14:paraId="512B0CC9" w14:textId="77777777" w:rsidTr="00476D33">
        <w:tc>
          <w:tcPr>
            <w:tcW w:w="1037" w:type="pct"/>
            <w:hideMark/>
          </w:tcPr>
          <w:p w14:paraId="7A84ECCB"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TA-</w:t>
            </w:r>
            <w:proofErr w:type="spellStart"/>
            <w:r w:rsidRPr="00476D33">
              <w:rPr>
                <w:rFonts w:ascii="Segoe UI" w:eastAsia="Times New Roman" w:hAnsi="Segoe UI" w:cs="Segoe UI"/>
                <w:sz w:val="23"/>
                <w:szCs w:val="23"/>
                <w:lang w:val="en-GB" w:eastAsia="en-GB"/>
              </w:rPr>
              <w:t>ble</w:t>
            </w:r>
            <w:proofErr w:type="spellEnd"/>
          </w:p>
        </w:tc>
        <w:tc>
          <w:tcPr>
            <w:tcW w:w="3963" w:type="pct"/>
            <w:hideMark/>
          </w:tcPr>
          <w:p w14:paraId="587D1211"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Emoji" w:eastAsia="Times New Roman" w:hAnsi="Segoe UI Emoji" w:cs="Segoe UI Emoji"/>
                <w:sz w:val="23"/>
                <w:szCs w:val="23"/>
                <w:lang w:val="en-GB" w:eastAsia="en-GB"/>
              </w:rPr>
              <w:t>👏</w:t>
            </w:r>
            <w:r w:rsidRPr="00476D33">
              <w:rPr>
                <w:rFonts w:ascii="Segoe UI" w:eastAsia="Times New Roman" w:hAnsi="Segoe UI" w:cs="Segoe UI"/>
                <w:sz w:val="23"/>
                <w:szCs w:val="23"/>
                <w:lang w:val="en-GB" w:eastAsia="en-GB"/>
              </w:rPr>
              <w:t xml:space="preserve"> (on TA) - </w:t>
            </w:r>
            <w:proofErr w:type="spellStart"/>
            <w:r w:rsidRPr="00476D33">
              <w:rPr>
                <w:rFonts w:ascii="Segoe UI" w:eastAsia="Times New Roman" w:hAnsi="Segoe UI" w:cs="Segoe UI"/>
                <w:sz w:val="23"/>
                <w:szCs w:val="23"/>
                <w:lang w:val="en-GB" w:eastAsia="en-GB"/>
              </w:rPr>
              <w:t>ble</w:t>
            </w:r>
            <w:proofErr w:type="spellEnd"/>
          </w:p>
        </w:tc>
      </w:tr>
      <w:tr w:rsidR="00476D33" w:rsidRPr="00476D33" w14:paraId="6D4B599D" w14:textId="77777777" w:rsidTr="00476D33">
        <w:tc>
          <w:tcPr>
            <w:tcW w:w="1037" w:type="pct"/>
            <w:hideMark/>
          </w:tcPr>
          <w:p w14:paraId="7B966976"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to-DAY</w:t>
            </w:r>
          </w:p>
        </w:tc>
        <w:tc>
          <w:tcPr>
            <w:tcW w:w="3963" w:type="pct"/>
            <w:hideMark/>
          </w:tcPr>
          <w:p w14:paraId="5458CA07"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 xml:space="preserve">to - </w:t>
            </w:r>
            <w:r w:rsidRPr="00476D33">
              <w:rPr>
                <w:rFonts w:ascii="Segoe UI Emoji" w:eastAsia="Times New Roman" w:hAnsi="Segoe UI Emoji" w:cs="Segoe UI Emoji"/>
                <w:sz w:val="23"/>
                <w:szCs w:val="23"/>
                <w:lang w:val="en-GB" w:eastAsia="en-GB"/>
              </w:rPr>
              <w:t>👏</w:t>
            </w:r>
            <w:r w:rsidRPr="00476D33">
              <w:rPr>
                <w:rFonts w:ascii="Segoe UI" w:eastAsia="Times New Roman" w:hAnsi="Segoe UI" w:cs="Segoe UI"/>
                <w:sz w:val="23"/>
                <w:szCs w:val="23"/>
                <w:lang w:val="en-GB" w:eastAsia="en-GB"/>
              </w:rPr>
              <w:t xml:space="preserve"> (on DAY)</w:t>
            </w:r>
          </w:p>
        </w:tc>
      </w:tr>
      <w:tr w:rsidR="00476D33" w:rsidRPr="00476D33" w14:paraId="0088443B" w14:textId="77777777" w:rsidTr="00476D33">
        <w:tc>
          <w:tcPr>
            <w:tcW w:w="1037" w:type="pct"/>
            <w:hideMark/>
          </w:tcPr>
          <w:p w14:paraId="7EB9CB86"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EL-e-</w:t>
            </w:r>
            <w:proofErr w:type="spellStart"/>
            <w:r w:rsidRPr="00476D33">
              <w:rPr>
                <w:rFonts w:ascii="Segoe UI" w:eastAsia="Times New Roman" w:hAnsi="Segoe UI" w:cs="Segoe UI"/>
                <w:sz w:val="23"/>
                <w:szCs w:val="23"/>
                <w:lang w:val="en-GB" w:eastAsia="en-GB"/>
              </w:rPr>
              <w:t>phant</w:t>
            </w:r>
            <w:proofErr w:type="spellEnd"/>
          </w:p>
        </w:tc>
        <w:tc>
          <w:tcPr>
            <w:tcW w:w="3963" w:type="pct"/>
            <w:hideMark/>
          </w:tcPr>
          <w:p w14:paraId="38C1DEAC"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Emoji" w:eastAsia="Times New Roman" w:hAnsi="Segoe UI Emoji" w:cs="Segoe UI Emoji"/>
                <w:sz w:val="23"/>
                <w:szCs w:val="23"/>
                <w:lang w:val="en-GB" w:eastAsia="en-GB"/>
              </w:rPr>
              <w:t>👏</w:t>
            </w:r>
            <w:r w:rsidRPr="00476D33">
              <w:rPr>
                <w:rFonts w:ascii="Segoe UI" w:eastAsia="Times New Roman" w:hAnsi="Segoe UI" w:cs="Segoe UI"/>
                <w:sz w:val="23"/>
                <w:szCs w:val="23"/>
                <w:lang w:val="en-GB" w:eastAsia="en-GB"/>
              </w:rPr>
              <w:t xml:space="preserve"> (EL) - e - </w:t>
            </w:r>
            <w:proofErr w:type="spellStart"/>
            <w:r w:rsidRPr="00476D33">
              <w:rPr>
                <w:rFonts w:ascii="Segoe UI" w:eastAsia="Times New Roman" w:hAnsi="Segoe UI" w:cs="Segoe UI"/>
                <w:sz w:val="23"/>
                <w:szCs w:val="23"/>
                <w:lang w:val="en-GB" w:eastAsia="en-GB"/>
              </w:rPr>
              <w:t>phant</w:t>
            </w:r>
            <w:proofErr w:type="spellEnd"/>
          </w:p>
        </w:tc>
      </w:tr>
      <w:tr w:rsidR="00476D33" w:rsidRPr="00476D33" w14:paraId="4DD7B90B" w14:textId="77777777" w:rsidTr="00476D33">
        <w:tc>
          <w:tcPr>
            <w:tcW w:w="1037" w:type="pct"/>
            <w:hideMark/>
          </w:tcPr>
          <w:p w14:paraId="06AE3373"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lastRenderedPageBreak/>
              <w:t>com-PU-ter</w:t>
            </w:r>
          </w:p>
        </w:tc>
        <w:tc>
          <w:tcPr>
            <w:tcW w:w="3963" w:type="pct"/>
            <w:hideMark/>
          </w:tcPr>
          <w:p w14:paraId="63F8761A"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 xml:space="preserve">com - </w:t>
            </w:r>
            <w:r w:rsidRPr="00476D33">
              <w:rPr>
                <w:rFonts w:ascii="Segoe UI Emoji" w:eastAsia="Times New Roman" w:hAnsi="Segoe UI Emoji" w:cs="Segoe UI Emoji"/>
                <w:sz w:val="23"/>
                <w:szCs w:val="23"/>
                <w:lang w:val="en-GB" w:eastAsia="en-GB"/>
              </w:rPr>
              <w:t>👏</w:t>
            </w:r>
            <w:r w:rsidRPr="00476D33">
              <w:rPr>
                <w:rFonts w:ascii="Segoe UI" w:eastAsia="Times New Roman" w:hAnsi="Segoe UI" w:cs="Segoe UI"/>
                <w:sz w:val="23"/>
                <w:szCs w:val="23"/>
                <w:lang w:val="en-GB" w:eastAsia="en-GB"/>
              </w:rPr>
              <w:t xml:space="preserve"> (PU) - ter</w:t>
            </w:r>
          </w:p>
        </w:tc>
      </w:tr>
      <w:tr w:rsidR="00476D33" w:rsidRPr="00476D33" w14:paraId="2C3E3435" w14:textId="77777777" w:rsidTr="00476D33">
        <w:tc>
          <w:tcPr>
            <w:tcW w:w="1037" w:type="pct"/>
            <w:hideMark/>
          </w:tcPr>
          <w:p w14:paraId="67E2CB3D"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e-du-CA-</w:t>
            </w:r>
            <w:proofErr w:type="spellStart"/>
            <w:r w:rsidRPr="00476D33">
              <w:rPr>
                <w:rFonts w:ascii="Segoe UI" w:eastAsia="Times New Roman" w:hAnsi="Segoe UI" w:cs="Segoe UI"/>
                <w:sz w:val="23"/>
                <w:szCs w:val="23"/>
                <w:lang w:val="en-GB" w:eastAsia="en-GB"/>
              </w:rPr>
              <w:t>tion</w:t>
            </w:r>
            <w:proofErr w:type="spellEnd"/>
          </w:p>
        </w:tc>
        <w:tc>
          <w:tcPr>
            <w:tcW w:w="3963" w:type="pct"/>
            <w:hideMark/>
          </w:tcPr>
          <w:p w14:paraId="029BC0C0"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 xml:space="preserve">e - du - </w:t>
            </w:r>
            <w:r w:rsidRPr="00476D33">
              <w:rPr>
                <w:rFonts w:ascii="Segoe UI Emoji" w:eastAsia="Times New Roman" w:hAnsi="Segoe UI Emoji" w:cs="Segoe UI Emoji"/>
                <w:sz w:val="23"/>
                <w:szCs w:val="23"/>
                <w:lang w:val="en-GB" w:eastAsia="en-GB"/>
              </w:rPr>
              <w:t>👏</w:t>
            </w:r>
            <w:r w:rsidRPr="00476D33">
              <w:rPr>
                <w:rFonts w:ascii="Segoe UI" w:eastAsia="Times New Roman" w:hAnsi="Segoe UI" w:cs="Segoe UI"/>
                <w:sz w:val="23"/>
                <w:szCs w:val="23"/>
                <w:lang w:val="en-GB" w:eastAsia="en-GB"/>
              </w:rPr>
              <w:t xml:space="preserve"> (CA) - </w:t>
            </w:r>
            <w:proofErr w:type="spellStart"/>
            <w:r w:rsidRPr="00476D33">
              <w:rPr>
                <w:rFonts w:ascii="Segoe UI" w:eastAsia="Times New Roman" w:hAnsi="Segoe UI" w:cs="Segoe UI"/>
                <w:sz w:val="23"/>
                <w:szCs w:val="23"/>
                <w:lang w:val="en-GB" w:eastAsia="en-GB"/>
              </w:rPr>
              <w:t>tion</w:t>
            </w:r>
            <w:proofErr w:type="spellEnd"/>
          </w:p>
        </w:tc>
      </w:tr>
    </w:tbl>
    <w:p w14:paraId="6965A068" w14:textId="28C5D7C4" w:rsidR="00476D33" w:rsidRPr="00476D33" w:rsidRDefault="00EC662F" w:rsidP="00476D33">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2E54D5C6" wp14:editId="39FA7206">
            <wp:extent cx="317485" cy="363071"/>
            <wp:effectExtent l="0" t="0" r="6985" b="0"/>
            <wp:docPr id="1523044930"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476D33" w:rsidRPr="00476D33">
        <w:rPr>
          <w:rFonts w:ascii="Segoe UI" w:eastAsia="Times New Roman" w:hAnsi="Segoe UI" w:cs="Segoe UI"/>
          <w:b/>
          <w:bCs/>
          <w:color w:val="0F1115"/>
          <w:szCs w:val="24"/>
          <w:lang w:val="en-GB" w:eastAsia="en-GB"/>
        </w:rPr>
        <w:t>Activity 2: Minimal Pair Stress (Meaning Changes)</w:t>
      </w:r>
    </w:p>
    <w:tbl>
      <w:tblPr>
        <w:tblStyle w:val="TableGrid1"/>
        <w:tblW w:w="5000" w:type="pct"/>
        <w:tblLook w:val="04A0" w:firstRow="1" w:lastRow="0" w:firstColumn="1" w:lastColumn="0" w:noHBand="0" w:noVBand="1"/>
      </w:tblPr>
      <w:tblGrid>
        <w:gridCol w:w="4233"/>
        <w:gridCol w:w="2167"/>
        <w:gridCol w:w="2616"/>
      </w:tblGrid>
      <w:tr w:rsidR="00476D33" w:rsidRPr="00476D33" w14:paraId="262A3338" w14:textId="77777777" w:rsidTr="00476D33">
        <w:tc>
          <w:tcPr>
            <w:tcW w:w="2347" w:type="pct"/>
            <w:hideMark/>
          </w:tcPr>
          <w:p w14:paraId="7AC7ADBD"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Teacher says</w:t>
            </w:r>
          </w:p>
        </w:tc>
        <w:tc>
          <w:tcPr>
            <w:tcW w:w="1202" w:type="pct"/>
            <w:hideMark/>
          </w:tcPr>
          <w:p w14:paraId="59612471"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Students repeat</w:t>
            </w:r>
          </w:p>
        </w:tc>
        <w:tc>
          <w:tcPr>
            <w:tcW w:w="1451" w:type="pct"/>
            <w:hideMark/>
          </w:tcPr>
          <w:p w14:paraId="7EBFFBC2" w14:textId="2B531E00"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Meaning check</w:t>
            </w:r>
          </w:p>
        </w:tc>
      </w:tr>
      <w:tr w:rsidR="00476D33" w:rsidRPr="00476D33" w14:paraId="2D5731F1" w14:textId="77777777" w:rsidTr="00476D33">
        <w:tc>
          <w:tcPr>
            <w:tcW w:w="2347" w:type="pct"/>
            <w:hideMark/>
          </w:tcPr>
          <w:p w14:paraId="3BFBBAFE" w14:textId="33674192"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RE-cord (noun) vs. re-CORD (verb)</w:t>
            </w:r>
          </w:p>
        </w:tc>
        <w:tc>
          <w:tcPr>
            <w:tcW w:w="1202" w:type="pct"/>
            <w:hideMark/>
          </w:tcPr>
          <w:p w14:paraId="43417F56"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Repeat both</w:t>
            </w:r>
          </w:p>
        </w:tc>
        <w:tc>
          <w:tcPr>
            <w:tcW w:w="1451" w:type="pct"/>
            <w:hideMark/>
          </w:tcPr>
          <w:p w14:paraId="42BED0A5" w14:textId="2271B8CE"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"Record" vs "record"</w:t>
            </w:r>
          </w:p>
        </w:tc>
      </w:tr>
      <w:tr w:rsidR="00476D33" w:rsidRPr="00476D33" w14:paraId="359CFDB8" w14:textId="77777777" w:rsidTr="00476D33">
        <w:tc>
          <w:tcPr>
            <w:tcW w:w="2347" w:type="pct"/>
            <w:hideMark/>
          </w:tcPr>
          <w:p w14:paraId="0523C8E4"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CON-duct (noun) vs. con-DUCT (verb)</w:t>
            </w:r>
          </w:p>
        </w:tc>
        <w:tc>
          <w:tcPr>
            <w:tcW w:w="1202" w:type="pct"/>
            <w:hideMark/>
          </w:tcPr>
          <w:p w14:paraId="48DE7A3D"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Repeat both</w:t>
            </w:r>
          </w:p>
        </w:tc>
        <w:tc>
          <w:tcPr>
            <w:tcW w:w="1451" w:type="pct"/>
            <w:hideMark/>
          </w:tcPr>
          <w:p w14:paraId="1A0464D5" w14:textId="6EC073B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w:t>
            </w:r>
            <w:proofErr w:type="spellStart"/>
            <w:r w:rsidRPr="00476D33">
              <w:rPr>
                <w:rFonts w:ascii="Segoe UI" w:eastAsia="Times New Roman" w:hAnsi="Segoe UI" w:cs="Segoe UI"/>
                <w:sz w:val="23"/>
                <w:szCs w:val="23"/>
                <w:lang w:val="en-GB" w:eastAsia="en-GB"/>
              </w:rPr>
              <w:t>Behavior</w:t>
            </w:r>
            <w:proofErr w:type="spellEnd"/>
            <w:r w:rsidRPr="00476D33">
              <w:rPr>
                <w:rFonts w:ascii="Segoe UI" w:eastAsia="Times New Roman" w:hAnsi="Segoe UI" w:cs="Segoe UI"/>
                <w:sz w:val="23"/>
                <w:szCs w:val="23"/>
                <w:lang w:val="en-GB" w:eastAsia="en-GB"/>
              </w:rPr>
              <w:t>" vs "to lead"</w:t>
            </w:r>
          </w:p>
        </w:tc>
      </w:tr>
    </w:tbl>
    <w:p w14:paraId="62BE5A7A" w14:textId="7C420A2A" w:rsidR="00476D33" w:rsidRPr="00476D33" w:rsidRDefault="00EC662F" w:rsidP="00476D33">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3725F8A1" wp14:editId="14A42372">
            <wp:extent cx="317485" cy="363071"/>
            <wp:effectExtent l="0" t="0" r="6985" b="0"/>
            <wp:docPr id="2125041871"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476D33" w:rsidRPr="00476D33">
        <w:rPr>
          <w:rFonts w:ascii="Segoe UI" w:eastAsia="Times New Roman" w:hAnsi="Segoe UI" w:cs="Segoe UI"/>
          <w:b/>
          <w:bCs/>
          <w:color w:val="0F1115"/>
          <w:szCs w:val="24"/>
          <w:lang w:val="en-GB" w:eastAsia="en-GB"/>
        </w:rPr>
        <w:t>Activity 3: Listen &amp; Identify</w:t>
      </w:r>
    </w:p>
    <w:p w14:paraId="3BA1E3F8" w14:textId="117E499C" w:rsidR="00476D33" w:rsidRPr="00476D33" w:rsidRDefault="00476D33" w:rsidP="00476D33">
      <w:pPr>
        <w:shd w:val="clear" w:color="auto" w:fill="FFFFFF"/>
        <w:spacing w:before="240" w:after="240" w:line="240" w:lineRule="auto"/>
        <w:rPr>
          <w:rFonts w:ascii="Segoe UI" w:eastAsia="Times New Roman" w:hAnsi="Segoe UI" w:cs="Segoe UI"/>
          <w:color w:val="0F1115"/>
          <w:szCs w:val="24"/>
          <w:lang w:val="en-GB" w:eastAsia="en-GB"/>
        </w:rPr>
      </w:pPr>
      <w:r w:rsidRPr="00476D33">
        <w:rPr>
          <w:rFonts w:ascii="Segoe UI" w:eastAsia="Times New Roman" w:hAnsi="Segoe UI" w:cs="Segoe UI"/>
          <w:color w:val="0F1115"/>
          <w:szCs w:val="24"/>
          <w:lang w:val="en-GB" w:eastAsia="en-GB"/>
        </w:rPr>
        <w:t>Teacher says a word; students raise left hand for stress on syllable 1, right hand for stress on syllable 2.</w:t>
      </w:r>
    </w:p>
    <w:tbl>
      <w:tblPr>
        <w:tblStyle w:val="TableGrid1"/>
        <w:tblW w:w="5000" w:type="pct"/>
        <w:tblLook w:val="04A0" w:firstRow="1" w:lastRow="0" w:firstColumn="1" w:lastColumn="0" w:noHBand="0" w:noVBand="1"/>
      </w:tblPr>
      <w:tblGrid>
        <w:gridCol w:w="3951"/>
        <w:gridCol w:w="5065"/>
      </w:tblGrid>
      <w:tr w:rsidR="00476D33" w:rsidRPr="00476D33" w14:paraId="6FC7832F" w14:textId="77777777" w:rsidTr="00476D33">
        <w:tc>
          <w:tcPr>
            <w:tcW w:w="2191" w:type="pct"/>
            <w:hideMark/>
          </w:tcPr>
          <w:p w14:paraId="4CB37F47" w14:textId="70C16D82"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Word</w:t>
            </w:r>
          </w:p>
        </w:tc>
        <w:tc>
          <w:tcPr>
            <w:tcW w:w="2809" w:type="pct"/>
            <w:hideMark/>
          </w:tcPr>
          <w:p w14:paraId="1D26ACFF" w14:textId="4FE14FBA"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Correct hand</w:t>
            </w:r>
          </w:p>
        </w:tc>
      </w:tr>
      <w:tr w:rsidR="00476D33" w:rsidRPr="00476D33" w14:paraId="526F3095" w14:textId="77777777" w:rsidTr="00476D33">
        <w:tc>
          <w:tcPr>
            <w:tcW w:w="2191" w:type="pct"/>
            <w:hideMark/>
          </w:tcPr>
          <w:p w14:paraId="54008607" w14:textId="3EFF4930"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APP-le</w:t>
            </w:r>
          </w:p>
        </w:tc>
        <w:tc>
          <w:tcPr>
            <w:tcW w:w="2809" w:type="pct"/>
            <w:hideMark/>
          </w:tcPr>
          <w:p w14:paraId="3322A05F" w14:textId="12A17AC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Left</w:t>
            </w:r>
          </w:p>
        </w:tc>
      </w:tr>
      <w:tr w:rsidR="00476D33" w:rsidRPr="00476D33" w14:paraId="5B097BBE" w14:textId="77777777" w:rsidTr="00476D33">
        <w:tc>
          <w:tcPr>
            <w:tcW w:w="2191" w:type="pct"/>
            <w:hideMark/>
          </w:tcPr>
          <w:p w14:paraId="0EA79654" w14:textId="179DC0C6"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be-GIN</w:t>
            </w:r>
          </w:p>
        </w:tc>
        <w:tc>
          <w:tcPr>
            <w:tcW w:w="2809" w:type="pct"/>
            <w:hideMark/>
          </w:tcPr>
          <w:p w14:paraId="4E3ED1F5"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Right</w:t>
            </w:r>
          </w:p>
        </w:tc>
      </w:tr>
      <w:tr w:rsidR="00476D33" w:rsidRPr="00476D33" w14:paraId="045CAB25" w14:textId="77777777" w:rsidTr="00476D33">
        <w:tc>
          <w:tcPr>
            <w:tcW w:w="2191" w:type="pct"/>
            <w:hideMark/>
          </w:tcPr>
          <w:p w14:paraId="15DD1CC4" w14:textId="2D56FA79"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WIN-</w:t>
            </w:r>
            <w:proofErr w:type="spellStart"/>
            <w:r w:rsidRPr="00476D33">
              <w:rPr>
                <w:rFonts w:ascii="Segoe UI" w:eastAsia="Times New Roman" w:hAnsi="Segoe UI" w:cs="Segoe UI"/>
                <w:sz w:val="23"/>
                <w:szCs w:val="23"/>
                <w:lang w:val="en-GB" w:eastAsia="en-GB"/>
              </w:rPr>
              <w:t>dow</w:t>
            </w:r>
            <w:proofErr w:type="spellEnd"/>
          </w:p>
        </w:tc>
        <w:tc>
          <w:tcPr>
            <w:tcW w:w="2809" w:type="pct"/>
            <w:hideMark/>
          </w:tcPr>
          <w:p w14:paraId="5EA53E87" w14:textId="7777777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Left</w:t>
            </w:r>
          </w:p>
        </w:tc>
      </w:tr>
      <w:tr w:rsidR="00476D33" w:rsidRPr="00476D33" w14:paraId="50F2CE2A" w14:textId="77777777" w:rsidTr="00476D33">
        <w:tc>
          <w:tcPr>
            <w:tcW w:w="2191" w:type="pct"/>
            <w:hideMark/>
          </w:tcPr>
          <w:p w14:paraId="721E65B5" w14:textId="5CFCAD07"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to-NIGHT</w:t>
            </w:r>
          </w:p>
        </w:tc>
        <w:tc>
          <w:tcPr>
            <w:tcW w:w="2809" w:type="pct"/>
            <w:hideMark/>
          </w:tcPr>
          <w:p w14:paraId="1330C499" w14:textId="67F75D2B" w:rsidR="00476D33" w:rsidRPr="00476D33" w:rsidRDefault="00476D33" w:rsidP="00476D33">
            <w:pPr>
              <w:spacing w:line="375" w:lineRule="atLeast"/>
              <w:rPr>
                <w:rFonts w:ascii="Segoe UI" w:eastAsia="Times New Roman" w:hAnsi="Segoe UI" w:cs="Segoe UI"/>
                <w:sz w:val="23"/>
                <w:szCs w:val="23"/>
                <w:lang w:val="en-GB" w:eastAsia="en-GB"/>
              </w:rPr>
            </w:pPr>
            <w:r w:rsidRPr="00476D33">
              <w:rPr>
                <w:rFonts w:ascii="Segoe UI" w:eastAsia="Times New Roman" w:hAnsi="Segoe UI" w:cs="Segoe UI"/>
                <w:sz w:val="23"/>
                <w:szCs w:val="23"/>
                <w:lang w:val="en-GB" w:eastAsia="en-GB"/>
              </w:rPr>
              <w:t>Right</w:t>
            </w:r>
          </w:p>
        </w:tc>
      </w:tr>
    </w:tbl>
    <w:p w14:paraId="15E9FAA0" w14:textId="43D407F4" w:rsidR="0076706D" w:rsidRDefault="0076706D" w:rsidP="00D33ECF">
      <w:pPr>
        <w:pStyle w:val="ds-markdown-paragraph"/>
        <w:shd w:val="clear" w:color="auto" w:fill="FFFFFF"/>
        <w:spacing w:before="240" w:beforeAutospacing="0" w:after="0" w:afterAutospacing="0" w:line="420" w:lineRule="atLeast"/>
        <w:rPr>
          <w:rFonts w:ascii="Segoe UI" w:hAnsi="Segoe UI" w:cs="Segoe UI"/>
          <w:color w:val="0F1115"/>
        </w:rPr>
      </w:pPr>
    </w:p>
    <w:p w14:paraId="78C52E46" w14:textId="57EFD8D1" w:rsidR="0076706D" w:rsidRDefault="00DD01E4">
      <w:pPr>
        <w:rPr>
          <w:rFonts w:ascii="Segoe UI" w:eastAsia="Times New Roman" w:hAnsi="Segoe UI" w:cs="Segoe UI"/>
          <w:color w:val="0F1115"/>
          <w:szCs w:val="24"/>
          <w:lang w:val="en-GB" w:eastAsia="en-GB"/>
        </w:rPr>
      </w:pPr>
      <w:r>
        <w:rPr>
          <w:rFonts w:ascii="Segoe UI" w:hAnsi="Segoe UI" w:cs="Segoe UI"/>
          <w:noProof/>
          <w:color w:val="0F1115"/>
        </w:rPr>
        <w:drawing>
          <wp:anchor distT="0" distB="0" distL="114300" distR="114300" simplePos="0" relativeHeight="251672576" behindDoc="1" locked="0" layoutInCell="1" allowOverlap="1" wp14:anchorId="56D34A7C" wp14:editId="072453FE">
            <wp:simplePos x="0" y="0"/>
            <wp:positionH relativeFrom="column">
              <wp:posOffset>449187</wp:posOffset>
            </wp:positionH>
            <wp:positionV relativeFrom="paragraph">
              <wp:posOffset>159693</wp:posOffset>
            </wp:positionV>
            <wp:extent cx="5003956" cy="3752967"/>
            <wp:effectExtent l="0" t="0" r="6350" b="0"/>
            <wp:wrapNone/>
            <wp:docPr id="1595599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03956" cy="3752967"/>
                    </a:xfrm>
                    <a:prstGeom prst="rect">
                      <a:avLst/>
                    </a:prstGeom>
                    <a:noFill/>
                  </pic:spPr>
                </pic:pic>
              </a:graphicData>
            </a:graphic>
          </wp:anchor>
        </w:drawing>
      </w:r>
      <w:r w:rsidR="0076706D">
        <w:rPr>
          <w:rFonts w:ascii="Segoe UI" w:hAnsi="Segoe UI" w:cs="Segoe UI"/>
          <w:color w:val="0F1115"/>
        </w:rPr>
        <w:br w:type="page"/>
      </w:r>
    </w:p>
    <w:p w14:paraId="02A8BA37" w14:textId="77777777" w:rsidR="00476D33" w:rsidRDefault="00476D33" w:rsidP="00D33ECF">
      <w:pPr>
        <w:pStyle w:val="ds-markdown-paragraph"/>
        <w:shd w:val="clear" w:color="auto" w:fill="FFFFFF"/>
        <w:spacing w:before="240" w:beforeAutospacing="0" w:after="0" w:afterAutospacing="0" w:line="420" w:lineRule="atLeast"/>
        <w:rPr>
          <w:rFonts w:ascii="Segoe UI" w:hAnsi="Segoe UI" w:cs="Segoe UI"/>
          <w:color w:val="0F1115"/>
        </w:rPr>
      </w:pPr>
    </w:p>
    <w:p w14:paraId="16D31D95" w14:textId="12E38E45" w:rsidR="008708A2" w:rsidRDefault="002503DA" w:rsidP="00296DC4">
      <w:pPr>
        <w:pStyle w:val="Heading1"/>
        <w:rPr>
          <w:rFonts w:cs="Segoe UI"/>
        </w:rPr>
      </w:pPr>
      <w:bookmarkStart w:id="19" w:name="_Toc226703510"/>
      <w:r>
        <w:t xml:space="preserve">2. </w:t>
      </w:r>
      <w:r w:rsidR="008708A2">
        <w:rPr>
          <w:cs/>
        </w:rPr>
        <w:t>การเน้นพยางค์ในภาษาอังกฤษ (</w:t>
      </w:r>
      <w:r w:rsidR="008708A2">
        <w:rPr>
          <w:rFonts w:cs="Segoe UI"/>
        </w:rPr>
        <w:t>Syllable Stress)</w:t>
      </w:r>
      <w:bookmarkEnd w:id="19"/>
    </w:p>
    <w:p w14:paraId="3C22A92F" w14:textId="77777777" w:rsidR="008708A2" w:rsidRDefault="008708A2" w:rsidP="008708A2">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 xml:space="preserve">การเน้นพยางค์ (หรือเรียกอีกอย่างว่า </w:t>
      </w:r>
      <w:r>
        <w:rPr>
          <w:rFonts w:ascii="Segoe UI" w:hAnsi="Segoe UI" w:cs="Segoe UI"/>
          <w:color w:val="0F1115"/>
        </w:rPr>
        <w:t xml:space="preserve">word stress) </w:t>
      </w:r>
      <w:r>
        <w:rPr>
          <w:rFonts w:ascii="Segoe UI" w:hAnsi="Segoe UI" w:cs="Angsana New"/>
          <w:color w:val="0F1115"/>
          <w:cs/>
        </w:rPr>
        <w:t>คือการลงน้ำหนักเป็นพิเศษบนพยางค์ใดพยางค์หนึ่งภายในคำหนึ่งๆ ในภาษาอังกฤษ พยางค์ที่ได้รับการเน้นจะออกเสียง</w:t>
      </w:r>
      <w:r>
        <w:rPr>
          <w:rFonts w:ascii="Segoe UI" w:hAnsi="Segoe UI" w:cs="Segoe UI"/>
          <w:color w:val="0F1115"/>
        </w:rPr>
        <w:t> </w:t>
      </w:r>
      <w:r>
        <w:rPr>
          <w:rStyle w:val="Strong"/>
          <w:rFonts w:ascii="Segoe UI" w:eastAsiaTheme="majorEastAsia" w:hAnsi="Segoe UI" w:cs="Angsana New"/>
          <w:color w:val="0F1115"/>
          <w:cs/>
        </w:rPr>
        <w:t>ดังกว่า ยาวกว่า สูงกว่า (ระดับเสียง) และชัดเจนกว่า</w:t>
      </w:r>
      <w:r>
        <w:rPr>
          <w:rFonts w:ascii="Segoe UI" w:hAnsi="Segoe UI" w:cs="Segoe UI"/>
          <w:color w:val="0F1115"/>
        </w:rPr>
        <w:t> </w:t>
      </w:r>
      <w:r>
        <w:rPr>
          <w:rFonts w:ascii="Segoe UI" w:hAnsi="Segoe UI" w:cs="Angsana New"/>
          <w:color w:val="0F1115"/>
          <w:cs/>
        </w:rPr>
        <w:t>พยางค์ที่ไม่ได้รับการเน้น</w:t>
      </w:r>
    </w:p>
    <w:p w14:paraId="18C13190" w14:textId="5871FD37" w:rsidR="008708A2" w:rsidRDefault="006C0CFB" w:rsidP="00F34323">
      <w:pPr>
        <w:pStyle w:val="Heading2"/>
        <w:rPr>
          <w:rFonts w:cs="Segoe UI"/>
        </w:rPr>
      </w:pPr>
      <w:bookmarkStart w:id="20" w:name="_Toc226703511"/>
      <w:r>
        <w:rPr>
          <w:rFonts w:cs="Segoe UI"/>
        </w:rPr>
        <w:t>2.</w:t>
      </w:r>
      <w:r w:rsidR="008708A2">
        <w:rPr>
          <w:rFonts w:cs="Segoe UI"/>
        </w:rPr>
        <w:t xml:space="preserve">1 </w:t>
      </w:r>
      <w:r w:rsidR="008708A2">
        <w:rPr>
          <w:cs/>
        </w:rPr>
        <w:t>ลักษณะของพยางค์ที่ได้รับการเน้น</w:t>
      </w:r>
      <w:bookmarkEnd w:id="20"/>
    </w:p>
    <w:p w14:paraId="469731B6" w14:textId="77777777" w:rsidR="008708A2" w:rsidRDefault="008708A2" w:rsidP="008708A2">
      <w:pPr>
        <w:pStyle w:val="ds-markdown-paragraph"/>
        <w:numPr>
          <w:ilvl w:val="0"/>
          <w:numId w:val="39"/>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ความดัง:</w:t>
      </w:r>
      <w:r>
        <w:rPr>
          <w:rFonts w:ascii="Segoe UI" w:hAnsi="Segoe UI" w:cs="Segoe UI"/>
          <w:color w:val="0F1115"/>
        </w:rPr>
        <w:t> </w:t>
      </w:r>
      <w:r>
        <w:rPr>
          <w:rFonts w:ascii="Segoe UI" w:hAnsi="Segoe UI" w:cs="Angsana New"/>
          <w:color w:val="0F1115"/>
          <w:cs/>
        </w:rPr>
        <w:t>เสียงสระจะแรงกว่าปกติ</w:t>
      </w:r>
    </w:p>
    <w:p w14:paraId="315AE923" w14:textId="77777777" w:rsidR="008708A2" w:rsidRDefault="008708A2" w:rsidP="008708A2">
      <w:pPr>
        <w:pStyle w:val="ds-markdown-paragraph"/>
        <w:numPr>
          <w:ilvl w:val="0"/>
          <w:numId w:val="39"/>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ความยาว:</w:t>
      </w:r>
      <w:r>
        <w:rPr>
          <w:rFonts w:ascii="Segoe UI" w:hAnsi="Segoe UI" w:cs="Segoe UI"/>
          <w:color w:val="0F1115"/>
        </w:rPr>
        <w:t> </w:t>
      </w:r>
      <w:r>
        <w:rPr>
          <w:rFonts w:ascii="Segoe UI" w:hAnsi="Segoe UI" w:cs="Angsana New"/>
          <w:color w:val="0F1115"/>
          <w:cs/>
        </w:rPr>
        <w:t>เสียงสระจะถูกลากยาวขึ้นเล็กน้อย</w:t>
      </w:r>
    </w:p>
    <w:p w14:paraId="07AEAB46" w14:textId="77777777" w:rsidR="008708A2" w:rsidRDefault="008708A2" w:rsidP="008708A2">
      <w:pPr>
        <w:pStyle w:val="ds-markdown-paragraph"/>
        <w:numPr>
          <w:ilvl w:val="0"/>
          <w:numId w:val="39"/>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ระดับเสียง:</w:t>
      </w:r>
      <w:r>
        <w:rPr>
          <w:rFonts w:ascii="Segoe UI" w:hAnsi="Segoe UI" w:cs="Segoe UI"/>
          <w:color w:val="0F1115"/>
        </w:rPr>
        <w:t> </w:t>
      </w:r>
      <w:r>
        <w:rPr>
          <w:rFonts w:ascii="Segoe UI" w:hAnsi="Segoe UI" w:cs="Angsana New"/>
          <w:color w:val="0F1115"/>
          <w:cs/>
        </w:rPr>
        <w:t>เสียงสูงขึ้นหรือ</w:t>
      </w:r>
      <w:proofErr w:type="spellStart"/>
      <w:r>
        <w:rPr>
          <w:rFonts w:ascii="Segoe UI" w:hAnsi="Segoe UI" w:cs="Angsana New"/>
          <w:color w:val="0F1115"/>
          <w:cs/>
        </w:rPr>
        <w:t>ต่ำลง</w:t>
      </w:r>
      <w:proofErr w:type="spellEnd"/>
      <w:r>
        <w:rPr>
          <w:rFonts w:ascii="Segoe UI" w:hAnsi="Segoe UI" w:cs="Angsana New"/>
          <w:color w:val="0F1115"/>
          <w:cs/>
        </w:rPr>
        <w:t>บนพยางค์นั้น</w:t>
      </w:r>
    </w:p>
    <w:p w14:paraId="52ED61D0" w14:textId="77777777" w:rsidR="008708A2" w:rsidRDefault="008708A2" w:rsidP="008708A2">
      <w:pPr>
        <w:pStyle w:val="ds-markdown-paragraph"/>
        <w:numPr>
          <w:ilvl w:val="0"/>
          <w:numId w:val="39"/>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ความชัดเจน:</w:t>
      </w:r>
      <w:r>
        <w:rPr>
          <w:rFonts w:ascii="Segoe UI" w:hAnsi="Segoe UI" w:cs="Segoe UI"/>
          <w:color w:val="0F1115"/>
        </w:rPr>
        <w:t> </w:t>
      </w:r>
      <w:r>
        <w:rPr>
          <w:rFonts w:ascii="Segoe UI" w:hAnsi="Segoe UI" w:cs="Angsana New"/>
          <w:color w:val="0F1115"/>
          <w:cs/>
        </w:rPr>
        <w:t>เสียงสระจะคงรูปเต็ม (เช่น /</w:t>
      </w:r>
      <w:proofErr w:type="spellStart"/>
      <w:r>
        <w:rPr>
          <w:rFonts w:ascii="Segoe UI" w:hAnsi="Segoe UI" w:cs="Segoe UI"/>
          <w:color w:val="0F1115"/>
        </w:rPr>
        <w:t>i</w:t>
      </w:r>
      <w:proofErr w:type="spellEnd"/>
      <w:r>
        <w:rPr>
          <w:rFonts w:ascii="Segoe UI" w:hAnsi="Segoe UI" w:cs="Segoe UI"/>
          <w:color w:val="0F1115"/>
        </w:rPr>
        <w:t xml:space="preserve">ː/, /ɑː/, /ʌ/) </w:t>
      </w:r>
      <w:r>
        <w:rPr>
          <w:rFonts w:ascii="Segoe UI" w:hAnsi="Segoe UI" w:cs="Angsana New"/>
          <w:color w:val="0F1115"/>
          <w:cs/>
        </w:rPr>
        <w:t>ส่วนพยางค์ที่ไม่ได้รับการเน้นมักจะลดรูปเป็นเสียง “</w:t>
      </w:r>
      <w:proofErr w:type="spellStart"/>
      <w:r>
        <w:rPr>
          <w:rFonts w:ascii="Segoe UI" w:hAnsi="Segoe UI" w:cs="Angsana New"/>
          <w:color w:val="0F1115"/>
          <w:cs/>
        </w:rPr>
        <w:t>ชัว</w:t>
      </w:r>
      <w:proofErr w:type="spellEnd"/>
      <w:r>
        <w:rPr>
          <w:rFonts w:ascii="Segoe UI" w:hAnsi="Segoe UI" w:cs="Angsana New"/>
          <w:color w:val="0F1115"/>
          <w:cs/>
        </w:rPr>
        <w:t>” /</w:t>
      </w:r>
      <w:r>
        <w:rPr>
          <w:rFonts w:ascii="Segoe UI" w:hAnsi="Segoe UI" w:cs="Segoe UI"/>
          <w:color w:val="0F1115"/>
        </w:rPr>
        <w:t>ə/ (</w:t>
      </w:r>
      <w:r>
        <w:rPr>
          <w:rFonts w:ascii="Segoe UI" w:hAnsi="Segoe UI" w:cs="Angsana New"/>
          <w:color w:val="0F1115"/>
          <w:cs/>
        </w:rPr>
        <w:t>เช่น พยางค์ที่สองในคำว่า</w:t>
      </w:r>
      <w:r>
        <w:rPr>
          <w:rFonts w:ascii="Segoe UI" w:hAnsi="Segoe UI" w:cs="Segoe UI"/>
          <w:color w:val="0F1115"/>
        </w:rPr>
        <w:t> </w:t>
      </w:r>
      <w:r>
        <w:rPr>
          <w:rStyle w:val="HTMLCode"/>
          <w:rFonts w:ascii="Consolas" w:eastAsiaTheme="majorEastAsia" w:hAnsi="Consolas"/>
          <w:color w:val="0F1115"/>
          <w:sz w:val="21"/>
          <w:szCs w:val="21"/>
          <w:shd w:val="clear" w:color="auto" w:fill="EBEEF2"/>
        </w:rPr>
        <w:t>ba</w:t>
      </w:r>
      <w:r>
        <w:rPr>
          <w:rStyle w:val="Strong"/>
          <w:rFonts w:ascii="Segoe UI" w:eastAsiaTheme="majorEastAsia" w:hAnsi="Segoe UI" w:cs="Segoe UI"/>
          <w:color w:val="0F1115"/>
        </w:rPr>
        <w:t>na</w:t>
      </w:r>
      <w:r>
        <w:rPr>
          <w:rStyle w:val="HTMLCode"/>
          <w:rFonts w:ascii="Consolas" w:eastAsiaTheme="majorEastAsia" w:hAnsi="Consolas"/>
          <w:color w:val="0F1115"/>
          <w:sz w:val="21"/>
          <w:szCs w:val="21"/>
          <w:shd w:val="clear" w:color="auto" w:fill="EBEEF2"/>
        </w:rPr>
        <w:t>na</w:t>
      </w:r>
      <w:r>
        <w:rPr>
          <w:rFonts w:ascii="Segoe UI" w:hAnsi="Segoe UI" w:cs="Segoe UI"/>
          <w:color w:val="0F1115"/>
        </w:rPr>
        <w:t>)</w:t>
      </w:r>
    </w:p>
    <w:p w14:paraId="77CE4A0B" w14:textId="2A78BBA1" w:rsidR="008708A2" w:rsidRDefault="006C0CFB" w:rsidP="00F34323">
      <w:pPr>
        <w:pStyle w:val="Heading2"/>
        <w:rPr>
          <w:rFonts w:cs="Segoe UI"/>
        </w:rPr>
      </w:pPr>
      <w:bookmarkStart w:id="21" w:name="_Toc226703512"/>
      <w:r>
        <w:rPr>
          <w:rFonts w:cs="Segoe UI"/>
        </w:rPr>
        <w:t>2.2</w:t>
      </w:r>
      <w:r w:rsidR="008708A2">
        <w:rPr>
          <w:rFonts w:cs="Segoe UI"/>
        </w:rPr>
        <w:t xml:space="preserve"> </w:t>
      </w:r>
      <w:r w:rsidR="008708A2">
        <w:rPr>
          <w:cs/>
        </w:rPr>
        <w:t>วิธีเขียนแสดงการเน้นพยางค์</w:t>
      </w:r>
      <w:bookmarkEnd w:id="21"/>
    </w:p>
    <w:p w14:paraId="3FFB6DE6" w14:textId="77777777" w:rsidR="008708A2" w:rsidRDefault="008708A2" w:rsidP="008708A2">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ในพจนานุกรม มักใช้เครื่องหมายขีดเล็กแนวตั้ง</w:t>
      </w:r>
      <w:r>
        <w:rPr>
          <w:rFonts w:ascii="Segoe UI" w:hAnsi="Segoe UI" w:cs="Segoe UI"/>
          <w:color w:val="0F1115"/>
        </w:rPr>
        <w:t> </w:t>
      </w:r>
      <w:r>
        <w:rPr>
          <w:rStyle w:val="Strong"/>
          <w:rFonts w:ascii="Segoe UI" w:eastAsiaTheme="majorEastAsia" w:hAnsi="Segoe UI" w:cs="Angsana New"/>
          <w:color w:val="0F1115"/>
          <w:cs/>
        </w:rPr>
        <w:t>ข้างหน้าพยางค์ที่ได้รับการเน้นหลัก</w:t>
      </w:r>
      <w:r>
        <w:rPr>
          <w:rFonts w:ascii="Segoe UI" w:hAnsi="Segoe UI" w:cs="Segoe UI"/>
          <w:color w:val="0F1115"/>
        </w:rPr>
        <w:t>:</w:t>
      </w:r>
    </w:p>
    <w:p w14:paraId="2BB3EB98" w14:textId="77777777" w:rsidR="008708A2" w:rsidRDefault="008708A2" w:rsidP="008708A2">
      <w:pPr>
        <w:pStyle w:val="ds-markdown-paragraph"/>
        <w:numPr>
          <w:ilvl w:val="0"/>
          <w:numId w:val="40"/>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/ˈ</w:t>
      </w:r>
      <w:proofErr w:type="spellStart"/>
      <w:r>
        <w:rPr>
          <w:rStyle w:val="HTMLCode"/>
          <w:rFonts w:ascii="Consolas" w:eastAsiaTheme="majorEastAsia" w:hAnsi="Consolas"/>
          <w:color w:val="0F1115"/>
          <w:sz w:val="21"/>
          <w:szCs w:val="21"/>
          <w:shd w:val="clear" w:color="auto" w:fill="EBEEF2"/>
        </w:rPr>
        <w:t>tel.</w:t>
      </w:r>
      <w:proofErr w:type="gramStart"/>
      <w:r>
        <w:rPr>
          <w:rStyle w:val="HTMLCode"/>
          <w:rFonts w:ascii="Consolas" w:eastAsiaTheme="majorEastAsia" w:hAnsi="Consolas"/>
          <w:color w:val="0F1115"/>
          <w:sz w:val="21"/>
          <w:szCs w:val="21"/>
          <w:shd w:val="clear" w:color="auto" w:fill="EBEEF2"/>
        </w:rPr>
        <w:t>ə.foʊn</w:t>
      </w:r>
      <w:proofErr w:type="spellEnd"/>
      <w:proofErr w:type="gramEnd"/>
      <w:r>
        <w:rPr>
          <w:rStyle w:val="HTMLCode"/>
          <w:rFonts w:ascii="Consolas" w:eastAsiaTheme="majorEastAsia" w:hAnsi="Consolas"/>
          <w:color w:val="0F1115"/>
          <w:sz w:val="21"/>
          <w:szCs w:val="21"/>
          <w:shd w:val="clear" w:color="auto" w:fill="EBEEF2"/>
        </w:rPr>
        <w:t>/</w:t>
      </w:r>
      <w:r>
        <w:rPr>
          <w:rFonts w:ascii="Segoe UI" w:hAnsi="Segoe UI" w:cs="Segoe UI"/>
          <w:color w:val="0F1115"/>
        </w:rPr>
        <w:t xml:space="preserve"> – </w:t>
      </w:r>
      <w:r>
        <w:rPr>
          <w:rFonts w:ascii="Segoe UI" w:hAnsi="Segoe UI" w:cs="Angsana New"/>
          <w:color w:val="0F1115"/>
          <w:cs/>
        </w:rPr>
        <w:t>เครื่องหมาย</w:t>
      </w:r>
      <w:r>
        <w:rPr>
          <w:rFonts w:ascii="Segoe UI" w:hAnsi="Segoe UI" w:cs="Segoe UI"/>
          <w:color w:val="0F1115"/>
        </w:rPr>
        <w:t> </w:t>
      </w:r>
      <w:r>
        <w:rPr>
          <w:rStyle w:val="HTMLCode"/>
          <w:rFonts w:ascii="Consolas" w:eastAsiaTheme="majorEastAsia" w:hAnsi="Consolas"/>
          <w:color w:val="0F1115"/>
          <w:sz w:val="21"/>
          <w:szCs w:val="21"/>
          <w:shd w:val="clear" w:color="auto" w:fill="EBEEF2"/>
        </w:rPr>
        <w:t>ˈ</w:t>
      </w:r>
      <w:r>
        <w:rPr>
          <w:rFonts w:ascii="Segoe UI" w:hAnsi="Segoe UI" w:cs="Segoe UI"/>
          <w:color w:val="0F1115"/>
        </w:rPr>
        <w:t> </w:t>
      </w:r>
      <w:r>
        <w:rPr>
          <w:rFonts w:ascii="Segoe UI" w:hAnsi="Segoe UI" w:cs="Angsana New"/>
          <w:color w:val="0F1115"/>
          <w:cs/>
        </w:rPr>
        <w:t>บ่งบอกว่าพยางค์แรกได้รับการเน้น (</w:t>
      </w:r>
      <w:r>
        <w:rPr>
          <w:rFonts w:ascii="Segoe UI" w:hAnsi="Segoe UI" w:cs="Segoe UI"/>
          <w:color w:val="0F1115"/>
        </w:rPr>
        <w:t>TEL</w:t>
      </w:r>
      <w:r>
        <w:rPr>
          <w:rFonts w:ascii="Segoe UI" w:hAnsi="Segoe UI" w:cs="Segoe UI"/>
          <w:color w:val="0F1115"/>
        </w:rPr>
        <w:noBreakHyphen/>
        <w:t>e</w:t>
      </w:r>
      <w:r>
        <w:rPr>
          <w:rFonts w:ascii="Segoe UI" w:hAnsi="Segoe UI" w:cs="Segoe UI"/>
          <w:color w:val="0F1115"/>
        </w:rPr>
        <w:noBreakHyphen/>
        <w:t>phone)</w:t>
      </w:r>
    </w:p>
    <w:p w14:paraId="3061F44C" w14:textId="77777777" w:rsidR="008708A2" w:rsidRDefault="008708A2" w:rsidP="008708A2">
      <w:pPr>
        <w:pStyle w:val="ds-markdown-paragraph"/>
        <w:numPr>
          <w:ilvl w:val="0"/>
          <w:numId w:val="40"/>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w:t>
      </w:r>
      <w:proofErr w:type="spellStart"/>
      <w:r>
        <w:rPr>
          <w:rStyle w:val="HTMLCode"/>
          <w:rFonts w:ascii="Consolas" w:eastAsiaTheme="majorEastAsia" w:hAnsi="Consolas"/>
          <w:color w:val="0F1115"/>
          <w:sz w:val="21"/>
          <w:szCs w:val="21"/>
          <w:shd w:val="clear" w:color="auto" w:fill="EBEEF2"/>
        </w:rPr>
        <w:t>kənˈtɪn.</w:t>
      </w:r>
      <w:proofErr w:type="gramStart"/>
      <w:r>
        <w:rPr>
          <w:rStyle w:val="HTMLCode"/>
          <w:rFonts w:ascii="Consolas" w:eastAsiaTheme="majorEastAsia" w:hAnsi="Consolas"/>
          <w:color w:val="0F1115"/>
          <w:sz w:val="21"/>
          <w:szCs w:val="21"/>
          <w:shd w:val="clear" w:color="auto" w:fill="EBEEF2"/>
        </w:rPr>
        <w:t>ju.əs</w:t>
      </w:r>
      <w:proofErr w:type="spellEnd"/>
      <w:proofErr w:type="gramEnd"/>
      <w:r>
        <w:rPr>
          <w:rStyle w:val="HTMLCode"/>
          <w:rFonts w:ascii="Consolas" w:eastAsiaTheme="majorEastAsia" w:hAnsi="Consolas"/>
          <w:color w:val="0F1115"/>
          <w:sz w:val="21"/>
          <w:szCs w:val="21"/>
          <w:shd w:val="clear" w:color="auto" w:fill="EBEEF2"/>
        </w:rPr>
        <w:t>/</w:t>
      </w:r>
      <w:r>
        <w:rPr>
          <w:rFonts w:ascii="Segoe UI" w:hAnsi="Segoe UI" w:cs="Segoe UI"/>
          <w:color w:val="0F1115"/>
        </w:rPr>
        <w:t xml:space="preserve"> – </w:t>
      </w:r>
      <w:r>
        <w:rPr>
          <w:rFonts w:ascii="Segoe UI" w:hAnsi="Segoe UI" w:cs="Angsana New"/>
          <w:color w:val="0F1115"/>
          <w:cs/>
        </w:rPr>
        <w:t>การเน้นอยู่ที่พยางค์ที่สอง (</w:t>
      </w:r>
      <w:r>
        <w:rPr>
          <w:rFonts w:ascii="Segoe UI" w:hAnsi="Segoe UI" w:cs="Segoe UI"/>
          <w:color w:val="0F1115"/>
        </w:rPr>
        <w:t>con</w:t>
      </w:r>
      <w:r>
        <w:rPr>
          <w:rFonts w:ascii="Segoe UI" w:hAnsi="Segoe UI" w:cs="Segoe UI"/>
          <w:color w:val="0F1115"/>
        </w:rPr>
        <w:noBreakHyphen/>
        <w:t>TIN</w:t>
      </w:r>
      <w:r>
        <w:rPr>
          <w:rFonts w:ascii="Segoe UI" w:hAnsi="Segoe UI" w:cs="Segoe UI"/>
          <w:color w:val="0F1115"/>
        </w:rPr>
        <w:noBreakHyphen/>
        <w:t>u</w:t>
      </w:r>
      <w:r>
        <w:rPr>
          <w:rFonts w:ascii="Segoe UI" w:hAnsi="Segoe UI" w:cs="Segoe UI"/>
          <w:color w:val="0F1115"/>
        </w:rPr>
        <w:noBreakHyphen/>
      </w:r>
      <w:proofErr w:type="spellStart"/>
      <w:r>
        <w:rPr>
          <w:rFonts w:ascii="Segoe UI" w:hAnsi="Segoe UI" w:cs="Segoe UI"/>
          <w:color w:val="0F1115"/>
        </w:rPr>
        <w:t>ous</w:t>
      </w:r>
      <w:proofErr w:type="spellEnd"/>
      <w:r>
        <w:rPr>
          <w:rFonts w:ascii="Segoe UI" w:hAnsi="Segoe UI" w:cs="Segoe UI"/>
          <w:color w:val="0F1115"/>
        </w:rPr>
        <w:t>)</w:t>
      </w:r>
    </w:p>
    <w:p w14:paraId="38E5C56D" w14:textId="77777777" w:rsidR="008708A2" w:rsidRDefault="008708A2" w:rsidP="008708A2">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คำยาวๆ บางคำอาจมี</w:t>
      </w:r>
      <w:r>
        <w:rPr>
          <w:rFonts w:ascii="Segoe UI" w:hAnsi="Segoe UI" w:cs="Segoe UI"/>
          <w:color w:val="0F1115"/>
        </w:rPr>
        <w:t> </w:t>
      </w:r>
      <w:r>
        <w:rPr>
          <w:rStyle w:val="Strong"/>
          <w:rFonts w:ascii="Segoe UI" w:eastAsiaTheme="majorEastAsia" w:hAnsi="Segoe UI" w:cs="Angsana New"/>
          <w:color w:val="0F1115"/>
          <w:cs/>
        </w:rPr>
        <w:t>การเน้นรอง</w:t>
      </w:r>
      <w:r>
        <w:rPr>
          <w:rFonts w:ascii="Segoe UI" w:hAnsi="Segoe UI" w:cs="Segoe UI"/>
          <w:color w:val="0F1115"/>
        </w:rPr>
        <w:t> (</w:t>
      </w:r>
      <w:r>
        <w:rPr>
          <w:rStyle w:val="HTMLCode"/>
          <w:rFonts w:ascii="Consolas" w:eastAsiaTheme="majorEastAsia" w:hAnsi="Consolas"/>
          <w:color w:val="0F1115"/>
          <w:sz w:val="21"/>
          <w:szCs w:val="21"/>
          <w:shd w:val="clear" w:color="auto" w:fill="EBEEF2"/>
        </w:rPr>
        <w:t>ˌ</w:t>
      </w:r>
      <w:r>
        <w:rPr>
          <w:rFonts w:ascii="Segoe UI" w:hAnsi="Segoe UI" w:cs="Segoe UI"/>
          <w:color w:val="0F1115"/>
        </w:rPr>
        <w:t xml:space="preserve">) </w:t>
      </w:r>
      <w:r>
        <w:rPr>
          <w:rFonts w:ascii="Segoe UI" w:hAnsi="Segoe UI" w:cs="Angsana New"/>
          <w:color w:val="0F1115"/>
          <w:cs/>
        </w:rPr>
        <w:t>ซึ่งเบากว่าการเน้นหลักแต่แรงกว่าพยางค์ที่ไม่ได้รับการเน้น:</w:t>
      </w:r>
    </w:p>
    <w:p w14:paraId="61D3BAD1" w14:textId="77777777" w:rsidR="008708A2" w:rsidRDefault="008708A2" w:rsidP="008708A2">
      <w:pPr>
        <w:pStyle w:val="ds-markdown-paragraph"/>
        <w:numPr>
          <w:ilvl w:val="0"/>
          <w:numId w:val="41"/>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w:t>
      </w:r>
      <w:proofErr w:type="gramStart"/>
      <w:r>
        <w:rPr>
          <w:rStyle w:val="HTMLCode"/>
          <w:rFonts w:ascii="Consolas" w:eastAsiaTheme="majorEastAsia" w:hAnsi="Consolas"/>
          <w:color w:val="0F1115"/>
          <w:sz w:val="21"/>
          <w:szCs w:val="21"/>
          <w:shd w:val="clear" w:color="auto" w:fill="EBEEF2"/>
        </w:rPr>
        <w:t>ˌ</w:t>
      </w:r>
      <w:proofErr w:type="spellStart"/>
      <w:r>
        <w:rPr>
          <w:rStyle w:val="HTMLCode"/>
          <w:rFonts w:ascii="Consolas" w:eastAsiaTheme="majorEastAsia" w:hAnsi="Consolas"/>
          <w:color w:val="0F1115"/>
          <w:sz w:val="21"/>
          <w:szCs w:val="21"/>
          <w:shd w:val="clear" w:color="auto" w:fill="EBEEF2"/>
        </w:rPr>
        <w:t>ed.jʊˈkeɪ</w:t>
      </w:r>
      <w:proofErr w:type="gramEnd"/>
      <w:r>
        <w:rPr>
          <w:rStyle w:val="HTMLCode"/>
          <w:rFonts w:ascii="Consolas" w:eastAsiaTheme="majorEastAsia" w:hAnsi="Consolas"/>
          <w:color w:val="0F1115"/>
          <w:sz w:val="21"/>
          <w:szCs w:val="21"/>
          <w:shd w:val="clear" w:color="auto" w:fill="EBEEF2"/>
        </w:rPr>
        <w:t>.ʃən</w:t>
      </w:r>
      <w:proofErr w:type="spellEnd"/>
      <w:r>
        <w:rPr>
          <w:rStyle w:val="HTMLCode"/>
          <w:rFonts w:ascii="Consolas" w:eastAsiaTheme="majorEastAsia" w:hAnsi="Consolas"/>
          <w:color w:val="0F1115"/>
          <w:sz w:val="21"/>
          <w:szCs w:val="21"/>
          <w:shd w:val="clear" w:color="auto" w:fill="EBEEF2"/>
        </w:rPr>
        <w:t>/</w:t>
      </w:r>
      <w:r>
        <w:rPr>
          <w:rFonts w:ascii="Segoe UI" w:hAnsi="Segoe UI" w:cs="Segoe UI"/>
          <w:color w:val="0F1115"/>
        </w:rPr>
        <w:t xml:space="preserve"> – </w:t>
      </w:r>
      <w:r>
        <w:rPr>
          <w:rFonts w:ascii="Segoe UI" w:hAnsi="Segoe UI" w:cs="Angsana New"/>
          <w:color w:val="0F1115"/>
          <w:cs/>
        </w:rPr>
        <w:t>การเน้นรองที่</w:t>
      </w:r>
      <w:r>
        <w:rPr>
          <w:rFonts w:ascii="Segoe UI" w:hAnsi="Segoe UI" w:cs="Segoe UI"/>
          <w:color w:val="0F1115"/>
        </w:rPr>
        <w:t> </w:t>
      </w:r>
      <w:r>
        <w:rPr>
          <w:rStyle w:val="HTMLCode"/>
          <w:rFonts w:ascii="Consolas" w:eastAsiaTheme="majorEastAsia" w:hAnsi="Consolas"/>
          <w:color w:val="0F1115"/>
          <w:sz w:val="21"/>
          <w:szCs w:val="21"/>
          <w:shd w:val="clear" w:color="auto" w:fill="EBEEF2"/>
        </w:rPr>
        <w:t>ed</w:t>
      </w:r>
      <w:r>
        <w:rPr>
          <w:rFonts w:ascii="Segoe UI" w:hAnsi="Segoe UI" w:cs="Segoe UI"/>
          <w:color w:val="0F1115"/>
        </w:rPr>
        <w:t> (</w:t>
      </w:r>
      <w:r>
        <w:rPr>
          <w:rStyle w:val="HTMLCode"/>
          <w:rFonts w:ascii="Consolas" w:eastAsiaTheme="majorEastAsia" w:hAnsi="Consolas"/>
          <w:color w:val="0F1115"/>
          <w:sz w:val="21"/>
          <w:szCs w:val="21"/>
          <w:shd w:val="clear" w:color="auto" w:fill="EBEEF2"/>
        </w:rPr>
        <w:t>ˌ</w:t>
      </w:r>
      <w:r>
        <w:rPr>
          <w:rFonts w:ascii="Segoe UI" w:hAnsi="Segoe UI" w:cs="Segoe UI"/>
          <w:color w:val="0F1115"/>
        </w:rPr>
        <w:t xml:space="preserve">) </w:t>
      </w:r>
      <w:r>
        <w:rPr>
          <w:rFonts w:ascii="Segoe UI" w:hAnsi="Segoe UI" w:cs="Angsana New"/>
          <w:color w:val="0F1115"/>
          <w:cs/>
        </w:rPr>
        <w:t>การเน้นหลักที่</w:t>
      </w:r>
      <w:r>
        <w:rPr>
          <w:rFonts w:ascii="Segoe UI" w:hAnsi="Segoe UI" w:cs="Segoe UI"/>
          <w:color w:val="0F1115"/>
        </w:rPr>
        <w:t> </w:t>
      </w:r>
      <w:r>
        <w:rPr>
          <w:rStyle w:val="HTMLCode"/>
          <w:rFonts w:ascii="Consolas" w:eastAsiaTheme="majorEastAsia" w:hAnsi="Consolas"/>
          <w:color w:val="0F1115"/>
          <w:sz w:val="21"/>
          <w:szCs w:val="21"/>
          <w:shd w:val="clear" w:color="auto" w:fill="EBEEF2"/>
        </w:rPr>
        <w:t>kay</w:t>
      </w:r>
      <w:r>
        <w:rPr>
          <w:rFonts w:ascii="Segoe UI" w:hAnsi="Segoe UI" w:cs="Segoe UI"/>
          <w:color w:val="0F1115"/>
        </w:rPr>
        <w:t> (</w:t>
      </w:r>
      <w:r>
        <w:rPr>
          <w:rStyle w:val="HTMLCode"/>
          <w:rFonts w:ascii="Consolas" w:eastAsiaTheme="majorEastAsia" w:hAnsi="Consolas"/>
          <w:color w:val="0F1115"/>
          <w:sz w:val="21"/>
          <w:szCs w:val="21"/>
          <w:shd w:val="clear" w:color="auto" w:fill="EBEEF2"/>
        </w:rPr>
        <w:t>ˈ</w:t>
      </w:r>
      <w:r>
        <w:rPr>
          <w:rFonts w:ascii="Segoe UI" w:hAnsi="Segoe UI" w:cs="Segoe UI"/>
          <w:color w:val="0F1115"/>
        </w:rPr>
        <w:t>)</w:t>
      </w:r>
    </w:p>
    <w:p w14:paraId="12B2C410" w14:textId="370CB0FB" w:rsidR="008708A2" w:rsidRDefault="001B1222" w:rsidP="00F34323">
      <w:pPr>
        <w:pStyle w:val="Heading2"/>
        <w:rPr>
          <w:rFonts w:cs="Segoe UI"/>
        </w:rPr>
      </w:pPr>
      <w:bookmarkStart w:id="22" w:name="_Toc226703513"/>
      <w:r>
        <w:rPr>
          <w:rFonts w:cs="Segoe UI"/>
        </w:rPr>
        <w:t>2.3</w:t>
      </w:r>
      <w:r w:rsidR="008708A2">
        <w:rPr>
          <w:rFonts w:cs="Segoe UI"/>
        </w:rPr>
        <w:t xml:space="preserve"> </w:t>
      </w:r>
      <w:r w:rsidR="008708A2">
        <w:rPr>
          <w:cs/>
        </w:rPr>
        <w:t>รูปแบบการเน้นพยางค์ที่พบบ่อย</w:t>
      </w:r>
      <w:bookmarkEnd w:id="22"/>
    </w:p>
    <w:tbl>
      <w:tblPr>
        <w:tblStyle w:val="TableGrid1"/>
        <w:tblW w:w="5000" w:type="pct"/>
        <w:tblLook w:val="04A0" w:firstRow="1" w:lastRow="0" w:firstColumn="1" w:lastColumn="0" w:noHBand="0" w:noVBand="1"/>
      </w:tblPr>
      <w:tblGrid>
        <w:gridCol w:w="3512"/>
        <w:gridCol w:w="2424"/>
        <w:gridCol w:w="3080"/>
      </w:tblGrid>
      <w:tr w:rsidR="008708A2" w14:paraId="75E4A294" w14:textId="77777777" w:rsidTr="001C03B3">
        <w:tc>
          <w:tcPr>
            <w:tcW w:w="1948" w:type="pct"/>
            <w:hideMark/>
          </w:tcPr>
          <w:p w14:paraId="6F184F02" w14:textId="77777777" w:rsidR="008708A2" w:rsidRDefault="008708A2">
            <w:pPr>
              <w:spacing w:line="375" w:lineRule="atLeast"/>
              <w:rPr>
                <w:rFonts w:ascii="Segoe UI" w:hAnsi="Segoe UI" w:cs="Segoe UI"/>
                <w:sz w:val="23"/>
                <w:szCs w:val="23"/>
              </w:rPr>
            </w:pPr>
            <w:r>
              <w:rPr>
                <w:rFonts w:ascii="Segoe UI" w:hAnsi="Segoe UI" w:cs="Angsana New"/>
                <w:sz w:val="23"/>
                <w:szCs w:val="23"/>
                <w:cs/>
              </w:rPr>
              <w:t>ประเภทคำ</w:t>
            </w:r>
          </w:p>
        </w:tc>
        <w:tc>
          <w:tcPr>
            <w:tcW w:w="1344" w:type="pct"/>
            <w:hideMark/>
          </w:tcPr>
          <w:p w14:paraId="129BFE95" w14:textId="77777777" w:rsidR="008708A2" w:rsidRDefault="008708A2">
            <w:pPr>
              <w:spacing w:line="375" w:lineRule="atLeast"/>
              <w:rPr>
                <w:rFonts w:ascii="Segoe UI" w:hAnsi="Segoe UI" w:cs="Segoe UI"/>
                <w:sz w:val="23"/>
                <w:szCs w:val="23"/>
              </w:rPr>
            </w:pPr>
            <w:r>
              <w:rPr>
                <w:rFonts w:ascii="Segoe UI" w:hAnsi="Segoe UI" w:cs="Angsana New"/>
                <w:sz w:val="23"/>
                <w:szCs w:val="23"/>
                <w:cs/>
              </w:rPr>
              <w:t>รูปแบบ</w:t>
            </w:r>
          </w:p>
        </w:tc>
        <w:tc>
          <w:tcPr>
            <w:tcW w:w="1709" w:type="pct"/>
            <w:hideMark/>
          </w:tcPr>
          <w:p w14:paraId="0582618A" w14:textId="77777777" w:rsidR="008708A2" w:rsidRDefault="008708A2">
            <w:pPr>
              <w:spacing w:line="375" w:lineRule="atLeast"/>
              <w:rPr>
                <w:rFonts w:ascii="Segoe UI" w:hAnsi="Segoe UI" w:cs="Segoe UI"/>
                <w:sz w:val="23"/>
                <w:szCs w:val="23"/>
              </w:rPr>
            </w:pPr>
            <w:r>
              <w:rPr>
                <w:rFonts w:ascii="Segoe UI" w:hAnsi="Segoe UI" w:cs="Angsana New"/>
                <w:sz w:val="23"/>
                <w:szCs w:val="23"/>
                <w:cs/>
              </w:rPr>
              <w:t>ตัวอย่าง</w:t>
            </w:r>
          </w:p>
        </w:tc>
      </w:tr>
      <w:tr w:rsidR="008708A2" w14:paraId="6ADD9081" w14:textId="77777777" w:rsidTr="001C03B3">
        <w:tc>
          <w:tcPr>
            <w:tcW w:w="1948" w:type="pct"/>
            <w:hideMark/>
          </w:tcPr>
          <w:p w14:paraId="5F3DF17D" w14:textId="77777777" w:rsidR="008708A2" w:rsidRDefault="008708A2">
            <w:pPr>
              <w:spacing w:line="375" w:lineRule="atLeast"/>
              <w:rPr>
                <w:rFonts w:ascii="Segoe UI" w:hAnsi="Segoe UI" w:cs="Segoe UI"/>
                <w:sz w:val="23"/>
                <w:szCs w:val="23"/>
              </w:rPr>
            </w:pPr>
            <w:r>
              <w:rPr>
                <w:rStyle w:val="Strong"/>
                <w:rFonts w:ascii="Segoe UI" w:hAnsi="Segoe UI" w:cs="Angsana New"/>
                <w:sz w:val="23"/>
                <w:szCs w:val="23"/>
                <w:cs/>
              </w:rPr>
              <w:t>คำนามสองพยางค์</w:t>
            </w:r>
          </w:p>
        </w:tc>
        <w:tc>
          <w:tcPr>
            <w:tcW w:w="1344" w:type="pct"/>
            <w:hideMark/>
          </w:tcPr>
          <w:p w14:paraId="66662DA3" w14:textId="77777777" w:rsidR="008708A2" w:rsidRDefault="008708A2">
            <w:pPr>
              <w:spacing w:line="375" w:lineRule="atLeast"/>
              <w:rPr>
                <w:rFonts w:ascii="Segoe UI" w:hAnsi="Segoe UI" w:cs="Segoe UI"/>
                <w:sz w:val="23"/>
                <w:szCs w:val="23"/>
              </w:rPr>
            </w:pPr>
            <w:r>
              <w:rPr>
                <w:rFonts w:ascii="Segoe UI" w:hAnsi="Segoe UI" w:cs="Angsana New"/>
                <w:sz w:val="23"/>
                <w:szCs w:val="23"/>
                <w:cs/>
              </w:rPr>
              <w:t>เน้นพยางค์แรก</w:t>
            </w:r>
          </w:p>
        </w:tc>
        <w:tc>
          <w:tcPr>
            <w:tcW w:w="1709" w:type="pct"/>
            <w:hideMark/>
          </w:tcPr>
          <w:p w14:paraId="78F1AF43" w14:textId="77777777" w:rsidR="008708A2" w:rsidRDefault="008708A2">
            <w:pPr>
              <w:spacing w:line="375" w:lineRule="atLeast"/>
              <w:rPr>
                <w:rFonts w:ascii="Segoe UI" w:hAnsi="Segoe UI" w:cs="Segoe UI"/>
                <w:sz w:val="23"/>
                <w:szCs w:val="23"/>
              </w:rPr>
            </w:pPr>
            <w:proofErr w:type="spellStart"/>
            <w:r>
              <w:rPr>
                <w:rStyle w:val="HTMLCode"/>
                <w:rFonts w:ascii="Consolas" w:eastAsiaTheme="majorEastAsia" w:hAnsi="Consolas"/>
                <w:shd w:val="clear" w:color="auto" w:fill="EBEEF2"/>
              </w:rPr>
              <w:t>TA</w:t>
            </w:r>
            <w:r>
              <w:rPr>
                <w:rFonts w:ascii="Segoe UI" w:hAnsi="Segoe UI" w:cs="Segoe UI"/>
                <w:sz w:val="23"/>
                <w:szCs w:val="23"/>
              </w:rPr>
              <w:t>ble</w:t>
            </w:r>
            <w:proofErr w:type="spellEnd"/>
            <w:r>
              <w:rPr>
                <w:rFonts w:ascii="Segoe UI" w:hAnsi="Segoe UI" w:cs="Segoe UI"/>
                <w:sz w:val="23"/>
                <w:szCs w:val="23"/>
              </w:rPr>
              <w:t>, </w:t>
            </w:r>
            <w:proofErr w:type="spellStart"/>
            <w:r>
              <w:rPr>
                <w:rStyle w:val="HTMLCode"/>
                <w:rFonts w:ascii="Consolas" w:eastAsiaTheme="majorEastAsia" w:hAnsi="Consolas"/>
                <w:shd w:val="clear" w:color="auto" w:fill="EBEEF2"/>
              </w:rPr>
              <w:t>EN</w:t>
            </w:r>
            <w:r>
              <w:rPr>
                <w:rFonts w:ascii="Segoe UI" w:hAnsi="Segoe UI" w:cs="Segoe UI"/>
                <w:sz w:val="23"/>
                <w:szCs w:val="23"/>
              </w:rPr>
              <w:t>gine</w:t>
            </w:r>
            <w:proofErr w:type="spellEnd"/>
            <w:r>
              <w:rPr>
                <w:rFonts w:ascii="Segoe UI" w:hAnsi="Segoe UI" w:cs="Segoe UI"/>
                <w:sz w:val="23"/>
                <w:szCs w:val="23"/>
              </w:rPr>
              <w:t>, </w:t>
            </w:r>
            <w:proofErr w:type="spellStart"/>
            <w:r>
              <w:rPr>
                <w:rStyle w:val="HTMLCode"/>
                <w:rFonts w:ascii="Consolas" w:eastAsiaTheme="majorEastAsia" w:hAnsi="Consolas"/>
                <w:shd w:val="clear" w:color="auto" w:fill="EBEEF2"/>
              </w:rPr>
              <w:t>PHO</w:t>
            </w:r>
            <w:r>
              <w:rPr>
                <w:rFonts w:ascii="Segoe UI" w:hAnsi="Segoe UI" w:cs="Segoe UI"/>
                <w:sz w:val="23"/>
                <w:szCs w:val="23"/>
              </w:rPr>
              <w:t>to</w:t>
            </w:r>
            <w:proofErr w:type="spellEnd"/>
          </w:p>
        </w:tc>
      </w:tr>
      <w:tr w:rsidR="008708A2" w14:paraId="78C53210" w14:textId="77777777" w:rsidTr="001C03B3">
        <w:tc>
          <w:tcPr>
            <w:tcW w:w="1948" w:type="pct"/>
            <w:hideMark/>
          </w:tcPr>
          <w:p w14:paraId="50FD85BF" w14:textId="77777777" w:rsidR="008708A2" w:rsidRDefault="008708A2">
            <w:pPr>
              <w:spacing w:line="375" w:lineRule="atLeast"/>
              <w:rPr>
                <w:rFonts w:ascii="Segoe UI" w:hAnsi="Segoe UI" w:cs="Segoe UI"/>
                <w:sz w:val="23"/>
                <w:szCs w:val="23"/>
              </w:rPr>
            </w:pPr>
            <w:r>
              <w:rPr>
                <w:rStyle w:val="Strong"/>
                <w:rFonts w:ascii="Segoe UI" w:hAnsi="Segoe UI" w:cs="Angsana New"/>
                <w:sz w:val="23"/>
                <w:szCs w:val="23"/>
                <w:cs/>
              </w:rPr>
              <w:t>คำกริยาสองพยางค์</w:t>
            </w:r>
          </w:p>
        </w:tc>
        <w:tc>
          <w:tcPr>
            <w:tcW w:w="1344" w:type="pct"/>
            <w:hideMark/>
          </w:tcPr>
          <w:p w14:paraId="2900C4FC" w14:textId="77777777" w:rsidR="008708A2" w:rsidRDefault="008708A2">
            <w:pPr>
              <w:spacing w:line="375" w:lineRule="atLeast"/>
              <w:rPr>
                <w:rFonts w:ascii="Segoe UI" w:hAnsi="Segoe UI" w:cs="Segoe UI"/>
                <w:sz w:val="23"/>
                <w:szCs w:val="23"/>
              </w:rPr>
            </w:pPr>
            <w:r>
              <w:rPr>
                <w:rFonts w:ascii="Segoe UI" w:hAnsi="Segoe UI" w:cs="Angsana New"/>
                <w:sz w:val="23"/>
                <w:szCs w:val="23"/>
                <w:cs/>
              </w:rPr>
              <w:t>เน้นพยางค์ที่สอง</w:t>
            </w:r>
          </w:p>
        </w:tc>
        <w:tc>
          <w:tcPr>
            <w:tcW w:w="1709" w:type="pct"/>
            <w:hideMark/>
          </w:tcPr>
          <w:p w14:paraId="1D91ADCC" w14:textId="77777777" w:rsidR="008708A2" w:rsidRDefault="008708A2">
            <w:pPr>
              <w:spacing w:line="375" w:lineRule="atLeast"/>
              <w:rPr>
                <w:rFonts w:ascii="Segoe UI" w:hAnsi="Segoe UI" w:cs="Segoe UI"/>
                <w:sz w:val="23"/>
                <w:szCs w:val="23"/>
              </w:rPr>
            </w:pPr>
            <w:proofErr w:type="spellStart"/>
            <w:r>
              <w:rPr>
                <w:rFonts w:ascii="Segoe UI" w:hAnsi="Segoe UI" w:cs="Segoe UI"/>
                <w:sz w:val="23"/>
                <w:szCs w:val="23"/>
              </w:rPr>
              <w:t>re</w:t>
            </w:r>
            <w:r>
              <w:rPr>
                <w:rStyle w:val="HTMLCode"/>
                <w:rFonts w:ascii="Consolas" w:eastAsiaTheme="majorEastAsia" w:hAnsi="Consolas"/>
                <w:shd w:val="clear" w:color="auto" w:fill="EBEEF2"/>
              </w:rPr>
              <w:t>LAX</w:t>
            </w:r>
            <w:proofErr w:type="spellEnd"/>
            <w:r>
              <w:rPr>
                <w:rFonts w:ascii="Segoe UI" w:hAnsi="Segoe UI" w:cs="Segoe UI"/>
                <w:sz w:val="23"/>
                <w:szCs w:val="23"/>
              </w:rPr>
              <w:t xml:space="preserve">, </w:t>
            </w:r>
            <w:proofErr w:type="spellStart"/>
            <w:r>
              <w:rPr>
                <w:rFonts w:ascii="Segoe UI" w:hAnsi="Segoe UI" w:cs="Segoe UI"/>
                <w:sz w:val="23"/>
                <w:szCs w:val="23"/>
              </w:rPr>
              <w:t>pre</w:t>
            </w:r>
            <w:r>
              <w:rPr>
                <w:rStyle w:val="HTMLCode"/>
                <w:rFonts w:ascii="Consolas" w:eastAsiaTheme="majorEastAsia" w:hAnsi="Consolas"/>
                <w:shd w:val="clear" w:color="auto" w:fill="EBEEF2"/>
              </w:rPr>
              <w:t>SENT</w:t>
            </w:r>
            <w:proofErr w:type="spellEnd"/>
            <w:r>
              <w:rPr>
                <w:rFonts w:ascii="Segoe UI" w:hAnsi="Segoe UI" w:cs="Segoe UI"/>
                <w:sz w:val="23"/>
                <w:szCs w:val="23"/>
              </w:rPr>
              <w:t xml:space="preserve">, </w:t>
            </w:r>
            <w:proofErr w:type="spellStart"/>
            <w:r>
              <w:rPr>
                <w:rFonts w:ascii="Segoe UI" w:hAnsi="Segoe UI" w:cs="Segoe UI"/>
                <w:sz w:val="23"/>
                <w:szCs w:val="23"/>
              </w:rPr>
              <w:t>de</w:t>
            </w:r>
            <w:r>
              <w:rPr>
                <w:rStyle w:val="HTMLCode"/>
                <w:rFonts w:ascii="Consolas" w:eastAsiaTheme="majorEastAsia" w:hAnsi="Consolas"/>
                <w:shd w:val="clear" w:color="auto" w:fill="EBEEF2"/>
              </w:rPr>
              <w:t>CIDE</w:t>
            </w:r>
            <w:proofErr w:type="spellEnd"/>
          </w:p>
        </w:tc>
      </w:tr>
      <w:tr w:rsidR="008708A2" w14:paraId="4E383107" w14:textId="77777777" w:rsidTr="001C03B3">
        <w:tc>
          <w:tcPr>
            <w:tcW w:w="1948" w:type="pct"/>
            <w:hideMark/>
          </w:tcPr>
          <w:p w14:paraId="401E908A" w14:textId="77777777" w:rsidR="008708A2" w:rsidRDefault="008708A2">
            <w:pPr>
              <w:spacing w:line="375" w:lineRule="atLeast"/>
              <w:rPr>
                <w:rFonts w:ascii="Segoe UI" w:hAnsi="Segoe UI" w:cs="Segoe UI"/>
                <w:sz w:val="23"/>
                <w:szCs w:val="23"/>
              </w:rPr>
            </w:pPr>
            <w:r>
              <w:rPr>
                <w:rStyle w:val="Strong"/>
                <w:rFonts w:ascii="Segoe UI" w:hAnsi="Segoe UI" w:cs="Angsana New"/>
                <w:sz w:val="23"/>
                <w:szCs w:val="23"/>
                <w:cs/>
              </w:rPr>
              <w:t>คำคุณศัพท์สองพยางค์</w:t>
            </w:r>
          </w:p>
        </w:tc>
        <w:tc>
          <w:tcPr>
            <w:tcW w:w="1344" w:type="pct"/>
            <w:hideMark/>
          </w:tcPr>
          <w:p w14:paraId="6F9BDA5E" w14:textId="77777777" w:rsidR="008708A2" w:rsidRDefault="008708A2">
            <w:pPr>
              <w:spacing w:line="375" w:lineRule="atLeast"/>
              <w:rPr>
                <w:rFonts w:ascii="Segoe UI" w:hAnsi="Segoe UI" w:cs="Segoe UI"/>
                <w:sz w:val="23"/>
                <w:szCs w:val="23"/>
              </w:rPr>
            </w:pPr>
            <w:r>
              <w:rPr>
                <w:rFonts w:ascii="Segoe UI" w:hAnsi="Segoe UI" w:cs="Angsana New"/>
                <w:sz w:val="23"/>
                <w:szCs w:val="23"/>
                <w:cs/>
              </w:rPr>
              <w:t>มักเน้นพยางค์แรก</w:t>
            </w:r>
          </w:p>
        </w:tc>
        <w:tc>
          <w:tcPr>
            <w:tcW w:w="1709" w:type="pct"/>
            <w:hideMark/>
          </w:tcPr>
          <w:p w14:paraId="491538FD" w14:textId="77777777" w:rsidR="008708A2" w:rsidRDefault="008708A2">
            <w:pPr>
              <w:spacing w:line="375" w:lineRule="atLeast"/>
              <w:rPr>
                <w:rFonts w:ascii="Segoe UI" w:hAnsi="Segoe UI" w:cs="Segoe UI"/>
                <w:sz w:val="23"/>
                <w:szCs w:val="23"/>
              </w:rPr>
            </w:pPr>
            <w:proofErr w:type="spellStart"/>
            <w:r>
              <w:rPr>
                <w:rStyle w:val="HTMLCode"/>
                <w:rFonts w:ascii="Consolas" w:eastAsiaTheme="majorEastAsia" w:hAnsi="Consolas"/>
                <w:shd w:val="clear" w:color="auto" w:fill="EBEEF2"/>
              </w:rPr>
              <w:t>HAP</w:t>
            </w:r>
            <w:r>
              <w:rPr>
                <w:rFonts w:ascii="Segoe UI" w:hAnsi="Segoe UI" w:cs="Segoe UI"/>
                <w:sz w:val="23"/>
                <w:szCs w:val="23"/>
              </w:rPr>
              <w:t>py</w:t>
            </w:r>
            <w:proofErr w:type="spellEnd"/>
            <w:r>
              <w:rPr>
                <w:rFonts w:ascii="Segoe UI" w:hAnsi="Segoe UI" w:cs="Segoe UI"/>
                <w:sz w:val="23"/>
                <w:szCs w:val="23"/>
              </w:rPr>
              <w:t>, </w:t>
            </w:r>
            <w:proofErr w:type="spellStart"/>
            <w:r>
              <w:rPr>
                <w:rStyle w:val="HTMLCode"/>
                <w:rFonts w:ascii="Consolas" w:eastAsiaTheme="majorEastAsia" w:hAnsi="Consolas"/>
                <w:shd w:val="clear" w:color="auto" w:fill="EBEEF2"/>
              </w:rPr>
              <w:t>CLEV</w:t>
            </w:r>
            <w:r>
              <w:rPr>
                <w:rFonts w:ascii="Segoe UI" w:hAnsi="Segoe UI" w:cs="Segoe UI"/>
                <w:sz w:val="23"/>
                <w:szCs w:val="23"/>
              </w:rPr>
              <w:t>er</w:t>
            </w:r>
            <w:proofErr w:type="spellEnd"/>
            <w:r>
              <w:rPr>
                <w:rFonts w:ascii="Segoe UI" w:hAnsi="Segoe UI" w:cs="Segoe UI"/>
                <w:sz w:val="23"/>
                <w:szCs w:val="23"/>
              </w:rPr>
              <w:t>, </w:t>
            </w:r>
            <w:r>
              <w:rPr>
                <w:rStyle w:val="HTMLCode"/>
                <w:rFonts w:ascii="Consolas" w:eastAsiaTheme="majorEastAsia" w:hAnsi="Consolas"/>
                <w:shd w:val="clear" w:color="auto" w:fill="EBEEF2"/>
              </w:rPr>
              <w:t>LOU</w:t>
            </w:r>
            <w:r>
              <w:rPr>
                <w:rFonts w:ascii="Segoe UI" w:hAnsi="Segoe UI" w:cs="Segoe UI"/>
                <w:sz w:val="23"/>
                <w:szCs w:val="23"/>
              </w:rPr>
              <w:t>dy</w:t>
            </w:r>
          </w:p>
        </w:tc>
      </w:tr>
      <w:tr w:rsidR="008708A2" w14:paraId="41BC233E" w14:textId="77777777" w:rsidTr="001C03B3">
        <w:tc>
          <w:tcPr>
            <w:tcW w:w="1948" w:type="pct"/>
            <w:hideMark/>
          </w:tcPr>
          <w:p w14:paraId="5CBDC1B1" w14:textId="77777777" w:rsidR="008708A2" w:rsidRDefault="008708A2">
            <w:pPr>
              <w:spacing w:line="375" w:lineRule="atLeast"/>
              <w:rPr>
                <w:rFonts w:ascii="Segoe UI" w:hAnsi="Segoe UI" w:cs="Segoe UI"/>
                <w:sz w:val="23"/>
                <w:szCs w:val="23"/>
              </w:rPr>
            </w:pPr>
            <w:r>
              <w:rPr>
                <w:rStyle w:val="Strong"/>
                <w:rFonts w:ascii="Segoe UI" w:hAnsi="Segoe UI" w:cs="Angsana New"/>
                <w:sz w:val="23"/>
                <w:szCs w:val="23"/>
                <w:cs/>
              </w:rPr>
              <w:t>คำที่ลงท้ายด้วย -</w:t>
            </w:r>
            <w:proofErr w:type="spellStart"/>
            <w:r>
              <w:rPr>
                <w:rStyle w:val="Strong"/>
                <w:rFonts w:ascii="Segoe UI" w:hAnsi="Segoe UI" w:cs="Segoe UI"/>
                <w:sz w:val="23"/>
                <w:szCs w:val="23"/>
              </w:rPr>
              <w:t>tion</w:t>
            </w:r>
            <w:proofErr w:type="spellEnd"/>
            <w:r>
              <w:rPr>
                <w:rStyle w:val="Strong"/>
                <w:rFonts w:ascii="Segoe UI" w:hAnsi="Segoe UI" w:cs="Segoe UI"/>
                <w:sz w:val="23"/>
                <w:szCs w:val="23"/>
              </w:rPr>
              <w:t xml:space="preserve"> / -</w:t>
            </w:r>
            <w:proofErr w:type="spellStart"/>
            <w:r>
              <w:rPr>
                <w:rStyle w:val="Strong"/>
                <w:rFonts w:ascii="Segoe UI" w:hAnsi="Segoe UI" w:cs="Segoe UI"/>
                <w:sz w:val="23"/>
                <w:szCs w:val="23"/>
              </w:rPr>
              <w:t>sion</w:t>
            </w:r>
            <w:proofErr w:type="spellEnd"/>
          </w:p>
        </w:tc>
        <w:tc>
          <w:tcPr>
            <w:tcW w:w="1344" w:type="pct"/>
            <w:hideMark/>
          </w:tcPr>
          <w:p w14:paraId="76BC8F92" w14:textId="77777777" w:rsidR="008708A2" w:rsidRDefault="008708A2">
            <w:pPr>
              <w:spacing w:line="375" w:lineRule="atLeast"/>
              <w:rPr>
                <w:rFonts w:ascii="Segoe UI" w:hAnsi="Segoe UI" w:cs="Segoe UI"/>
                <w:sz w:val="23"/>
                <w:szCs w:val="23"/>
              </w:rPr>
            </w:pPr>
            <w:r>
              <w:rPr>
                <w:rFonts w:ascii="Segoe UI" w:hAnsi="Segoe UI" w:cs="Angsana New"/>
                <w:sz w:val="23"/>
                <w:szCs w:val="23"/>
                <w:cs/>
              </w:rPr>
              <w:t>เน้นพยางค์ที่อยู่หน้า -</w:t>
            </w:r>
            <w:proofErr w:type="spellStart"/>
            <w:r>
              <w:rPr>
                <w:rFonts w:ascii="Segoe UI" w:hAnsi="Segoe UI" w:cs="Segoe UI"/>
                <w:sz w:val="23"/>
                <w:szCs w:val="23"/>
              </w:rPr>
              <w:t>tion</w:t>
            </w:r>
            <w:proofErr w:type="spellEnd"/>
          </w:p>
        </w:tc>
        <w:tc>
          <w:tcPr>
            <w:tcW w:w="1709" w:type="pct"/>
            <w:hideMark/>
          </w:tcPr>
          <w:p w14:paraId="3ADCBFF0" w14:textId="77777777" w:rsidR="008708A2" w:rsidRDefault="008708A2">
            <w:pPr>
              <w:spacing w:line="375" w:lineRule="atLeast"/>
              <w:rPr>
                <w:rFonts w:ascii="Segoe UI" w:hAnsi="Segoe UI" w:cs="Segoe UI"/>
                <w:sz w:val="23"/>
                <w:szCs w:val="23"/>
              </w:rPr>
            </w:pPr>
            <w:proofErr w:type="spellStart"/>
            <w:r>
              <w:rPr>
                <w:rFonts w:ascii="Segoe UI" w:hAnsi="Segoe UI" w:cs="Segoe UI"/>
                <w:sz w:val="23"/>
                <w:szCs w:val="23"/>
              </w:rPr>
              <w:t>edu</w:t>
            </w:r>
            <w:r>
              <w:rPr>
                <w:rStyle w:val="HTMLCode"/>
                <w:rFonts w:ascii="Consolas" w:eastAsiaTheme="majorEastAsia" w:hAnsi="Consolas"/>
                <w:shd w:val="clear" w:color="auto" w:fill="EBEEF2"/>
              </w:rPr>
              <w:t>CA</w:t>
            </w:r>
            <w:r>
              <w:rPr>
                <w:rFonts w:ascii="Segoe UI" w:hAnsi="Segoe UI" w:cs="Segoe UI"/>
                <w:sz w:val="23"/>
                <w:szCs w:val="23"/>
              </w:rPr>
              <w:t>tion</w:t>
            </w:r>
            <w:proofErr w:type="spellEnd"/>
            <w:r>
              <w:rPr>
                <w:rFonts w:ascii="Segoe UI" w:hAnsi="Segoe UI" w:cs="Segoe UI"/>
                <w:sz w:val="23"/>
                <w:szCs w:val="23"/>
              </w:rPr>
              <w:t xml:space="preserve">, </w:t>
            </w:r>
            <w:proofErr w:type="spellStart"/>
            <w:r>
              <w:rPr>
                <w:rFonts w:ascii="Segoe UI" w:hAnsi="Segoe UI" w:cs="Segoe UI"/>
                <w:sz w:val="23"/>
                <w:szCs w:val="23"/>
              </w:rPr>
              <w:t>tele</w:t>
            </w:r>
            <w:r>
              <w:rPr>
                <w:rStyle w:val="HTMLCode"/>
                <w:rFonts w:ascii="Consolas" w:eastAsiaTheme="majorEastAsia" w:hAnsi="Consolas"/>
                <w:shd w:val="clear" w:color="auto" w:fill="EBEEF2"/>
              </w:rPr>
              <w:t>VI</w:t>
            </w:r>
            <w:r>
              <w:rPr>
                <w:rFonts w:ascii="Segoe UI" w:hAnsi="Segoe UI" w:cs="Segoe UI"/>
                <w:sz w:val="23"/>
                <w:szCs w:val="23"/>
              </w:rPr>
              <w:t>sion</w:t>
            </w:r>
            <w:proofErr w:type="spellEnd"/>
          </w:p>
        </w:tc>
      </w:tr>
      <w:tr w:rsidR="008708A2" w14:paraId="638D26C1" w14:textId="77777777" w:rsidTr="001C03B3">
        <w:tc>
          <w:tcPr>
            <w:tcW w:w="1948" w:type="pct"/>
            <w:hideMark/>
          </w:tcPr>
          <w:p w14:paraId="69A0DF2E" w14:textId="77777777" w:rsidR="008708A2" w:rsidRDefault="008708A2">
            <w:pPr>
              <w:spacing w:line="375" w:lineRule="atLeast"/>
              <w:rPr>
                <w:rFonts w:ascii="Segoe UI" w:hAnsi="Segoe UI" w:cs="Segoe UI"/>
                <w:sz w:val="23"/>
                <w:szCs w:val="23"/>
              </w:rPr>
            </w:pPr>
            <w:r>
              <w:rPr>
                <w:rStyle w:val="Strong"/>
                <w:rFonts w:ascii="Segoe UI" w:hAnsi="Segoe UI" w:cs="Angsana New"/>
                <w:sz w:val="23"/>
                <w:szCs w:val="23"/>
                <w:cs/>
              </w:rPr>
              <w:t>คำที่ลงท้ายด้วย -</w:t>
            </w:r>
            <w:proofErr w:type="spellStart"/>
            <w:r>
              <w:rPr>
                <w:rStyle w:val="Strong"/>
                <w:rFonts w:ascii="Segoe UI" w:hAnsi="Segoe UI" w:cs="Segoe UI"/>
                <w:sz w:val="23"/>
                <w:szCs w:val="23"/>
              </w:rPr>
              <w:t>ic</w:t>
            </w:r>
            <w:proofErr w:type="spellEnd"/>
            <w:r>
              <w:rPr>
                <w:rStyle w:val="Strong"/>
                <w:rFonts w:ascii="Segoe UI" w:hAnsi="Segoe UI" w:cs="Segoe UI"/>
                <w:sz w:val="23"/>
                <w:szCs w:val="23"/>
              </w:rPr>
              <w:t xml:space="preserve"> / -</w:t>
            </w:r>
            <w:proofErr w:type="spellStart"/>
            <w:r>
              <w:rPr>
                <w:rStyle w:val="Strong"/>
                <w:rFonts w:ascii="Segoe UI" w:hAnsi="Segoe UI" w:cs="Segoe UI"/>
                <w:sz w:val="23"/>
                <w:szCs w:val="23"/>
              </w:rPr>
              <w:t>ical</w:t>
            </w:r>
            <w:proofErr w:type="spellEnd"/>
          </w:p>
        </w:tc>
        <w:tc>
          <w:tcPr>
            <w:tcW w:w="1344" w:type="pct"/>
            <w:hideMark/>
          </w:tcPr>
          <w:p w14:paraId="5B9EE9DC" w14:textId="77777777" w:rsidR="008708A2" w:rsidRDefault="008708A2">
            <w:pPr>
              <w:spacing w:line="375" w:lineRule="atLeast"/>
              <w:rPr>
                <w:rFonts w:ascii="Segoe UI" w:hAnsi="Segoe UI" w:cs="Segoe UI"/>
                <w:sz w:val="23"/>
                <w:szCs w:val="23"/>
              </w:rPr>
            </w:pPr>
            <w:r>
              <w:rPr>
                <w:rFonts w:ascii="Segoe UI" w:hAnsi="Segoe UI" w:cs="Angsana New"/>
                <w:sz w:val="23"/>
                <w:szCs w:val="23"/>
                <w:cs/>
              </w:rPr>
              <w:t>เน้นพยางค์ที่อยู่หน้า -</w:t>
            </w:r>
            <w:proofErr w:type="spellStart"/>
            <w:r>
              <w:rPr>
                <w:rFonts w:ascii="Segoe UI" w:hAnsi="Segoe UI" w:cs="Segoe UI"/>
                <w:sz w:val="23"/>
                <w:szCs w:val="23"/>
              </w:rPr>
              <w:t>ic</w:t>
            </w:r>
            <w:proofErr w:type="spellEnd"/>
          </w:p>
        </w:tc>
        <w:tc>
          <w:tcPr>
            <w:tcW w:w="1709" w:type="pct"/>
            <w:hideMark/>
          </w:tcPr>
          <w:p w14:paraId="7A7E8A50" w14:textId="77777777" w:rsidR="008708A2" w:rsidRDefault="008708A2">
            <w:pPr>
              <w:spacing w:line="375" w:lineRule="atLeast"/>
              <w:rPr>
                <w:rFonts w:ascii="Segoe UI" w:hAnsi="Segoe UI" w:cs="Segoe UI"/>
                <w:sz w:val="23"/>
                <w:szCs w:val="23"/>
              </w:rPr>
            </w:pPr>
            <w:proofErr w:type="spellStart"/>
            <w:r>
              <w:rPr>
                <w:rFonts w:ascii="Segoe UI" w:hAnsi="Segoe UI" w:cs="Segoe UI"/>
                <w:sz w:val="23"/>
                <w:szCs w:val="23"/>
              </w:rPr>
              <w:t>eco</w:t>
            </w:r>
            <w:r>
              <w:rPr>
                <w:rStyle w:val="HTMLCode"/>
                <w:rFonts w:ascii="Consolas" w:eastAsiaTheme="majorEastAsia" w:hAnsi="Consolas"/>
                <w:shd w:val="clear" w:color="auto" w:fill="EBEEF2"/>
              </w:rPr>
              <w:t>NOM</w:t>
            </w:r>
            <w:r>
              <w:rPr>
                <w:rFonts w:ascii="Segoe UI" w:hAnsi="Segoe UI" w:cs="Segoe UI"/>
                <w:sz w:val="23"/>
                <w:szCs w:val="23"/>
              </w:rPr>
              <w:t>ic</w:t>
            </w:r>
            <w:proofErr w:type="spellEnd"/>
            <w:r>
              <w:rPr>
                <w:rFonts w:ascii="Segoe UI" w:hAnsi="Segoe UI" w:cs="Segoe UI"/>
                <w:sz w:val="23"/>
                <w:szCs w:val="23"/>
              </w:rPr>
              <w:t>, </w:t>
            </w:r>
            <w:proofErr w:type="spellStart"/>
            <w:r>
              <w:rPr>
                <w:rStyle w:val="HTMLCode"/>
                <w:rFonts w:ascii="Consolas" w:eastAsiaTheme="majorEastAsia" w:hAnsi="Consolas"/>
                <w:shd w:val="clear" w:color="auto" w:fill="EBEEF2"/>
              </w:rPr>
              <w:t>PO</w:t>
            </w:r>
            <w:r>
              <w:rPr>
                <w:rFonts w:ascii="Segoe UI" w:hAnsi="Segoe UI" w:cs="Segoe UI"/>
                <w:sz w:val="23"/>
                <w:szCs w:val="23"/>
              </w:rPr>
              <w:t>litical</w:t>
            </w:r>
            <w:proofErr w:type="spellEnd"/>
          </w:p>
        </w:tc>
      </w:tr>
      <w:tr w:rsidR="008708A2" w14:paraId="32BFA264" w14:textId="77777777" w:rsidTr="001C03B3">
        <w:tc>
          <w:tcPr>
            <w:tcW w:w="1948" w:type="pct"/>
            <w:hideMark/>
          </w:tcPr>
          <w:p w14:paraId="3914B885" w14:textId="77777777" w:rsidR="008708A2" w:rsidRDefault="008708A2">
            <w:pPr>
              <w:spacing w:line="375" w:lineRule="atLeast"/>
              <w:rPr>
                <w:rFonts w:ascii="Segoe UI" w:hAnsi="Segoe UI" w:cs="Segoe UI"/>
                <w:sz w:val="23"/>
                <w:szCs w:val="23"/>
              </w:rPr>
            </w:pPr>
            <w:r>
              <w:rPr>
                <w:rStyle w:val="Strong"/>
                <w:rFonts w:ascii="Segoe UI" w:hAnsi="Segoe UI" w:cs="Angsana New"/>
                <w:sz w:val="23"/>
                <w:szCs w:val="23"/>
                <w:cs/>
              </w:rPr>
              <w:t>คำที่ลงท้ายด้วย -</w:t>
            </w:r>
            <w:proofErr w:type="spellStart"/>
            <w:r>
              <w:rPr>
                <w:rStyle w:val="Strong"/>
                <w:rFonts w:ascii="Segoe UI" w:hAnsi="Segoe UI" w:cs="Segoe UI"/>
                <w:sz w:val="23"/>
                <w:szCs w:val="23"/>
              </w:rPr>
              <w:t>ity</w:t>
            </w:r>
            <w:proofErr w:type="spellEnd"/>
          </w:p>
        </w:tc>
        <w:tc>
          <w:tcPr>
            <w:tcW w:w="1344" w:type="pct"/>
            <w:hideMark/>
          </w:tcPr>
          <w:p w14:paraId="6AF78A33" w14:textId="77777777" w:rsidR="008708A2" w:rsidRDefault="008708A2">
            <w:pPr>
              <w:spacing w:line="375" w:lineRule="atLeast"/>
              <w:rPr>
                <w:rFonts w:ascii="Segoe UI" w:hAnsi="Segoe UI" w:cs="Segoe UI"/>
                <w:sz w:val="23"/>
                <w:szCs w:val="23"/>
              </w:rPr>
            </w:pPr>
            <w:r>
              <w:rPr>
                <w:rFonts w:ascii="Segoe UI" w:hAnsi="Segoe UI" w:cs="Angsana New"/>
                <w:sz w:val="23"/>
                <w:szCs w:val="23"/>
                <w:cs/>
              </w:rPr>
              <w:t>เน้นพยางค์ที่สามจากท้าย</w:t>
            </w:r>
          </w:p>
        </w:tc>
        <w:tc>
          <w:tcPr>
            <w:tcW w:w="1709" w:type="pct"/>
            <w:hideMark/>
          </w:tcPr>
          <w:p w14:paraId="357DB619" w14:textId="77777777" w:rsidR="008708A2" w:rsidRDefault="008708A2">
            <w:pPr>
              <w:spacing w:line="375" w:lineRule="atLeast"/>
              <w:rPr>
                <w:rFonts w:ascii="Segoe UI" w:hAnsi="Segoe UI" w:cs="Segoe UI"/>
                <w:sz w:val="23"/>
                <w:szCs w:val="23"/>
              </w:rPr>
            </w:pPr>
            <w:proofErr w:type="spellStart"/>
            <w:r>
              <w:rPr>
                <w:rFonts w:ascii="Segoe UI" w:hAnsi="Segoe UI" w:cs="Segoe UI"/>
                <w:sz w:val="23"/>
                <w:szCs w:val="23"/>
              </w:rPr>
              <w:t>a</w:t>
            </w:r>
            <w:r>
              <w:rPr>
                <w:rStyle w:val="HTMLCode"/>
                <w:rFonts w:ascii="Consolas" w:eastAsiaTheme="majorEastAsia" w:hAnsi="Consolas"/>
                <w:shd w:val="clear" w:color="auto" w:fill="EBEEF2"/>
              </w:rPr>
              <w:t>BIL</w:t>
            </w:r>
            <w:r>
              <w:rPr>
                <w:rFonts w:ascii="Segoe UI" w:hAnsi="Segoe UI" w:cs="Segoe UI"/>
                <w:sz w:val="23"/>
                <w:szCs w:val="23"/>
              </w:rPr>
              <w:t>ity</w:t>
            </w:r>
            <w:proofErr w:type="spellEnd"/>
            <w:r>
              <w:rPr>
                <w:rFonts w:ascii="Segoe UI" w:hAnsi="Segoe UI" w:cs="Segoe UI"/>
                <w:sz w:val="23"/>
                <w:szCs w:val="23"/>
              </w:rPr>
              <w:t xml:space="preserve">, </w:t>
            </w:r>
            <w:proofErr w:type="spellStart"/>
            <w:r>
              <w:rPr>
                <w:rFonts w:ascii="Segoe UI" w:hAnsi="Segoe UI" w:cs="Segoe UI"/>
                <w:sz w:val="23"/>
                <w:szCs w:val="23"/>
              </w:rPr>
              <w:t>curi</w:t>
            </w:r>
            <w:r>
              <w:rPr>
                <w:rStyle w:val="HTMLCode"/>
                <w:rFonts w:ascii="Consolas" w:eastAsiaTheme="majorEastAsia" w:hAnsi="Consolas"/>
                <w:shd w:val="clear" w:color="auto" w:fill="EBEEF2"/>
              </w:rPr>
              <w:t>OS</w:t>
            </w:r>
            <w:r>
              <w:rPr>
                <w:rFonts w:ascii="Segoe UI" w:hAnsi="Segoe UI" w:cs="Segoe UI"/>
                <w:sz w:val="23"/>
                <w:szCs w:val="23"/>
              </w:rPr>
              <w:t>ity</w:t>
            </w:r>
            <w:proofErr w:type="spellEnd"/>
          </w:p>
        </w:tc>
      </w:tr>
      <w:tr w:rsidR="008708A2" w14:paraId="0CCDF624" w14:textId="77777777" w:rsidTr="001C03B3">
        <w:tc>
          <w:tcPr>
            <w:tcW w:w="1948" w:type="pct"/>
            <w:hideMark/>
          </w:tcPr>
          <w:p w14:paraId="7CC5B0D7" w14:textId="77777777" w:rsidR="008708A2" w:rsidRDefault="008708A2">
            <w:pPr>
              <w:spacing w:line="375" w:lineRule="atLeast"/>
              <w:rPr>
                <w:rFonts w:ascii="Segoe UI" w:hAnsi="Segoe UI" w:cs="Segoe UI"/>
                <w:sz w:val="23"/>
                <w:szCs w:val="23"/>
              </w:rPr>
            </w:pPr>
            <w:r>
              <w:rPr>
                <w:rStyle w:val="Strong"/>
                <w:rFonts w:ascii="Segoe UI" w:hAnsi="Segoe UI" w:cs="Angsana New"/>
                <w:sz w:val="23"/>
                <w:szCs w:val="23"/>
                <w:cs/>
              </w:rPr>
              <w:t>คำนามประสม</w:t>
            </w:r>
            <w:r>
              <w:rPr>
                <w:rFonts w:ascii="Segoe UI" w:hAnsi="Segoe UI" w:cs="Segoe UI"/>
                <w:sz w:val="23"/>
                <w:szCs w:val="23"/>
              </w:rPr>
              <w:t> (</w:t>
            </w:r>
            <w:r>
              <w:rPr>
                <w:rFonts w:ascii="Segoe UI" w:hAnsi="Segoe UI" w:cs="Angsana New"/>
                <w:sz w:val="23"/>
                <w:szCs w:val="23"/>
                <w:cs/>
              </w:rPr>
              <w:t xml:space="preserve">เช่น </w:t>
            </w:r>
            <w:r>
              <w:rPr>
                <w:rFonts w:ascii="Segoe UI" w:hAnsi="Segoe UI" w:cs="Segoe UI"/>
                <w:sz w:val="23"/>
                <w:szCs w:val="23"/>
              </w:rPr>
              <w:t>whiteboard)</w:t>
            </w:r>
          </w:p>
        </w:tc>
        <w:tc>
          <w:tcPr>
            <w:tcW w:w="1344" w:type="pct"/>
            <w:hideMark/>
          </w:tcPr>
          <w:p w14:paraId="471E1221" w14:textId="77777777" w:rsidR="008708A2" w:rsidRDefault="008708A2">
            <w:pPr>
              <w:spacing w:line="375" w:lineRule="atLeast"/>
              <w:rPr>
                <w:rFonts w:ascii="Segoe UI" w:hAnsi="Segoe UI" w:cs="Segoe UI"/>
                <w:sz w:val="23"/>
                <w:szCs w:val="23"/>
              </w:rPr>
            </w:pPr>
            <w:r>
              <w:rPr>
                <w:rFonts w:ascii="Segoe UI" w:hAnsi="Segoe UI" w:cs="Angsana New"/>
                <w:sz w:val="23"/>
                <w:szCs w:val="23"/>
                <w:cs/>
              </w:rPr>
              <w:t>เน้นส่วนแรก</w:t>
            </w:r>
          </w:p>
        </w:tc>
        <w:tc>
          <w:tcPr>
            <w:tcW w:w="1709" w:type="pct"/>
            <w:hideMark/>
          </w:tcPr>
          <w:p w14:paraId="67AA56B9" w14:textId="77777777" w:rsidR="008708A2" w:rsidRDefault="008708A2">
            <w:pPr>
              <w:spacing w:line="375" w:lineRule="atLeast"/>
              <w:rPr>
                <w:rFonts w:ascii="Segoe UI" w:hAnsi="Segoe UI" w:cs="Segoe UI"/>
                <w:sz w:val="23"/>
                <w:szCs w:val="23"/>
              </w:rPr>
            </w:pPr>
            <w:proofErr w:type="spellStart"/>
            <w:r>
              <w:rPr>
                <w:rStyle w:val="HTMLCode"/>
                <w:rFonts w:ascii="Consolas" w:eastAsiaTheme="majorEastAsia" w:hAnsi="Consolas"/>
                <w:shd w:val="clear" w:color="auto" w:fill="EBEEF2"/>
              </w:rPr>
              <w:t>GREEN</w:t>
            </w:r>
            <w:r>
              <w:rPr>
                <w:rFonts w:ascii="Segoe UI" w:hAnsi="Segoe UI" w:cs="Segoe UI"/>
                <w:sz w:val="23"/>
                <w:szCs w:val="23"/>
              </w:rPr>
              <w:t>house</w:t>
            </w:r>
            <w:proofErr w:type="spellEnd"/>
            <w:r>
              <w:rPr>
                <w:rFonts w:ascii="Segoe UI" w:hAnsi="Segoe UI" w:cs="Segoe UI"/>
                <w:sz w:val="23"/>
                <w:szCs w:val="23"/>
              </w:rPr>
              <w:t>, </w:t>
            </w:r>
            <w:proofErr w:type="spellStart"/>
            <w:r>
              <w:rPr>
                <w:rStyle w:val="HTMLCode"/>
                <w:rFonts w:ascii="Consolas" w:eastAsiaTheme="majorEastAsia" w:hAnsi="Consolas"/>
                <w:shd w:val="clear" w:color="auto" w:fill="EBEEF2"/>
              </w:rPr>
              <w:t>BED</w:t>
            </w:r>
            <w:r>
              <w:rPr>
                <w:rFonts w:ascii="Segoe UI" w:hAnsi="Segoe UI" w:cs="Segoe UI"/>
                <w:sz w:val="23"/>
                <w:szCs w:val="23"/>
              </w:rPr>
              <w:t>room</w:t>
            </w:r>
            <w:proofErr w:type="spellEnd"/>
          </w:p>
        </w:tc>
      </w:tr>
      <w:tr w:rsidR="008708A2" w14:paraId="7BF83D25" w14:textId="77777777" w:rsidTr="001C03B3">
        <w:tc>
          <w:tcPr>
            <w:tcW w:w="1948" w:type="pct"/>
            <w:hideMark/>
          </w:tcPr>
          <w:p w14:paraId="54686B04" w14:textId="77777777" w:rsidR="008708A2" w:rsidRDefault="008708A2">
            <w:pPr>
              <w:spacing w:line="375" w:lineRule="atLeast"/>
              <w:rPr>
                <w:rFonts w:ascii="Segoe UI" w:hAnsi="Segoe UI" w:cs="Segoe UI"/>
                <w:sz w:val="23"/>
                <w:szCs w:val="23"/>
              </w:rPr>
            </w:pPr>
            <w:r>
              <w:rPr>
                <w:rStyle w:val="Strong"/>
                <w:rFonts w:ascii="Segoe UI" w:hAnsi="Segoe UI" w:cs="Angsana New"/>
                <w:sz w:val="23"/>
                <w:szCs w:val="23"/>
                <w:cs/>
              </w:rPr>
              <w:t>คำกริยาประสม</w:t>
            </w:r>
            <w:r>
              <w:rPr>
                <w:rFonts w:ascii="Segoe UI" w:hAnsi="Segoe UI" w:cs="Segoe UI"/>
                <w:sz w:val="23"/>
                <w:szCs w:val="23"/>
              </w:rPr>
              <w:t> (</w:t>
            </w:r>
            <w:r>
              <w:rPr>
                <w:rFonts w:ascii="Segoe UI" w:hAnsi="Segoe UI" w:cs="Angsana New"/>
                <w:sz w:val="23"/>
                <w:szCs w:val="23"/>
                <w:cs/>
              </w:rPr>
              <w:t xml:space="preserve">เช่น </w:t>
            </w:r>
            <w:r>
              <w:rPr>
                <w:rFonts w:ascii="Segoe UI" w:hAnsi="Segoe UI" w:cs="Segoe UI"/>
                <w:sz w:val="23"/>
                <w:szCs w:val="23"/>
              </w:rPr>
              <w:t>understand)</w:t>
            </w:r>
          </w:p>
        </w:tc>
        <w:tc>
          <w:tcPr>
            <w:tcW w:w="1344" w:type="pct"/>
            <w:hideMark/>
          </w:tcPr>
          <w:p w14:paraId="44DE4B2D" w14:textId="77777777" w:rsidR="008708A2" w:rsidRDefault="008708A2">
            <w:pPr>
              <w:spacing w:line="375" w:lineRule="atLeast"/>
              <w:rPr>
                <w:rFonts w:ascii="Segoe UI" w:hAnsi="Segoe UI" w:cs="Segoe UI"/>
                <w:sz w:val="23"/>
                <w:szCs w:val="23"/>
              </w:rPr>
            </w:pPr>
            <w:r>
              <w:rPr>
                <w:rFonts w:ascii="Segoe UI" w:hAnsi="Segoe UI" w:cs="Angsana New"/>
                <w:sz w:val="23"/>
                <w:szCs w:val="23"/>
                <w:cs/>
              </w:rPr>
              <w:t>เน้นส่วนที่สอง</w:t>
            </w:r>
          </w:p>
        </w:tc>
        <w:tc>
          <w:tcPr>
            <w:tcW w:w="1709" w:type="pct"/>
            <w:hideMark/>
          </w:tcPr>
          <w:p w14:paraId="1EF6C535" w14:textId="77777777" w:rsidR="008708A2" w:rsidRDefault="008708A2">
            <w:pPr>
              <w:spacing w:line="375" w:lineRule="atLeast"/>
              <w:rPr>
                <w:rFonts w:ascii="Segoe UI" w:hAnsi="Segoe UI" w:cs="Segoe UI"/>
                <w:sz w:val="23"/>
                <w:szCs w:val="23"/>
              </w:rPr>
            </w:pPr>
            <w:proofErr w:type="spellStart"/>
            <w:r>
              <w:rPr>
                <w:rFonts w:ascii="Segoe UI" w:hAnsi="Segoe UI" w:cs="Segoe UI"/>
                <w:sz w:val="23"/>
                <w:szCs w:val="23"/>
              </w:rPr>
              <w:t>over</w:t>
            </w:r>
            <w:r>
              <w:rPr>
                <w:rStyle w:val="HTMLCode"/>
                <w:rFonts w:ascii="Consolas" w:eastAsiaTheme="majorEastAsia" w:hAnsi="Consolas"/>
                <w:shd w:val="clear" w:color="auto" w:fill="EBEEF2"/>
              </w:rPr>
              <w:t>FLOW</w:t>
            </w:r>
            <w:proofErr w:type="spellEnd"/>
            <w:r>
              <w:rPr>
                <w:rFonts w:ascii="Segoe UI" w:hAnsi="Segoe UI" w:cs="Segoe UI"/>
                <w:sz w:val="23"/>
                <w:szCs w:val="23"/>
              </w:rPr>
              <w:t xml:space="preserve">, </w:t>
            </w:r>
            <w:proofErr w:type="spellStart"/>
            <w:r>
              <w:rPr>
                <w:rFonts w:ascii="Segoe UI" w:hAnsi="Segoe UI" w:cs="Segoe UI"/>
                <w:sz w:val="23"/>
                <w:szCs w:val="23"/>
              </w:rPr>
              <w:t>under</w:t>
            </w:r>
            <w:r>
              <w:rPr>
                <w:rStyle w:val="HTMLCode"/>
                <w:rFonts w:ascii="Consolas" w:eastAsiaTheme="majorEastAsia" w:hAnsi="Consolas"/>
                <w:shd w:val="clear" w:color="auto" w:fill="EBEEF2"/>
              </w:rPr>
              <w:t>STAND</w:t>
            </w:r>
            <w:proofErr w:type="spellEnd"/>
          </w:p>
        </w:tc>
      </w:tr>
    </w:tbl>
    <w:p w14:paraId="7D4EABCC" w14:textId="77777777" w:rsidR="008708A2" w:rsidRDefault="008708A2" w:rsidP="008708A2">
      <w:pPr>
        <w:pStyle w:val="ds-markdown-paragraph"/>
        <w:shd w:val="clear" w:color="auto" w:fill="FFFFFF"/>
        <w:spacing w:before="0" w:beforeAutospacing="0" w:after="0" w:afterAutospacing="0"/>
        <w:rPr>
          <w:rFonts w:ascii="Segoe UI" w:hAnsi="Segoe UI" w:cs="Segoe UI"/>
          <w:color w:val="0F1115"/>
        </w:rPr>
      </w:pPr>
      <w:r>
        <w:rPr>
          <w:rFonts w:ascii="Segoe UI Emoji" w:hAnsi="Segoe UI Emoji" w:cs="Segoe UI Emoji"/>
          <w:color w:val="0F1115"/>
        </w:rPr>
        <w:t>⚠️</w:t>
      </w:r>
      <w:r>
        <w:rPr>
          <w:rFonts w:ascii="Segoe UI" w:hAnsi="Segoe UI" w:cs="Segoe UI"/>
          <w:color w:val="0F1115"/>
        </w:rPr>
        <w:t xml:space="preserve"> </w:t>
      </w:r>
      <w:r>
        <w:rPr>
          <w:rFonts w:ascii="Segoe UI" w:hAnsi="Segoe UI" w:cs="Angsana New"/>
          <w:color w:val="0F1115"/>
          <w:cs/>
        </w:rPr>
        <w:t>รูปแบบเหล่านี้เป็น</w:t>
      </w:r>
      <w:r>
        <w:rPr>
          <w:rFonts w:ascii="Segoe UI" w:hAnsi="Segoe UI" w:cs="Segoe UI"/>
          <w:color w:val="0F1115"/>
        </w:rPr>
        <w:t> </w:t>
      </w:r>
      <w:r>
        <w:rPr>
          <w:rStyle w:val="Strong"/>
          <w:rFonts w:ascii="Segoe UI" w:eastAsiaTheme="majorEastAsia" w:hAnsi="Segoe UI" w:cs="Angsana New"/>
          <w:color w:val="0F1115"/>
          <w:cs/>
        </w:rPr>
        <w:t>แนวโน้มทั่วไป</w:t>
      </w:r>
      <w:r>
        <w:rPr>
          <w:rFonts w:ascii="Segoe UI" w:hAnsi="Segoe UI" w:cs="Segoe UI"/>
          <w:color w:val="0F1115"/>
        </w:rPr>
        <w:t> </w:t>
      </w:r>
      <w:r>
        <w:rPr>
          <w:rFonts w:ascii="Segoe UI" w:hAnsi="Segoe UI" w:cs="Angsana New"/>
          <w:color w:val="0F1115"/>
          <w:cs/>
        </w:rPr>
        <w:t>ไม่ใช่กฎตายตัว การเน้นในภาษาอังกฤษมักคาดเดาได้ยาก จำเป็นต้องเรียนรู้จากการฟังและเปิดพจนานุกรม</w:t>
      </w:r>
    </w:p>
    <w:p w14:paraId="4E21BEF3" w14:textId="144E36DD" w:rsidR="008708A2" w:rsidRDefault="001B1222" w:rsidP="00F34323">
      <w:pPr>
        <w:pStyle w:val="Heading2"/>
        <w:rPr>
          <w:rFonts w:cs="Segoe UI"/>
        </w:rPr>
      </w:pPr>
      <w:bookmarkStart w:id="23" w:name="_Toc226703514"/>
      <w:r>
        <w:rPr>
          <w:rFonts w:cs="Segoe UI"/>
        </w:rPr>
        <w:t>2.4</w:t>
      </w:r>
      <w:r w:rsidR="008708A2">
        <w:rPr>
          <w:rFonts w:cs="Segoe UI"/>
        </w:rPr>
        <w:t xml:space="preserve"> </w:t>
      </w:r>
      <w:r w:rsidR="008708A2">
        <w:rPr>
          <w:cs/>
        </w:rPr>
        <w:t>เหตุใดการเน้นพยางค์จึงสำคัญ</w:t>
      </w:r>
      <w:bookmarkEnd w:id="23"/>
    </w:p>
    <w:p w14:paraId="7FA74445" w14:textId="77777777" w:rsidR="008708A2" w:rsidRDefault="008708A2" w:rsidP="008708A2">
      <w:pPr>
        <w:pStyle w:val="ds-markdown-paragraph"/>
        <w:numPr>
          <w:ilvl w:val="0"/>
          <w:numId w:val="42"/>
        </w:numPr>
        <w:shd w:val="clear" w:color="auto" w:fill="FFFFFF"/>
        <w:spacing w:before="0" w:beforeAutospacing="0" w:after="120" w:afterAutospacing="0"/>
        <w:rPr>
          <w:rFonts w:ascii="Segoe UI" w:hAnsi="Segoe UI" w:cs="Segoe UI"/>
          <w:color w:val="0F1115"/>
        </w:rPr>
      </w:pPr>
      <w:r>
        <w:rPr>
          <w:rStyle w:val="Strong"/>
          <w:rFonts w:ascii="Segoe UI" w:eastAsiaTheme="majorEastAsia" w:hAnsi="Segoe UI" w:cs="Angsana New"/>
          <w:color w:val="0F1115"/>
          <w:cs/>
        </w:rPr>
        <w:t>ความหมายเปลี่ยน:</w:t>
      </w:r>
      <w:r>
        <w:rPr>
          <w:rFonts w:ascii="Segoe UI" w:hAnsi="Segoe UI" w:cs="Segoe UI"/>
          <w:color w:val="0F1115"/>
        </w:rPr>
        <w:t> </w:t>
      </w:r>
      <w:r>
        <w:rPr>
          <w:rFonts w:ascii="Segoe UI" w:hAnsi="Segoe UI" w:cs="Angsana New"/>
          <w:color w:val="0F1115"/>
          <w:cs/>
        </w:rPr>
        <w:t>คำที่สะกดเหมือนกันแต่เน้นต่างกันอาจมีความหมายต่างกัน</w:t>
      </w:r>
    </w:p>
    <w:p w14:paraId="4EF2FCA8" w14:textId="77777777" w:rsidR="008708A2" w:rsidRDefault="008708A2" w:rsidP="008708A2">
      <w:pPr>
        <w:pStyle w:val="ds-markdown-paragraph"/>
        <w:numPr>
          <w:ilvl w:val="1"/>
          <w:numId w:val="42"/>
        </w:numPr>
        <w:shd w:val="clear" w:color="auto" w:fill="FFFFFF"/>
        <w:spacing w:before="0" w:beforeAutospacing="0" w:after="0" w:afterAutospacing="0"/>
        <w:rPr>
          <w:rFonts w:ascii="Segoe UI" w:hAnsi="Segoe UI" w:cs="Segoe UI"/>
          <w:color w:val="0F1115"/>
        </w:rPr>
      </w:pPr>
      <w:proofErr w:type="spellStart"/>
      <w:r>
        <w:rPr>
          <w:rStyle w:val="HTMLCode"/>
          <w:rFonts w:ascii="Consolas" w:eastAsiaTheme="majorEastAsia" w:hAnsi="Consolas"/>
          <w:color w:val="0F1115"/>
          <w:sz w:val="21"/>
          <w:szCs w:val="21"/>
          <w:shd w:val="clear" w:color="auto" w:fill="EBEEF2"/>
        </w:rPr>
        <w:lastRenderedPageBreak/>
        <w:t>RE</w:t>
      </w:r>
      <w:r>
        <w:rPr>
          <w:rFonts w:ascii="Segoe UI" w:hAnsi="Segoe UI" w:cs="Segoe UI"/>
          <w:color w:val="0F1115"/>
        </w:rPr>
        <w:t>cord</w:t>
      </w:r>
      <w:proofErr w:type="spellEnd"/>
      <w:r>
        <w:rPr>
          <w:rFonts w:ascii="Segoe UI" w:hAnsi="Segoe UI" w:cs="Segoe UI"/>
          <w:color w:val="0F1115"/>
        </w:rPr>
        <w:t xml:space="preserve"> (</w:t>
      </w:r>
      <w:r>
        <w:rPr>
          <w:rFonts w:ascii="Segoe UI" w:hAnsi="Segoe UI" w:cs="Angsana New"/>
          <w:color w:val="0F1115"/>
          <w:cs/>
        </w:rPr>
        <w:t xml:space="preserve">นาม – แผ่นเสียง) </w:t>
      </w:r>
      <w:r>
        <w:rPr>
          <w:rFonts w:ascii="Segoe UI" w:hAnsi="Segoe UI" w:cs="Segoe UI"/>
          <w:color w:val="0F1115"/>
        </w:rPr>
        <w:t xml:space="preserve">vs. </w:t>
      </w:r>
      <w:proofErr w:type="spellStart"/>
      <w:r>
        <w:rPr>
          <w:rFonts w:ascii="Segoe UI" w:hAnsi="Segoe UI" w:cs="Segoe UI"/>
          <w:color w:val="0F1115"/>
        </w:rPr>
        <w:t>re</w:t>
      </w:r>
      <w:r>
        <w:rPr>
          <w:rStyle w:val="HTMLCode"/>
          <w:rFonts w:ascii="Consolas" w:eastAsiaTheme="majorEastAsia" w:hAnsi="Consolas"/>
          <w:color w:val="0F1115"/>
          <w:sz w:val="21"/>
          <w:szCs w:val="21"/>
          <w:shd w:val="clear" w:color="auto" w:fill="EBEEF2"/>
        </w:rPr>
        <w:t>CORD</w:t>
      </w:r>
      <w:proofErr w:type="spellEnd"/>
      <w:r>
        <w:rPr>
          <w:rFonts w:ascii="Segoe UI" w:hAnsi="Segoe UI" w:cs="Segoe UI"/>
          <w:color w:val="0F1115"/>
        </w:rPr>
        <w:t> (</w:t>
      </w:r>
      <w:r>
        <w:rPr>
          <w:rFonts w:ascii="Segoe UI" w:hAnsi="Segoe UI" w:cs="Angsana New"/>
          <w:color w:val="0F1115"/>
          <w:cs/>
        </w:rPr>
        <w:t>กริยา – บันทึกเสียง/ภาพ)</w:t>
      </w:r>
    </w:p>
    <w:p w14:paraId="5AD3A0F5" w14:textId="77777777" w:rsidR="008708A2" w:rsidRDefault="008708A2" w:rsidP="008708A2">
      <w:pPr>
        <w:pStyle w:val="ds-markdown-paragraph"/>
        <w:numPr>
          <w:ilvl w:val="1"/>
          <w:numId w:val="42"/>
        </w:numPr>
        <w:shd w:val="clear" w:color="auto" w:fill="FFFFFF"/>
        <w:spacing w:before="0" w:beforeAutospacing="0" w:after="0" w:afterAutospacing="0"/>
        <w:rPr>
          <w:rFonts w:ascii="Segoe UI" w:hAnsi="Segoe UI" w:cs="Segoe UI"/>
          <w:color w:val="0F1115"/>
        </w:rPr>
      </w:pPr>
      <w:proofErr w:type="spellStart"/>
      <w:r>
        <w:rPr>
          <w:rStyle w:val="HTMLCode"/>
          <w:rFonts w:ascii="Consolas" w:eastAsiaTheme="majorEastAsia" w:hAnsi="Consolas"/>
          <w:color w:val="0F1115"/>
          <w:sz w:val="21"/>
          <w:szCs w:val="21"/>
          <w:shd w:val="clear" w:color="auto" w:fill="EBEEF2"/>
        </w:rPr>
        <w:t>CON</w:t>
      </w:r>
      <w:r>
        <w:rPr>
          <w:rFonts w:ascii="Segoe UI" w:hAnsi="Segoe UI" w:cs="Segoe UI"/>
          <w:color w:val="0F1115"/>
        </w:rPr>
        <w:t>duct</w:t>
      </w:r>
      <w:proofErr w:type="spellEnd"/>
      <w:r>
        <w:rPr>
          <w:rFonts w:ascii="Segoe UI" w:hAnsi="Segoe UI" w:cs="Segoe UI"/>
          <w:color w:val="0F1115"/>
        </w:rPr>
        <w:t xml:space="preserve"> (</w:t>
      </w:r>
      <w:r>
        <w:rPr>
          <w:rFonts w:ascii="Segoe UI" w:hAnsi="Segoe UI" w:cs="Angsana New"/>
          <w:color w:val="0F1115"/>
          <w:cs/>
        </w:rPr>
        <w:t xml:space="preserve">นาม – พฤติกรรม) </w:t>
      </w:r>
      <w:r>
        <w:rPr>
          <w:rFonts w:ascii="Segoe UI" w:hAnsi="Segoe UI" w:cs="Segoe UI"/>
          <w:color w:val="0F1115"/>
        </w:rPr>
        <w:t xml:space="preserve">vs. </w:t>
      </w:r>
      <w:proofErr w:type="spellStart"/>
      <w:r>
        <w:rPr>
          <w:rFonts w:ascii="Segoe UI" w:hAnsi="Segoe UI" w:cs="Segoe UI"/>
          <w:color w:val="0F1115"/>
        </w:rPr>
        <w:t>con</w:t>
      </w:r>
      <w:r>
        <w:rPr>
          <w:rStyle w:val="HTMLCode"/>
          <w:rFonts w:ascii="Consolas" w:eastAsiaTheme="majorEastAsia" w:hAnsi="Consolas"/>
          <w:color w:val="0F1115"/>
          <w:sz w:val="21"/>
          <w:szCs w:val="21"/>
          <w:shd w:val="clear" w:color="auto" w:fill="EBEEF2"/>
        </w:rPr>
        <w:t>DUCT</w:t>
      </w:r>
      <w:proofErr w:type="spellEnd"/>
      <w:r>
        <w:rPr>
          <w:rFonts w:ascii="Segoe UI" w:hAnsi="Segoe UI" w:cs="Segoe UI"/>
          <w:color w:val="0F1115"/>
        </w:rPr>
        <w:t> (</w:t>
      </w:r>
      <w:r>
        <w:rPr>
          <w:rFonts w:ascii="Segoe UI" w:hAnsi="Segoe UI" w:cs="Angsana New"/>
          <w:color w:val="0F1115"/>
          <w:cs/>
        </w:rPr>
        <w:t>กริยา – นำพา</w:t>
      </w:r>
      <w:r>
        <w:rPr>
          <w:rFonts w:ascii="Segoe UI" w:hAnsi="Segoe UI" w:cs="Segoe UI"/>
          <w:color w:val="0F1115"/>
        </w:rPr>
        <w:t xml:space="preserve">, </w:t>
      </w:r>
      <w:r>
        <w:rPr>
          <w:rFonts w:ascii="Segoe UI" w:hAnsi="Segoe UI" w:cs="Angsana New"/>
          <w:color w:val="0F1115"/>
          <w:cs/>
        </w:rPr>
        <w:t>ดำเนินการ)</w:t>
      </w:r>
    </w:p>
    <w:p w14:paraId="03D2AE60" w14:textId="77777777" w:rsidR="008708A2" w:rsidRDefault="008708A2" w:rsidP="008708A2">
      <w:pPr>
        <w:pStyle w:val="ds-markdown-paragraph"/>
        <w:numPr>
          <w:ilvl w:val="0"/>
          <w:numId w:val="4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ความเข้าใจ:</w:t>
      </w:r>
      <w:r>
        <w:rPr>
          <w:rFonts w:ascii="Segoe UI" w:hAnsi="Segoe UI" w:cs="Segoe UI"/>
          <w:color w:val="0F1115"/>
        </w:rPr>
        <w:t> </w:t>
      </w:r>
      <w:r>
        <w:rPr>
          <w:rFonts w:ascii="Segoe UI" w:hAnsi="Segoe UI" w:cs="Angsana New"/>
          <w:color w:val="0F1115"/>
          <w:cs/>
        </w:rPr>
        <w:t>การเน้นผิดที่อาจทำให้ผู้ฟังจำคำนั้นไม่ได้ ตัวอย่างเช่น การพูด</w:t>
      </w:r>
      <w:r>
        <w:rPr>
          <w:rFonts w:ascii="Segoe UI" w:hAnsi="Segoe UI" w:cs="Segoe UI"/>
          <w:color w:val="0F1115"/>
        </w:rPr>
        <w:t> </w:t>
      </w:r>
      <w:proofErr w:type="spellStart"/>
      <w:r>
        <w:rPr>
          <w:rStyle w:val="HTMLCode"/>
          <w:rFonts w:ascii="Consolas" w:eastAsiaTheme="majorEastAsia" w:hAnsi="Consolas"/>
          <w:color w:val="0F1115"/>
          <w:sz w:val="21"/>
          <w:szCs w:val="21"/>
          <w:shd w:val="clear" w:color="auto" w:fill="EBEEF2"/>
        </w:rPr>
        <w:t>pho</w:t>
      </w:r>
      <w:r>
        <w:rPr>
          <w:rFonts w:ascii="Segoe UI" w:hAnsi="Segoe UI" w:cs="Segoe UI"/>
          <w:color w:val="0F1115"/>
        </w:rPr>
        <w:t>TO</w:t>
      </w:r>
      <w:r>
        <w:rPr>
          <w:rStyle w:val="HTMLCode"/>
          <w:rFonts w:ascii="Consolas" w:eastAsiaTheme="majorEastAsia" w:hAnsi="Consolas"/>
          <w:color w:val="0F1115"/>
          <w:sz w:val="21"/>
          <w:szCs w:val="21"/>
          <w:shd w:val="clear" w:color="auto" w:fill="EBEEF2"/>
        </w:rPr>
        <w:t>graph</w:t>
      </w:r>
      <w:proofErr w:type="spellEnd"/>
      <w:r>
        <w:rPr>
          <w:rFonts w:ascii="Segoe UI" w:hAnsi="Segoe UI" w:cs="Segoe UI"/>
          <w:color w:val="0F1115"/>
        </w:rPr>
        <w:t> </w:t>
      </w:r>
      <w:r>
        <w:rPr>
          <w:rFonts w:ascii="Segoe UI" w:hAnsi="Segoe UI" w:cs="Angsana New"/>
          <w:color w:val="0F1115"/>
          <w:cs/>
        </w:rPr>
        <w:t>แทน</w:t>
      </w:r>
      <w:r>
        <w:rPr>
          <w:rFonts w:ascii="Segoe UI" w:hAnsi="Segoe UI" w:cs="Segoe UI"/>
          <w:color w:val="0F1115"/>
        </w:rPr>
        <w:t> </w:t>
      </w:r>
      <w:proofErr w:type="spellStart"/>
      <w:r>
        <w:rPr>
          <w:rStyle w:val="HTMLCode"/>
          <w:rFonts w:ascii="Consolas" w:eastAsiaTheme="majorEastAsia" w:hAnsi="Consolas"/>
          <w:color w:val="0F1115"/>
          <w:sz w:val="21"/>
          <w:szCs w:val="21"/>
          <w:shd w:val="clear" w:color="auto" w:fill="EBEEF2"/>
        </w:rPr>
        <w:t>PHO</w:t>
      </w:r>
      <w:r>
        <w:rPr>
          <w:rFonts w:ascii="Segoe UI" w:hAnsi="Segoe UI" w:cs="Segoe UI"/>
          <w:color w:val="0F1115"/>
        </w:rPr>
        <w:t>to</w:t>
      </w:r>
      <w:r>
        <w:rPr>
          <w:rStyle w:val="HTMLCode"/>
          <w:rFonts w:ascii="Consolas" w:eastAsiaTheme="majorEastAsia" w:hAnsi="Consolas"/>
          <w:color w:val="0F1115"/>
          <w:sz w:val="21"/>
          <w:szCs w:val="21"/>
          <w:shd w:val="clear" w:color="auto" w:fill="EBEEF2"/>
        </w:rPr>
        <w:t>graph</w:t>
      </w:r>
      <w:proofErr w:type="spellEnd"/>
      <w:r>
        <w:rPr>
          <w:rFonts w:ascii="Segoe UI" w:hAnsi="Segoe UI" w:cs="Segoe UI"/>
          <w:color w:val="0F1115"/>
        </w:rPr>
        <w:t> </w:t>
      </w:r>
      <w:r>
        <w:rPr>
          <w:rFonts w:ascii="Segoe UI" w:hAnsi="Segoe UI" w:cs="Angsana New"/>
          <w:color w:val="0F1115"/>
          <w:cs/>
        </w:rPr>
        <w:t>ฟังดูแปลกและไม่เป็นธรรมชาติ</w:t>
      </w:r>
    </w:p>
    <w:p w14:paraId="44784469" w14:textId="77777777" w:rsidR="008708A2" w:rsidRDefault="008708A2" w:rsidP="008708A2">
      <w:pPr>
        <w:pStyle w:val="ds-markdown-paragraph"/>
        <w:numPr>
          <w:ilvl w:val="0"/>
          <w:numId w:val="4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จังหวะของภาษาอังกฤษ:</w:t>
      </w:r>
      <w:r>
        <w:rPr>
          <w:rFonts w:ascii="Segoe UI" w:hAnsi="Segoe UI" w:cs="Segoe UI"/>
          <w:color w:val="0F1115"/>
        </w:rPr>
        <w:t> </w:t>
      </w:r>
      <w:r>
        <w:rPr>
          <w:rFonts w:ascii="Segoe UI" w:hAnsi="Segoe UI" w:cs="Angsana New"/>
          <w:color w:val="0F1115"/>
          <w:cs/>
        </w:rPr>
        <w:t>ภาษาอังกฤษเป็น</w:t>
      </w:r>
      <w:r>
        <w:rPr>
          <w:rFonts w:ascii="Segoe UI" w:hAnsi="Segoe UI" w:cs="Segoe UI"/>
          <w:color w:val="0F1115"/>
        </w:rPr>
        <w:t> </w:t>
      </w:r>
      <w:r>
        <w:rPr>
          <w:rStyle w:val="Strong"/>
          <w:rFonts w:ascii="Segoe UI" w:eastAsiaTheme="majorEastAsia" w:hAnsi="Segoe UI" w:cs="Angsana New"/>
          <w:color w:val="0F1115"/>
          <w:cs/>
        </w:rPr>
        <w:t>ภาษาแบบเน้นจังหวะเป็นช่วง (</w:t>
      </w:r>
      <w:r>
        <w:rPr>
          <w:rStyle w:val="Strong"/>
          <w:rFonts w:ascii="Segoe UI" w:eastAsiaTheme="majorEastAsia" w:hAnsi="Segoe UI" w:cs="Segoe UI"/>
          <w:color w:val="0F1115"/>
        </w:rPr>
        <w:t>stress</w:t>
      </w:r>
      <w:r>
        <w:rPr>
          <w:rStyle w:val="Strong"/>
          <w:rFonts w:ascii="Segoe UI" w:eastAsiaTheme="majorEastAsia" w:hAnsi="Segoe UI" w:cs="Segoe UI"/>
          <w:color w:val="0F1115"/>
        </w:rPr>
        <w:noBreakHyphen/>
        <w:t>timed language)</w:t>
      </w:r>
      <w:r>
        <w:rPr>
          <w:rFonts w:ascii="Segoe UI" w:hAnsi="Segoe UI" w:cs="Segoe UI"/>
          <w:color w:val="0F1115"/>
        </w:rPr>
        <w:t xml:space="preserve"> – </w:t>
      </w:r>
      <w:r>
        <w:rPr>
          <w:rFonts w:ascii="Segoe UI" w:hAnsi="Segoe UI" w:cs="Angsana New"/>
          <w:color w:val="0F1115"/>
          <w:cs/>
        </w:rPr>
        <w:t>พยางค์ที่ได้รับการเน้นจะเกิดเป็นช่วงห่างสม่ำเสมอ ส่วนพยางค์ที่ไม่ได้รับการเน้นจะถูกบีบอัดระหว่างพยางค์เหล่านั้น การเน้นถูกต้องจะช่วยให้คุณพูดคล่องแคล่วขึ้น</w:t>
      </w:r>
    </w:p>
    <w:p w14:paraId="54E53813" w14:textId="566A6FA6" w:rsidR="008708A2" w:rsidRDefault="001B1222" w:rsidP="00F34323">
      <w:pPr>
        <w:pStyle w:val="Heading2"/>
        <w:rPr>
          <w:rFonts w:cs="Segoe UI"/>
        </w:rPr>
      </w:pPr>
      <w:bookmarkStart w:id="24" w:name="_Toc226703515"/>
      <w:r>
        <w:rPr>
          <w:rFonts w:cs="Segoe UI"/>
        </w:rPr>
        <w:t>2.5</w:t>
      </w:r>
      <w:r w:rsidR="008708A2">
        <w:rPr>
          <w:rFonts w:cs="Segoe UI"/>
        </w:rPr>
        <w:t xml:space="preserve"> </w:t>
      </w:r>
      <w:r w:rsidR="008708A2">
        <w:rPr>
          <w:cs/>
        </w:rPr>
        <w:t>ฝึกฝนเบื้องต้น</w:t>
      </w:r>
      <w:bookmarkEnd w:id="24"/>
    </w:p>
    <w:p w14:paraId="78A51920" w14:textId="77777777" w:rsidR="008708A2" w:rsidRDefault="008708A2" w:rsidP="008708A2">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ลองออกเสียงคำเหล่านี้ดังๆ ปรบมือหรือแตะบนพยางค์ที่ได้รับการเน้น:</w:t>
      </w:r>
    </w:p>
    <w:p w14:paraId="70C1D3DD" w14:textId="77777777" w:rsidR="008708A2" w:rsidRDefault="008708A2" w:rsidP="008708A2">
      <w:pPr>
        <w:pStyle w:val="ds-markdown-paragraph"/>
        <w:numPr>
          <w:ilvl w:val="0"/>
          <w:numId w:val="43"/>
        </w:numPr>
        <w:shd w:val="clear" w:color="auto" w:fill="FFFFFF"/>
        <w:spacing w:before="0" w:beforeAutospacing="0" w:after="0" w:afterAutospacing="0"/>
        <w:rPr>
          <w:rFonts w:ascii="Segoe UI" w:hAnsi="Segoe UI" w:cs="Segoe UI"/>
          <w:color w:val="0F1115"/>
        </w:rPr>
      </w:pPr>
      <w:proofErr w:type="spellStart"/>
      <w:r>
        <w:rPr>
          <w:rStyle w:val="HTMLCode"/>
          <w:rFonts w:ascii="Consolas" w:eastAsiaTheme="majorEastAsia" w:hAnsi="Consolas"/>
          <w:color w:val="0F1115"/>
          <w:sz w:val="21"/>
          <w:szCs w:val="21"/>
          <w:shd w:val="clear" w:color="auto" w:fill="EBEEF2"/>
        </w:rPr>
        <w:t>TA</w:t>
      </w:r>
      <w:r>
        <w:rPr>
          <w:rFonts w:ascii="Segoe UI" w:hAnsi="Segoe UI" w:cs="Segoe UI"/>
          <w:color w:val="0F1115"/>
        </w:rPr>
        <w:t>ble</w:t>
      </w:r>
      <w:proofErr w:type="spellEnd"/>
    </w:p>
    <w:p w14:paraId="56E9AD36" w14:textId="77777777" w:rsidR="008708A2" w:rsidRDefault="008708A2" w:rsidP="008708A2">
      <w:pPr>
        <w:pStyle w:val="ds-markdown-paragraph"/>
        <w:numPr>
          <w:ilvl w:val="0"/>
          <w:numId w:val="43"/>
        </w:numPr>
        <w:shd w:val="clear" w:color="auto" w:fill="FFFFFF"/>
        <w:spacing w:before="0" w:beforeAutospacing="0" w:after="0" w:afterAutospacing="0"/>
        <w:rPr>
          <w:rFonts w:ascii="Segoe UI" w:hAnsi="Segoe UI" w:cs="Segoe UI"/>
          <w:color w:val="0F1115"/>
        </w:rPr>
      </w:pPr>
      <w:proofErr w:type="spellStart"/>
      <w:r>
        <w:rPr>
          <w:rFonts w:ascii="Segoe UI" w:hAnsi="Segoe UI" w:cs="Segoe UI"/>
          <w:color w:val="0F1115"/>
        </w:rPr>
        <w:t>to</w:t>
      </w:r>
      <w:r>
        <w:rPr>
          <w:rStyle w:val="HTMLCode"/>
          <w:rFonts w:ascii="Consolas" w:eastAsiaTheme="majorEastAsia" w:hAnsi="Consolas"/>
          <w:color w:val="0F1115"/>
          <w:sz w:val="21"/>
          <w:szCs w:val="21"/>
          <w:shd w:val="clear" w:color="auto" w:fill="EBEEF2"/>
        </w:rPr>
        <w:t>DAY</w:t>
      </w:r>
      <w:proofErr w:type="spellEnd"/>
    </w:p>
    <w:p w14:paraId="5DA6C80F" w14:textId="77777777" w:rsidR="008708A2" w:rsidRDefault="008708A2" w:rsidP="008708A2">
      <w:pPr>
        <w:pStyle w:val="ds-markdown-paragraph"/>
        <w:numPr>
          <w:ilvl w:val="0"/>
          <w:numId w:val="43"/>
        </w:numPr>
        <w:shd w:val="clear" w:color="auto" w:fill="FFFFFF"/>
        <w:spacing w:before="0" w:beforeAutospacing="0" w:after="0" w:afterAutospacing="0"/>
        <w:rPr>
          <w:rFonts w:ascii="Segoe UI" w:hAnsi="Segoe UI" w:cs="Segoe UI"/>
          <w:color w:val="0F1115"/>
        </w:rPr>
      </w:pPr>
      <w:proofErr w:type="spellStart"/>
      <w:r>
        <w:rPr>
          <w:rStyle w:val="HTMLCode"/>
          <w:rFonts w:ascii="Consolas" w:eastAsiaTheme="majorEastAsia" w:hAnsi="Consolas"/>
          <w:color w:val="0F1115"/>
          <w:sz w:val="21"/>
          <w:szCs w:val="21"/>
          <w:shd w:val="clear" w:color="auto" w:fill="EBEEF2"/>
        </w:rPr>
        <w:t>EL</w:t>
      </w:r>
      <w:r>
        <w:rPr>
          <w:rFonts w:ascii="Segoe UI" w:hAnsi="Segoe UI" w:cs="Segoe UI"/>
          <w:color w:val="0F1115"/>
        </w:rPr>
        <w:t>ephant</w:t>
      </w:r>
      <w:proofErr w:type="spellEnd"/>
      <w:r>
        <w:rPr>
          <w:rFonts w:ascii="Segoe UI" w:hAnsi="Segoe UI" w:cs="Segoe UI"/>
          <w:color w:val="0F1115"/>
        </w:rPr>
        <w:t xml:space="preserve"> (EL</w:t>
      </w:r>
      <w:r>
        <w:rPr>
          <w:rFonts w:ascii="Segoe UI" w:hAnsi="Segoe UI" w:cs="Segoe UI"/>
          <w:color w:val="0F1115"/>
        </w:rPr>
        <w:noBreakHyphen/>
        <w:t>e</w:t>
      </w:r>
      <w:r>
        <w:rPr>
          <w:rFonts w:ascii="Segoe UI" w:hAnsi="Segoe UI" w:cs="Segoe UI"/>
          <w:color w:val="0F1115"/>
        </w:rPr>
        <w:noBreakHyphen/>
      </w:r>
      <w:proofErr w:type="spellStart"/>
      <w:r>
        <w:rPr>
          <w:rFonts w:ascii="Segoe UI" w:hAnsi="Segoe UI" w:cs="Segoe UI"/>
          <w:color w:val="0F1115"/>
        </w:rPr>
        <w:t>phant</w:t>
      </w:r>
      <w:proofErr w:type="spellEnd"/>
      <w:r>
        <w:rPr>
          <w:rFonts w:ascii="Segoe UI" w:hAnsi="Segoe UI" w:cs="Segoe UI"/>
          <w:color w:val="0F1115"/>
        </w:rPr>
        <w:t xml:space="preserve"> – </w:t>
      </w:r>
      <w:r>
        <w:rPr>
          <w:rFonts w:ascii="Segoe UI" w:hAnsi="Segoe UI" w:cs="Angsana New"/>
          <w:color w:val="0F1115"/>
          <w:cs/>
        </w:rPr>
        <w:t>เน้นพยางค์แรก)</w:t>
      </w:r>
    </w:p>
    <w:p w14:paraId="6255C050" w14:textId="77777777" w:rsidR="008708A2" w:rsidRDefault="008708A2" w:rsidP="008708A2">
      <w:pPr>
        <w:pStyle w:val="ds-markdown-paragraph"/>
        <w:numPr>
          <w:ilvl w:val="0"/>
          <w:numId w:val="43"/>
        </w:numPr>
        <w:shd w:val="clear" w:color="auto" w:fill="FFFFFF"/>
        <w:spacing w:before="0" w:beforeAutospacing="0" w:after="0" w:afterAutospacing="0"/>
        <w:rPr>
          <w:rFonts w:ascii="Segoe UI" w:hAnsi="Segoe UI" w:cs="Segoe UI"/>
          <w:color w:val="0F1115"/>
        </w:rPr>
      </w:pPr>
      <w:proofErr w:type="spellStart"/>
      <w:r>
        <w:rPr>
          <w:rFonts w:ascii="Segoe UI" w:hAnsi="Segoe UI" w:cs="Segoe UI"/>
          <w:color w:val="0F1115"/>
        </w:rPr>
        <w:t>com</w:t>
      </w:r>
      <w:r>
        <w:rPr>
          <w:rStyle w:val="HTMLCode"/>
          <w:rFonts w:ascii="Consolas" w:eastAsiaTheme="majorEastAsia" w:hAnsi="Consolas"/>
          <w:color w:val="0F1115"/>
          <w:sz w:val="21"/>
          <w:szCs w:val="21"/>
          <w:shd w:val="clear" w:color="auto" w:fill="EBEEF2"/>
        </w:rPr>
        <w:t>PU</w:t>
      </w:r>
      <w:r>
        <w:rPr>
          <w:rFonts w:ascii="Segoe UI" w:hAnsi="Segoe UI" w:cs="Segoe UI"/>
          <w:color w:val="0F1115"/>
        </w:rPr>
        <w:t>ter</w:t>
      </w:r>
      <w:proofErr w:type="spellEnd"/>
      <w:r>
        <w:rPr>
          <w:rFonts w:ascii="Segoe UI" w:hAnsi="Segoe UI" w:cs="Segoe UI"/>
          <w:color w:val="0F1115"/>
        </w:rPr>
        <w:t xml:space="preserve"> (com</w:t>
      </w:r>
      <w:r>
        <w:rPr>
          <w:rFonts w:ascii="Segoe UI" w:hAnsi="Segoe UI" w:cs="Segoe UI"/>
          <w:color w:val="0F1115"/>
        </w:rPr>
        <w:noBreakHyphen/>
        <w:t>PU</w:t>
      </w:r>
      <w:r>
        <w:rPr>
          <w:rFonts w:ascii="Segoe UI" w:hAnsi="Segoe UI" w:cs="Segoe UI"/>
          <w:color w:val="0F1115"/>
        </w:rPr>
        <w:noBreakHyphen/>
        <w:t xml:space="preserve">ter – </w:t>
      </w:r>
      <w:r>
        <w:rPr>
          <w:rFonts w:ascii="Segoe UI" w:hAnsi="Segoe UI" w:cs="Angsana New"/>
          <w:color w:val="0F1115"/>
          <w:cs/>
        </w:rPr>
        <w:t>เน้นพยางค์ที่สอง)</w:t>
      </w:r>
    </w:p>
    <w:p w14:paraId="0EBFA73D" w14:textId="77777777" w:rsidR="008708A2" w:rsidRDefault="008708A2" w:rsidP="008708A2">
      <w:pPr>
        <w:pStyle w:val="ds-markdown-paragraph"/>
        <w:numPr>
          <w:ilvl w:val="0"/>
          <w:numId w:val="43"/>
        </w:numPr>
        <w:shd w:val="clear" w:color="auto" w:fill="FFFFFF"/>
        <w:spacing w:before="0" w:beforeAutospacing="0" w:after="0" w:afterAutospacing="0"/>
        <w:rPr>
          <w:rFonts w:ascii="Segoe UI" w:hAnsi="Segoe UI" w:cs="Segoe UI"/>
          <w:color w:val="0F1115"/>
        </w:rPr>
      </w:pPr>
      <w:proofErr w:type="spellStart"/>
      <w:r>
        <w:rPr>
          <w:rFonts w:ascii="Segoe UI" w:hAnsi="Segoe UI" w:cs="Segoe UI"/>
          <w:color w:val="0F1115"/>
        </w:rPr>
        <w:t>edu</w:t>
      </w:r>
      <w:r>
        <w:rPr>
          <w:rStyle w:val="HTMLCode"/>
          <w:rFonts w:ascii="Consolas" w:eastAsiaTheme="majorEastAsia" w:hAnsi="Consolas"/>
          <w:color w:val="0F1115"/>
          <w:sz w:val="21"/>
          <w:szCs w:val="21"/>
          <w:shd w:val="clear" w:color="auto" w:fill="EBEEF2"/>
        </w:rPr>
        <w:t>CA</w:t>
      </w:r>
      <w:r>
        <w:rPr>
          <w:rFonts w:ascii="Segoe UI" w:hAnsi="Segoe UI" w:cs="Segoe UI"/>
          <w:color w:val="0F1115"/>
        </w:rPr>
        <w:t>tion</w:t>
      </w:r>
      <w:proofErr w:type="spellEnd"/>
      <w:r>
        <w:rPr>
          <w:rFonts w:ascii="Segoe UI" w:hAnsi="Segoe UI" w:cs="Segoe UI"/>
          <w:color w:val="0F1115"/>
        </w:rPr>
        <w:t xml:space="preserve"> (ed</w:t>
      </w:r>
      <w:r>
        <w:rPr>
          <w:rFonts w:ascii="Segoe UI" w:hAnsi="Segoe UI" w:cs="Segoe UI"/>
          <w:color w:val="0F1115"/>
        </w:rPr>
        <w:noBreakHyphen/>
        <w:t>u</w:t>
      </w:r>
      <w:r>
        <w:rPr>
          <w:rFonts w:ascii="Segoe UI" w:hAnsi="Segoe UI" w:cs="Segoe UI"/>
          <w:color w:val="0F1115"/>
        </w:rPr>
        <w:noBreakHyphen/>
        <w:t>CA</w:t>
      </w:r>
      <w:r>
        <w:rPr>
          <w:rFonts w:ascii="Segoe UI" w:hAnsi="Segoe UI" w:cs="Segoe UI"/>
          <w:color w:val="0F1115"/>
        </w:rPr>
        <w:noBreakHyphen/>
      </w:r>
      <w:proofErr w:type="spellStart"/>
      <w:r>
        <w:rPr>
          <w:rFonts w:ascii="Segoe UI" w:hAnsi="Segoe UI" w:cs="Segoe UI"/>
          <w:color w:val="0F1115"/>
        </w:rPr>
        <w:t>tion</w:t>
      </w:r>
      <w:proofErr w:type="spellEnd"/>
      <w:r>
        <w:rPr>
          <w:rFonts w:ascii="Segoe UI" w:hAnsi="Segoe UI" w:cs="Segoe UI"/>
          <w:color w:val="0F1115"/>
        </w:rPr>
        <w:t xml:space="preserve"> – </w:t>
      </w:r>
      <w:r>
        <w:rPr>
          <w:rFonts w:ascii="Segoe UI" w:hAnsi="Segoe UI" w:cs="Angsana New"/>
          <w:color w:val="0F1115"/>
          <w:cs/>
        </w:rPr>
        <w:t>เน้นพยางค์ที่สาม)</w:t>
      </w:r>
    </w:p>
    <w:p w14:paraId="697F9165" w14:textId="77777777" w:rsidR="008708A2" w:rsidRDefault="008708A2" w:rsidP="008708A2">
      <w:pPr>
        <w:pStyle w:val="ds-markdown-paragraph"/>
        <w:numPr>
          <w:ilvl w:val="0"/>
          <w:numId w:val="43"/>
        </w:numPr>
        <w:shd w:val="clear" w:color="auto" w:fill="FFFFFF"/>
        <w:spacing w:before="0" w:beforeAutospacing="0" w:after="0" w:afterAutospacing="0"/>
        <w:rPr>
          <w:rFonts w:ascii="Segoe UI" w:hAnsi="Segoe UI" w:cs="Segoe UI"/>
          <w:color w:val="0F1115"/>
        </w:rPr>
      </w:pPr>
      <w:proofErr w:type="spellStart"/>
      <w:r>
        <w:rPr>
          <w:rStyle w:val="HTMLCode"/>
          <w:rFonts w:ascii="Consolas" w:eastAsiaTheme="majorEastAsia" w:hAnsi="Consolas"/>
          <w:color w:val="0F1115"/>
          <w:sz w:val="21"/>
          <w:szCs w:val="21"/>
          <w:shd w:val="clear" w:color="auto" w:fill="EBEEF2"/>
        </w:rPr>
        <w:t>PHO</w:t>
      </w:r>
      <w:r>
        <w:rPr>
          <w:rFonts w:ascii="Segoe UI" w:hAnsi="Segoe UI" w:cs="Segoe UI"/>
          <w:color w:val="0F1115"/>
        </w:rPr>
        <w:t>to</w:t>
      </w:r>
      <w:r>
        <w:rPr>
          <w:rStyle w:val="HTMLCode"/>
          <w:rFonts w:ascii="Consolas" w:eastAsiaTheme="majorEastAsia" w:hAnsi="Consolas"/>
          <w:color w:val="0F1115"/>
          <w:sz w:val="21"/>
          <w:szCs w:val="21"/>
          <w:shd w:val="clear" w:color="auto" w:fill="EBEEF2"/>
        </w:rPr>
        <w:t>graph</w:t>
      </w:r>
      <w:proofErr w:type="spellEnd"/>
      <w:r>
        <w:rPr>
          <w:rFonts w:ascii="Segoe UI" w:hAnsi="Segoe UI" w:cs="Segoe UI"/>
          <w:color w:val="0F1115"/>
        </w:rPr>
        <w:t> (/ˈ</w:t>
      </w:r>
      <w:proofErr w:type="spellStart"/>
      <w:r>
        <w:rPr>
          <w:rFonts w:ascii="Segoe UI" w:hAnsi="Segoe UI" w:cs="Segoe UI"/>
          <w:color w:val="0F1115"/>
        </w:rPr>
        <w:t>foʊ.</w:t>
      </w:r>
      <w:proofErr w:type="gramStart"/>
      <w:r>
        <w:rPr>
          <w:rFonts w:ascii="Segoe UI" w:hAnsi="Segoe UI" w:cs="Segoe UI"/>
          <w:color w:val="0F1115"/>
        </w:rPr>
        <w:t>tə.græf</w:t>
      </w:r>
      <w:proofErr w:type="spellEnd"/>
      <w:proofErr w:type="gramEnd"/>
      <w:r>
        <w:rPr>
          <w:rFonts w:ascii="Segoe UI" w:hAnsi="Segoe UI" w:cs="Segoe UI"/>
          <w:color w:val="0F1115"/>
        </w:rPr>
        <w:t xml:space="preserve">/ – </w:t>
      </w:r>
      <w:r>
        <w:rPr>
          <w:rFonts w:ascii="Segoe UI" w:hAnsi="Segoe UI" w:cs="Angsana New"/>
          <w:color w:val="0F1115"/>
          <w:cs/>
        </w:rPr>
        <w:t>เน้นหลักที่พยางค์แรก)</w:t>
      </w:r>
    </w:p>
    <w:p w14:paraId="5DF9BF68" w14:textId="77777777" w:rsidR="008708A2" w:rsidRDefault="00000000" w:rsidP="008708A2">
      <w:pPr>
        <w:spacing w:before="480" w:after="480"/>
        <w:rPr>
          <w:rFonts w:ascii="Segoe UI" w:hAnsi="Segoe UI" w:cs="Segoe UI"/>
        </w:rPr>
      </w:pPr>
      <w:r>
        <w:pict w14:anchorId="73EE44D2">
          <v:rect id="_x0000_i1026" style="width:0;height:.75pt" o:hralign="center" o:hrstd="t" o:hr="t" fillcolor="#a0a0a0" stroked="f"/>
        </w:pict>
      </w:r>
    </w:p>
    <w:p w14:paraId="5130F250" w14:textId="77777777" w:rsidR="008708A2" w:rsidRDefault="008708A2" w:rsidP="008708A2">
      <w:pPr>
        <w:pStyle w:val="ds-markdown-paragraph"/>
        <w:shd w:val="clear" w:color="auto" w:fill="FFFFFF"/>
        <w:spacing w:before="240" w:beforeAutospacing="0" w:after="0" w:afterAutospacing="0"/>
        <w:rPr>
          <w:rFonts w:ascii="Segoe UI" w:hAnsi="Segoe UI" w:cs="Segoe UI"/>
          <w:color w:val="0F1115"/>
        </w:rPr>
      </w:pPr>
      <w:r>
        <w:rPr>
          <w:rStyle w:val="Strong"/>
          <w:rFonts w:ascii="Segoe UI" w:eastAsiaTheme="majorEastAsia" w:hAnsi="Segoe UI" w:cs="Angsana New"/>
          <w:color w:val="0F1115"/>
          <w:cs/>
        </w:rPr>
        <w:t>ใจความสำคัญ:</w:t>
      </w:r>
      <w:r>
        <w:rPr>
          <w:rFonts w:ascii="Segoe UI" w:hAnsi="Segoe UI" w:cs="Segoe UI"/>
          <w:color w:val="0F1115"/>
        </w:rPr>
        <w:t> </w:t>
      </w:r>
      <w:r>
        <w:rPr>
          <w:rFonts w:ascii="Segoe UI" w:hAnsi="Segoe UI" w:cs="Angsana New"/>
          <w:color w:val="0F1115"/>
          <w:cs/>
        </w:rPr>
        <w:t>ในภาษาอังกฤษ</w:t>
      </w:r>
      <w:r>
        <w:rPr>
          <w:rFonts w:ascii="Segoe UI" w:hAnsi="Segoe UI" w:cs="Segoe UI"/>
          <w:color w:val="0F1115"/>
        </w:rPr>
        <w:t> </w:t>
      </w:r>
      <w:r>
        <w:rPr>
          <w:rStyle w:val="Strong"/>
          <w:rFonts w:ascii="Segoe UI" w:eastAsiaTheme="majorEastAsia" w:hAnsi="Segoe UI" w:cs="Angsana New"/>
          <w:color w:val="0F1115"/>
          <w:cs/>
        </w:rPr>
        <w:t>ทุกคำที่มีมากกว่าหนึ่งพยางค์จะมีหนึ่งพยางค์ที่โดดเด่นที่สุด</w:t>
      </w:r>
      <w:r>
        <w:rPr>
          <w:rFonts w:ascii="Segoe UI" w:hAnsi="Segoe UI" w:cs="Segoe UI"/>
          <w:color w:val="0F1115"/>
        </w:rPr>
        <w:t> </w:t>
      </w:r>
      <w:r>
        <w:rPr>
          <w:rFonts w:ascii="Segoe UI" w:hAnsi="Segoe UI" w:cs="Angsana New"/>
          <w:color w:val="0F1115"/>
          <w:cs/>
        </w:rPr>
        <w:t>เรียนรู้รูปแบบการเน้นด้วยการฟังเจ้าของภาษา ใช้พจนานุกรมที่มีสัญลักษณ์แสดงการออกเสียง และฝึกพูดออกเสียงให้ถูกต้อง การเน้นผิดเป็นหนึ่งในสาเหตุที่พบบ่อยที่สุดของสำเนียงต่างชาติ แต่สามารถแก้ไขได้ด้วยการใส่ใจอย่างสม่ำเสมอ</w:t>
      </w:r>
    </w:p>
    <w:p w14:paraId="63619FA5" w14:textId="77777777" w:rsidR="00FC1D5E" w:rsidRDefault="00FC1D5E" w:rsidP="00D33ECF">
      <w:pPr>
        <w:pStyle w:val="ds-markdown-paragraph"/>
        <w:shd w:val="clear" w:color="auto" w:fill="FFFFFF"/>
        <w:spacing w:before="240" w:beforeAutospacing="0" w:after="0" w:afterAutospacing="0" w:line="420" w:lineRule="atLeast"/>
        <w:rPr>
          <w:rFonts w:ascii="Segoe UI" w:hAnsi="Segoe UI" w:cs="Segoe UI"/>
          <w:color w:val="0F1115"/>
        </w:rPr>
      </w:pPr>
    </w:p>
    <w:p w14:paraId="4FD172EE" w14:textId="77777777" w:rsidR="0060288D" w:rsidRDefault="0060288D" w:rsidP="008416ED">
      <w:pPr>
        <w:ind w:left="360"/>
      </w:pPr>
    </w:p>
    <w:p w14:paraId="0DC1B2B8" w14:textId="3AFE1128" w:rsidR="00254CE3" w:rsidRDefault="00E034AB" w:rsidP="00E034AB">
      <w:pPr>
        <w:pStyle w:val="Heading1"/>
      </w:pPr>
      <w:bookmarkStart w:id="25" w:name="_Toc226703516"/>
      <w:r>
        <w:t>3</w:t>
      </w:r>
      <w:r w:rsidR="00757481">
        <w:t>.</w:t>
      </w:r>
      <w:r>
        <w:t xml:space="preserve"> </w:t>
      </w:r>
      <w:r w:rsidR="00254CE3">
        <w:t>Vowel Sounds in Fluent Speech: Beyond Citation Forms</w:t>
      </w:r>
      <w:bookmarkEnd w:id="25"/>
    </w:p>
    <w:p w14:paraId="5AF1FE08"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In careful, isolated pronunciation (e.g., a dictionary recording), vowels are produced clearly and fully. However, in </w:t>
      </w:r>
      <w:r>
        <w:rPr>
          <w:rStyle w:val="Strong"/>
          <w:rFonts w:ascii="Segoe UI" w:eastAsiaTheme="majorEastAsia" w:hAnsi="Segoe UI" w:cs="Segoe UI"/>
          <w:color w:val="0F1115"/>
        </w:rPr>
        <w:t>natural, fluent speech</w:t>
      </w:r>
      <w:r>
        <w:rPr>
          <w:rFonts w:ascii="Segoe UI" w:hAnsi="Segoe UI" w:cs="Segoe UI"/>
          <w:color w:val="0F1115"/>
        </w:rPr>
        <w:t>, vowels undergo systematic changes due to </w:t>
      </w:r>
      <w:r>
        <w:rPr>
          <w:rStyle w:val="Strong"/>
          <w:rFonts w:ascii="Segoe UI" w:eastAsiaTheme="majorEastAsia" w:hAnsi="Segoe UI" w:cs="Segoe UI"/>
          <w:color w:val="0F1115"/>
        </w:rPr>
        <w:t>linking, elision, reduction, and other connected</w:t>
      </w:r>
      <w:r>
        <w:rPr>
          <w:rStyle w:val="Strong"/>
          <w:rFonts w:ascii="Segoe UI" w:eastAsiaTheme="majorEastAsia" w:hAnsi="Segoe UI" w:cs="Segoe UI"/>
          <w:color w:val="0F1115"/>
        </w:rPr>
        <w:noBreakHyphen/>
        <w:t>speech processes</w:t>
      </w:r>
      <w:r>
        <w:rPr>
          <w:rFonts w:ascii="Segoe UI" w:hAnsi="Segoe UI" w:cs="Segoe UI"/>
          <w:color w:val="0F1115"/>
        </w:rPr>
        <w:t>. These adjustments are part of </w:t>
      </w:r>
      <w:r>
        <w:rPr>
          <w:rStyle w:val="Strong"/>
          <w:rFonts w:ascii="Segoe UI" w:eastAsiaTheme="majorEastAsia" w:hAnsi="Segoe UI" w:cs="Segoe UI"/>
          <w:color w:val="0F1115"/>
        </w:rPr>
        <w:t>prosody and suprasegmentals</w:t>
      </w:r>
      <w:r>
        <w:rPr>
          <w:rFonts w:ascii="Segoe UI" w:hAnsi="Segoe UI" w:cs="Segoe UI"/>
          <w:color w:val="0F1115"/>
        </w:rPr>
        <w:t> – the rhythm, timing, and flow of spoken English, not just individual sounds.</w:t>
      </w:r>
    </w:p>
    <w:p w14:paraId="10AB53CC"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Below is an explanation of how vowels behave when words are strung together at normal speed.</w:t>
      </w:r>
    </w:p>
    <w:p w14:paraId="17BA7940" w14:textId="77777777" w:rsidR="00254CE3" w:rsidRDefault="00000000" w:rsidP="00254CE3">
      <w:pPr>
        <w:shd w:val="clear" w:color="auto" w:fill="FFFFFF"/>
        <w:spacing w:before="480" w:after="480" w:line="420" w:lineRule="atLeast"/>
        <w:rPr>
          <w:rFonts w:ascii="Segoe UI" w:hAnsi="Segoe UI" w:cs="Segoe UI"/>
          <w:color w:val="0F1115"/>
        </w:rPr>
      </w:pPr>
      <w:r>
        <w:rPr>
          <w:rFonts w:ascii="Segoe UI" w:hAnsi="Segoe UI" w:cs="Segoe UI"/>
          <w:color w:val="0F1115"/>
        </w:rPr>
        <w:pict w14:anchorId="299A4A6C">
          <v:rect id="_x0000_i1027" style="width:0;height:.75pt" o:hralign="center" o:hrstd="t" o:hr="t" fillcolor="#a0a0a0" stroked="f"/>
        </w:pict>
      </w:r>
    </w:p>
    <w:p w14:paraId="67CA524E" w14:textId="44C1FE14" w:rsidR="00254CE3" w:rsidRDefault="00851D59" w:rsidP="00F34323">
      <w:pPr>
        <w:pStyle w:val="Heading2"/>
      </w:pPr>
      <w:bookmarkStart w:id="26" w:name="_Toc226703517"/>
      <w:r>
        <w:t>3.1</w:t>
      </w:r>
      <w:r w:rsidR="00254CE3">
        <w:t xml:space="preserve"> Vowel Reduction (The Most Common Change)</w:t>
      </w:r>
      <w:bookmarkEnd w:id="26"/>
    </w:p>
    <w:p w14:paraId="57C4742B"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lastRenderedPageBreak/>
        <w:t>In unstressed syllables – especially in function words (prepositions, auxiliaries, conjunctions) – full vowels </w:t>
      </w:r>
      <w:r>
        <w:rPr>
          <w:rStyle w:val="Strong"/>
          <w:rFonts w:ascii="Segoe UI" w:eastAsiaTheme="majorEastAsia" w:hAnsi="Segoe UI" w:cs="Segoe UI"/>
          <w:color w:val="0F1115"/>
        </w:rPr>
        <w:t>reduce</w:t>
      </w:r>
      <w:r>
        <w:rPr>
          <w:rFonts w:ascii="Segoe UI" w:hAnsi="Segoe UI" w:cs="Segoe UI"/>
          <w:color w:val="0F1115"/>
        </w:rPr>
        <w:t> to the </w:t>
      </w:r>
      <w:r>
        <w:rPr>
          <w:rStyle w:val="Strong"/>
          <w:rFonts w:ascii="Segoe UI" w:eastAsiaTheme="majorEastAsia" w:hAnsi="Segoe UI" w:cs="Segoe UI"/>
          <w:color w:val="0F1115"/>
        </w:rPr>
        <w:t>schwa</w:t>
      </w:r>
      <w:r>
        <w:rPr>
          <w:rFonts w:ascii="Segoe UI" w:hAnsi="Segoe UI" w:cs="Segoe UI"/>
          <w:color w:val="0F1115"/>
        </w:rPr>
        <w:t> </w:t>
      </w:r>
      <w:r>
        <w:rPr>
          <w:rStyle w:val="HTMLCode"/>
          <w:rFonts w:ascii="Consolas" w:eastAsiaTheme="majorEastAsia" w:hAnsi="Consolas"/>
          <w:color w:val="0F1115"/>
          <w:sz w:val="21"/>
          <w:szCs w:val="21"/>
          <w:shd w:val="clear" w:color="auto" w:fill="EBEEF2"/>
        </w:rPr>
        <w:t>/ə/</w:t>
      </w:r>
      <w:r>
        <w:rPr>
          <w:rFonts w:ascii="Segoe UI" w:hAnsi="Segoe UI" w:cs="Segoe UI"/>
          <w:color w:val="0F1115"/>
        </w:rPr>
        <w:t> or a short </w:t>
      </w:r>
      <w:r>
        <w:rPr>
          <w:rStyle w:val="HTMLCode"/>
          <w:rFonts w:ascii="Consolas" w:eastAsiaTheme="majorEastAsia" w:hAnsi="Consolas"/>
          <w:color w:val="0F1115"/>
          <w:sz w:val="21"/>
          <w:szCs w:val="21"/>
          <w:shd w:val="clear" w:color="auto" w:fill="EBEEF2"/>
        </w:rPr>
        <w:t>/ɪ/</w:t>
      </w:r>
      <w:r>
        <w:rPr>
          <w:rFonts w:ascii="Segoe UI" w:hAnsi="Segoe UI" w:cs="Segoe UI"/>
          <w:color w:val="0F1115"/>
        </w:rPr>
        <w:t>. This is not laziness; it is a rule of English rhythm.</w:t>
      </w:r>
    </w:p>
    <w:tbl>
      <w:tblPr>
        <w:tblStyle w:val="TableGrid1"/>
        <w:tblW w:w="5000" w:type="pct"/>
        <w:tblLook w:val="04A0" w:firstRow="1" w:lastRow="0" w:firstColumn="1" w:lastColumn="0" w:noHBand="0" w:noVBand="1"/>
      </w:tblPr>
      <w:tblGrid>
        <w:gridCol w:w="2586"/>
        <w:gridCol w:w="1888"/>
        <w:gridCol w:w="4542"/>
      </w:tblGrid>
      <w:tr w:rsidR="00254CE3" w14:paraId="27E25D00" w14:textId="77777777" w:rsidTr="005B452F">
        <w:tc>
          <w:tcPr>
            <w:tcW w:w="1434" w:type="pct"/>
            <w:hideMark/>
          </w:tcPr>
          <w:p w14:paraId="26A97CCD" w14:textId="77777777" w:rsidR="00254CE3" w:rsidRDefault="00254CE3">
            <w:pPr>
              <w:spacing w:line="375" w:lineRule="atLeast"/>
              <w:rPr>
                <w:rFonts w:ascii="Segoe UI" w:hAnsi="Segoe UI" w:cs="Segoe UI"/>
                <w:sz w:val="23"/>
                <w:szCs w:val="23"/>
              </w:rPr>
            </w:pPr>
            <w:r>
              <w:rPr>
                <w:rFonts w:ascii="Segoe UI" w:hAnsi="Segoe UI" w:cs="Segoe UI"/>
                <w:sz w:val="23"/>
                <w:szCs w:val="23"/>
              </w:rPr>
              <w:t>Citation form (slow)</w:t>
            </w:r>
          </w:p>
        </w:tc>
        <w:tc>
          <w:tcPr>
            <w:tcW w:w="1047" w:type="pct"/>
            <w:hideMark/>
          </w:tcPr>
          <w:p w14:paraId="4F257C85" w14:textId="77777777" w:rsidR="00254CE3" w:rsidRDefault="00254CE3">
            <w:pPr>
              <w:spacing w:line="375" w:lineRule="atLeast"/>
              <w:rPr>
                <w:rFonts w:ascii="Segoe UI" w:hAnsi="Segoe UI" w:cs="Segoe UI"/>
                <w:sz w:val="23"/>
                <w:szCs w:val="23"/>
              </w:rPr>
            </w:pPr>
            <w:r>
              <w:rPr>
                <w:rFonts w:ascii="Segoe UI" w:hAnsi="Segoe UI" w:cs="Segoe UI"/>
                <w:sz w:val="23"/>
                <w:szCs w:val="23"/>
              </w:rPr>
              <w:t>Fluent speech</w:t>
            </w:r>
          </w:p>
        </w:tc>
        <w:tc>
          <w:tcPr>
            <w:tcW w:w="2519" w:type="pct"/>
            <w:hideMark/>
          </w:tcPr>
          <w:p w14:paraId="6C26CF0F" w14:textId="77777777" w:rsidR="00254CE3" w:rsidRDefault="00254CE3">
            <w:pPr>
              <w:spacing w:line="375" w:lineRule="atLeast"/>
              <w:rPr>
                <w:rFonts w:ascii="Segoe UI" w:hAnsi="Segoe UI" w:cs="Segoe UI"/>
                <w:sz w:val="23"/>
                <w:szCs w:val="23"/>
              </w:rPr>
            </w:pPr>
            <w:r>
              <w:rPr>
                <w:rFonts w:ascii="Segoe UI" w:hAnsi="Segoe UI" w:cs="Segoe UI"/>
                <w:sz w:val="23"/>
                <w:szCs w:val="23"/>
              </w:rPr>
              <w:t>Example in a sentence</w:t>
            </w:r>
          </w:p>
        </w:tc>
      </w:tr>
      <w:tr w:rsidR="00254CE3" w14:paraId="27BA98CE" w14:textId="77777777" w:rsidTr="005B452F">
        <w:tc>
          <w:tcPr>
            <w:tcW w:w="1434" w:type="pct"/>
            <w:hideMark/>
          </w:tcPr>
          <w:p w14:paraId="321687DE" w14:textId="77777777" w:rsidR="00254CE3" w:rsidRDefault="00254CE3">
            <w:pPr>
              <w:spacing w:line="375" w:lineRule="atLeast"/>
              <w:rPr>
                <w:rFonts w:ascii="Segoe UI" w:hAnsi="Segoe UI" w:cs="Segoe UI"/>
                <w:sz w:val="23"/>
                <w:szCs w:val="23"/>
              </w:rPr>
            </w:pPr>
            <w:r>
              <w:rPr>
                <w:rStyle w:val="HTMLCode"/>
                <w:rFonts w:ascii="Consolas" w:eastAsiaTheme="majorEastAsia" w:hAnsi="Consolas"/>
                <w:shd w:val="clear" w:color="auto" w:fill="EBEEF2"/>
              </w:rPr>
              <w:t>to</w:t>
            </w:r>
            <w:r>
              <w:rPr>
                <w:rFonts w:ascii="Segoe UI" w:hAnsi="Segoe UI" w:cs="Segoe UI"/>
                <w:sz w:val="23"/>
                <w:szCs w:val="23"/>
              </w:rPr>
              <w:t> /</w:t>
            </w:r>
            <w:proofErr w:type="spellStart"/>
            <w:r>
              <w:rPr>
                <w:rFonts w:ascii="Segoe UI" w:hAnsi="Segoe UI" w:cs="Segoe UI"/>
                <w:sz w:val="23"/>
                <w:szCs w:val="23"/>
              </w:rPr>
              <w:t>tu</w:t>
            </w:r>
            <w:proofErr w:type="spellEnd"/>
            <w:r>
              <w:rPr>
                <w:rFonts w:ascii="Segoe UI" w:hAnsi="Segoe UI" w:cs="Segoe UI"/>
                <w:sz w:val="23"/>
                <w:szCs w:val="23"/>
              </w:rPr>
              <w:t>ː/</w:t>
            </w:r>
          </w:p>
        </w:tc>
        <w:tc>
          <w:tcPr>
            <w:tcW w:w="1047" w:type="pct"/>
            <w:hideMark/>
          </w:tcPr>
          <w:p w14:paraId="25671256" w14:textId="77777777" w:rsidR="00254CE3" w:rsidRDefault="00254CE3">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tə</w:t>
            </w:r>
            <w:proofErr w:type="spellEnd"/>
            <w:r>
              <w:rPr>
                <w:rFonts w:ascii="Segoe UI" w:hAnsi="Segoe UI" w:cs="Segoe UI"/>
                <w:sz w:val="23"/>
                <w:szCs w:val="23"/>
              </w:rPr>
              <w:t>/</w:t>
            </w:r>
          </w:p>
        </w:tc>
        <w:tc>
          <w:tcPr>
            <w:tcW w:w="2519" w:type="pct"/>
            <w:hideMark/>
          </w:tcPr>
          <w:p w14:paraId="7E373A0A" w14:textId="77777777" w:rsidR="00254CE3" w:rsidRDefault="00254CE3">
            <w:pPr>
              <w:spacing w:line="375" w:lineRule="atLeast"/>
              <w:rPr>
                <w:rFonts w:ascii="Segoe UI" w:hAnsi="Segoe UI" w:cs="Segoe UI"/>
                <w:sz w:val="23"/>
                <w:szCs w:val="23"/>
              </w:rPr>
            </w:pPr>
            <w:r>
              <w:rPr>
                <w:rFonts w:ascii="Segoe UI" w:hAnsi="Segoe UI" w:cs="Segoe UI"/>
                <w:sz w:val="23"/>
                <w:szCs w:val="23"/>
              </w:rPr>
              <w:t>“I need </w:t>
            </w:r>
            <w:r>
              <w:rPr>
                <w:rStyle w:val="Strong"/>
                <w:rFonts w:ascii="Segoe UI" w:hAnsi="Segoe UI" w:cs="Segoe UI"/>
                <w:sz w:val="23"/>
                <w:szCs w:val="23"/>
              </w:rPr>
              <w:t>to</w:t>
            </w:r>
            <w:r>
              <w:rPr>
                <w:rFonts w:ascii="Segoe UI" w:hAnsi="Segoe UI" w:cs="Segoe UI"/>
                <w:sz w:val="23"/>
                <w:szCs w:val="23"/>
              </w:rPr>
              <w:t> go.” → /</w:t>
            </w:r>
            <w:proofErr w:type="spellStart"/>
            <w:r>
              <w:rPr>
                <w:rFonts w:ascii="Segoe UI" w:hAnsi="Segoe UI" w:cs="Segoe UI"/>
                <w:sz w:val="23"/>
                <w:szCs w:val="23"/>
              </w:rPr>
              <w:t>aɪ</w:t>
            </w:r>
            <w:proofErr w:type="spellEnd"/>
            <w:r>
              <w:rPr>
                <w:rFonts w:ascii="Segoe UI" w:hAnsi="Segoe UI" w:cs="Segoe UI"/>
                <w:sz w:val="23"/>
                <w:szCs w:val="23"/>
              </w:rPr>
              <w:t xml:space="preserve"> </w:t>
            </w:r>
            <w:proofErr w:type="spellStart"/>
            <w:r>
              <w:rPr>
                <w:rFonts w:ascii="Segoe UI" w:hAnsi="Segoe UI" w:cs="Segoe UI"/>
                <w:sz w:val="23"/>
                <w:szCs w:val="23"/>
              </w:rPr>
              <w:t>niːd</w:t>
            </w:r>
            <w:proofErr w:type="spellEnd"/>
            <w:r>
              <w:rPr>
                <w:rFonts w:ascii="Segoe UI" w:hAnsi="Segoe UI" w:cs="Segoe UI"/>
                <w:sz w:val="23"/>
                <w:szCs w:val="23"/>
              </w:rPr>
              <w:t xml:space="preserve"> </w:t>
            </w:r>
            <w:proofErr w:type="spellStart"/>
            <w:r>
              <w:rPr>
                <w:rFonts w:ascii="Segoe UI" w:hAnsi="Segoe UI" w:cs="Segoe UI"/>
                <w:sz w:val="23"/>
                <w:szCs w:val="23"/>
              </w:rPr>
              <w:t>tə</w:t>
            </w:r>
            <w:proofErr w:type="spellEnd"/>
            <w:r>
              <w:rPr>
                <w:rFonts w:ascii="Segoe UI" w:hAnsi="Segoe UI" w:cs="Segoe UI"/>
                <w:sz w:val="23"/>
                <w:szCs w:val="23"/>
              </w:rPr>
              <w:t xml:space="preserve"> </w:t>
            </w:r>
            <w:proofErr w:type="spellStart"/>
            <w:r>
              <w:rPr>
                <w:rFonts w:ascii="Segoe UI" w:hAnsi="Segoe UI" w:cs="Segoe UI"/>
                <w:sz w:val="23"/>
                <w:szCs w:val="23"/>
              </w:rPr>
              <w:t>ɡoʊ</w:t>
            </w:r>
            <w:proofErr w:type="spellEnd"/>
            <w:r>
              <w:rPr>
                <w:rFonts w:ascii="Segoe UI" w:hAnsi="Segoe UI" w:cs="Segoe UI"/>
                <w:sz w:val="23"/>
                <w:szCs w:val="23"/>
              </w:rPr>
              <w:t>/</w:t>
            </w:r>
          </w:p>
        </w:tc>
      </w:tr>
      <w:tr w:rsidR="00254CE3" w14:paraId="3E80B5BA" w14:textId="77777777" w:rsidTr="005B452F">
        <w:tc>
          <w:tcPr>
            <w:tcW w:w="1434" w:type="pct"/>
            <w:hideMark/>
          </w:tcPr>
          <w:p w14:paraId="3C84E463" w14:textId="77777777" w:rsidR="00254CE3" w:rsidRDefault="00254CE3">
            <w:pPr>
              <w:spacing w:line="375" w:lineRule="atLeast"/>
              <w:rPr>
                <w:rFonts w:ascii="Segoe UI" w:hAnsi="Segoe UI" w:cs="Segoe UI"/>
                <w:sz w:val="23"/>
                <w:szCs w:val="23"/>
              </w:rPr>
            </w:pPr>
            <w:r>
              <w:rPr>
                <w:rStyle w:val="HTMLCode"/>
                <w:rFonts w:ascii="Consolas" w:eastAsiaTheme="majorEastAsia" w:hAnsi="Consolas"/>
                <w:shd w:val="clear" w:color="auto" w:fill="EBEEF2"/>
              </w:rPr>
              <w:t>for</w:t>
            </w:r>
            <w:r>
              <w:rPr>
                <w:rFonts w:ascii="Segoe UI" w:hAnsi="Segoe UI" w:cs="Segoe UI"/>
                <w:sz w:val="23"/>
                <w:szCs w:val="23"/>
              </w:rPr>
              <w:t> /</w:t>
            </w:r>
            <w:proofErr w:type="spellStart"/>
            <w:r>
              <w:rPr>
                <w:rFonts w:ascii="Segoe UI" w:hAnsi="Segoe UI" w:cs="Segoe UI"/>
                <w:sz w:val="23"/>
                <w:szCs w:val="23"/>
              </w:rPr>
              <w:t>fɔːr</w:t>
            </w:r>
            <w:proofErr w:type="spellEnd"/>
            <w:r>
              <w:rPr>
                <w:rFonts w:ascii="Segoe UI" w:hAnsi="Segoe UI" w:cs="Segoe UI"/>
                <w:sz w:val="23"/>
                <w:szCs w:val="23"/>
              </w:rPr>
              <w:t>/</w:t>
            </w:r>
          </w:p>
        </w:tc>
        <w:tc>
          <w:tcPr>
            <w:tcW w:w="1047" w:type="pct"/>
            <w:hideMark/>
          </w:tcPr>
          <w:p w14:paraId="513A83BA" w14:textId="77777777" w:rsidR="00254CE3" w:rsidRDefault="00254CE3">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fər</w:t>
            </w:r>
            <w:proofErr w:type="spellEnd"/>
            <w:r>
              <w:rPr>
                <w:rFonts w:ascii="Segoe UI" w:hAnsi="Segoe UI" w:cs="Segoe UI"/>
                <w:sz w:val="23"/>
                <w:szCs w:val="23"/>
              </w:rPr>
              <w:t>/</w:t>
            </w:r>
          </w:p>
        </w:tc>
        <w:tc>
          <w:tcPr>
            <w:tcW w:w="2519" w:type="pct"/>
            <w:hideMark/>
          </w:tcPr>
          <w:p w14:paraId="4CDC67A3" w14:textId="77777777" w:rsidR="00254CE3" w:rsidRDefault="00254CE3">
            <w:pPr>
              <w:spacing w:line="375" w:lineRule="atLeast"/>
              <w:rPr>
                <w:rFonts w:ascii="Segoe UI" w:hAnsi="Segoe UI" w:cs="Segoe UI"/>
                <w:sz w:val="23"/>
                <w:szCs w:val="23"/>
              </w:rPr>
            </w:pPr>
            <w:r>
              <w:rPr>
                <w:rFonts w:ascii="Segoe UI" w:hAnsi="Segoe UI" w:cs="Segoe UI"/>
                <w:sz w:val="23"/>
                <w:szCs w:val="23"/>
              </w:rPr>
              <w:t>“This is </w:t>
            </w:r>
            <w:r>
              <w:rPr>
                <w:rStyle w:val="Strong"/>
                <w:rFonts w:ascii="Segoe UI" w:hAnsi="Segoe UI" w:cs="Segoe UI"/>
                <w:sz w:val="23"/>
                <w:szCs w:val="23"/>
              </w:rPr>
              <w:t>for</w:t>
            </w:r>
            <w:r>
              <w:rPr>
                <w:rFonts w:ascii="Segoe UI" w:hAnsi="Segoe UI" w:cs="Segoe UI"/>
                <w:sz w:val="23"/>
                <w:szCs w:val="23"/>
              </w:rPr>
              <w:t> you.” → /</w:t>
            </w:r>
            <w:proofErr w:type="spellStart"/>
            <w:r>
              <w:rPr>
                <w:rFonts w:ascii="Segoe UI" w:hAnsi="Segoe UI" w:cs="Segoe UI"/>
                <w:sz w:val="23"/>
                <w:szCs w:val="23"/>
              </w:rPr>
              <w:t>ðɪs</w:t>
            </w:r>
            <w:proofErr w:type="spellEnd"/>
            <w:r>
              <w:rPr>
                <w:rFonts w:ascii="Segoe UI" w:hAnsi="Segoe UI" w:cs="Segoe UI"/>
                <w:sz w:val="23"/>
                <w:szCs w:val="23"/>
              </w:rPr>
              <w:t xml:space="preserve"> </w:t>
            </w:r>
            <w:proofErr w:type="spellStart"/>
            <w:r>
              <w:rPr>
                <w:rFonts w:ascii="Segoe UI" w:hAnsi="Segoe UI" w:cs="Segoe UI"/>
                <w:sz w:val="23"/>
                <w:szCs w:val="23"/>
              </w:rPr>
              <w:t>ɪz</w:t>
            </w:r>
            <w:proofErr w:type="spellEnd"/>
            <w:r>
              <w:rPr>
                <w:rFonts w:ascii="Segoe UI" w:hAnsi="Segoe UI" w:cs="Segoe UI"/>
                <w:sz w:val="23"/>
                <w:szCs w:val="23"/>
              </w:rPr>
              <w:t xml:space="preserve"> </w:t>
            </w:r>
            <w:proofErr w:type="spellStart"/>
            <w:r>
              <w:rPr>
                <w:rFonts w:ascii="Segoe UI" w:hAnsi="Segoe UI" w:cs="Segoe UI"/>
                <w:sz w:val="23"/>
                <w:szCs w:val="23"/>
              </w:rPr>
              <w:t>fər</w:t>
            </w:r>
            <w:proofErr w:type="spellEnd"/>
            <w:r>
              <w:rPr>
                <w:rFonts w:ascii="Segoe UI" w:hAnsi="Segoe UI" w:cs="Segoe UI"/>
                <w:sz w:val="23"/>
                <w:szCs w:val="23"/>
              </w:rPr>
              <w:t xml:space="preserve"> </w:t>
            </w:r>
            <w:proofErr w:type="spellStart"/>
            <w:r>
              <w:rPr>
                <w:rFonts w:ascii="Segoe UI" w:hAnsi="Segoe UI" w:cs="Segoe UI"/>
                <w:sz w:val="23"/>
                <w:szCs w:val="23"/>
              </w:rPr>
              <w:t>ju</w:t>
            </w:r>
            <w:proofErr w:type="spellEnd"/>
            <w:r>
              <w:rPr>
                <w:rFonts w:ascii="Segoe UI" w:hAnsi="Segoe UI" w:cs="Segoe UI"/>
                <w:sz w:val="23"/>
                <w:szCs w:val="23"/>
              </w:rPr>
              <w:t>/</w:t>
            </w:r>
          </w:p>
        </w:tc>
      </w:tr>
      <w:tr w:rsidR="00254CE3" w14:paraId="4C9846F3" w14:textId="77777777" w:rsidTr="005B452F">
        <w:tc>
          <w:tcPr>
            <w:tcW w:w="1434" w:type="pct"/>
            <w:hideMark/>
          </w:tcPr>
          <w:p w14:paraId="6AC86E6B" w14:textId="77777777" w:rsidR="00254CE3" w:rsidRDefault="00254CE3">
            <w:pPr>
              <w:spacing w:line="375" w:lineRule="atLeast"/>
              <w:rPr>
                <w:rFonts w:ascii="Segoe UI" w:hAnsi="Segoe UI" w:cs="Segoe UI"/>
                <w:sz w:val="23"/>
                <w:szCs w:val="23"/>
              </w:rPr>
            </w:pPr>
            <w:r>
              <w:rPr>
                <w:rStyle w:val="HTMLCode"/>
                <w:rFonts w:ascii="Consolas" w:eastAsiaTheme="majorEastAsia" w:hAnsi="Consolas"/>
                <w:shd w:val="clear" w:color="auto" w:fill="EBEEF2"/>
              </w:rPr>
              <w:t>can</w:t>
            </w:r>
            <w:r>
              <w:rPr>
                <w:rFonts w:ascii="Segoe UI" w:hAnsi="Segoe UI" w:cs="Segoe UI"/>
                <w:sz w:val="23"/>
                <w:szCs w:val="23"/>
              </w:rPr>
              <w:t> /</w:t>
            </w:r>
            <w:proofErr w:type="spellStart"/>
            <w:r>
              <w:rPr>
                <w:rFonts w:ascii="Segoe UI" w:hAnsi="Segoe UI" w:cs="Segoe UI"/>
                <w:sz w:val="23"/>
                <w:szCs w:val="23"/>
              </w:rPr>
              <w:t>kæn</w:t>
            </w:r>
            <w:proofErr w:type="spellEnd"/>
            <w:r>
              <w:rPr>
                <w:rFonts w:ascii="Segoe UI" w:hAnsi="Segoe UI" w:cs="Segoe UI"/>
                <w:sz w:val="23"/>
                <w:szCs w:val="23"/>
              </w:rPr>
              <w:t>/</w:t>
            </w:r>
          </w:p>
        </w:tc>
        <w:tc>
          <w:tcPr>
            <w:tcW w:w="1047" w:type="pct"/>
            <w:hideMark/>
          </w:tcPr>
          <w:p w14:paraId="2640F483" w14:textId="77777777" w:rsidR="00254CE3" w:rsidRDefault="00254CE3">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kən</w:t>
            </w:r>
            <w:proofErr w:type="spellEnd"/>
            <w:r>
              <w:rPr>
                <w:rFonts w:ascii="Segoe UI" w:hAnsi="Segoe UI" w:cs="Segoe UI"/>
                <w:sz w:val="23"/>
                <w:szCs w:val="23"/>
              </w:rPr>
              <w:t>/ or /</w:t>
            </w:r>
            <w:proofErr w:type="spellStart"/>
            <w:r>
              <w:rPr>
                <w:rFonts w:ascii="Segoe UI" w:hAnsi="Segoe UI" w:cs="Segoe UI"/>
                <w:sz w:val="23"/>
                <w:szCs w:val="23"/>
              </w:rPr>
              <w:t>kn</w:t>
            </w:r>
            <w:proofErr w:type="spellEnd"/>
            <w:r>
              <w:rPr>
                <w:rFonts w:ascii="Segoe UI" w:hAnsi="Segoe UI" w:cs="Segoe UI"/>
                <w:sz w:val="23"/>
                <w:szCs w:val="23"/>
              </w:rPr>
              <w:t>̩/</w:t>
            </w:r>
          </w:p>
        </w:tc>
        <w:tc>
          <w:tcPr>
            <w:tcW w:w="2519" w:type="pct"/>
            <w:hideMark/>
          </w:tcPr>
          <w:p w14:paraId="24F0FFF6" w14:textId="77777777" w:rsidR="00254CE3" w:rsidRDefault="00254CE3">
            <w:pPr>
              <w:spacing w:line="375" w:lineRule="atLeast"/>
              <w:rPr>
                <w:rFonts w:ascii="Segoe UI" w:hAnsi="Segoe UI" w:cs="Segoe UI"/>
                <w:sz w:val="23"/>
                <w:szCs w:val="23"/>
              </w:rPr>
            </w:pPr>
            <w:r>
              <w:rPr>
                <w:rFonts w:ascii="Segoe UI" w:hAnsi="Segoe UI" w:cs="Segoe UI"/>
                <w:sz w:val="23"/>
                <w:szCs w:val="23"/>
              </w:rPr>
              <w:t>“I </w:t>
            </w:r>
            <w:r>
              <w:rPr>
                <w:rStyle w:val="Strong"/>
                <w:rFonts w:ascii="Segoe UI" w:hAnsi="Segoe UI" w:cs="Segoe UI"/>
                <w:sz w:val="23"/>
                <w:szCs w:val="23"/>
              </w:rPr>
              <w:t>can</w:t>
            </w:r>
            <w:r>
              <w:rPr>
                <w:rFonts w:ascii="Segoe UI" w:hAnsi="Segoe UI" w:cs="Segoe UI"/>
                <w:sz w:val="23"/>
                <w:szCs w:val="23"/>
              </w:rPr>
              <w:t> do it.” → /</w:t>
            </w:r>
            <w:proofErr w:type="spellStart"/>
            <w:r>
              <w:rPr>
                <w:rFonts w:ascii="Segoe UI" w:hAnsi="Segoe UI" w:cs="Segoe UI"/>
                <w:sz w:val="23"/>
                <w:szCs w:val="23"/>
              </w:rPr>
              <w:t>aɪ</w:t>
            </w:r>
            <w:proofErr w:type="spellEnd"/>
            <w:r>
              <w:rPr>
                <w:rFonts w:ascii="Segoe UI" w:hAnsi="Segoe UI" w:cs="Segoe UI"/>
                <w:sz w:val="23"/>
                <w:szCs w:val="23"/>
              </w:rPr>
              <w:t xml:space="preserve"> </w:t>
            </w:r>
            <w:proofErr w:type="spellStart"/>
            <w:r>
              <w:rPr>
                <w:rFonts w:ascii="Segoe UI" w:hAnsi="Segoe UI" w:cs="Segoe UI"/>
                <w:sz w:val="23"/>
                <w:szCs w:val="23"/>
              </w:rPr>
              <w:t>kən</w:t>
            </w:r>
            <w:proofErr w:type="spellEnd"/>
            <w:r>
              <w:rPr>
                <w:rFonts w:ascii="Segoe UI" w:hAnsi="Segoe UI" w:cs="Segoe UI"/>
                <w:sz w:val="23"/>
                <w:szCs w:val="23"/>
              </w:rPr>
              <w:t xml:space="preserve"> du </w:t>
            </w:r>
            <w:proofErr w:type="spellStart"/>
            <w:r>
              <w:rPr>
                <w:rFonts w:ascii="Segoe UI" w:hAnsi="Segoe UI" w:cs="Segoe UI"/>
                <w:sz w:val="23"/>
                <w:szCs w:val="23"/>
              </w:rPr>
              <w:t>ɪt</w:t>
            </w:r>
            <w:proofErr w:type="spellEnd"/>
            <w:r>
              <w:rPr>
                <w:rFonts w:ascii="Segoe UI" w:hAnsi="Segoe UI" w:cs="Segoe UI"/>
                <w:sz w:val="23"/>
                <w:szCs w:val="23"/>
              </w:rPr>
              <w:t>/</w:t>
            </w:r>
          </w:p>
        </w:tc>
      </w:tr>
      <w:tr w:rsidR="00254CE3" w14:paraId="26A91123" w14:textId="77777777" w:rsidTr="005B452F">
        <w:tc>
          <w:tcPr>
            <w:tcW w:w="1434" w:type="pct"/>
            <w:hideMark/>
          </w:tcPr>
          <w:p w14:paraId="08E6B62B" w14:textId="77777777" w:rsidR="00254CE3" w:rsidRDefault="00254CE3">
            <w:pPr>
              <w:spacing w:line="375" w:lineRule="atLeast"/>
              <w:rPr>
                <w:rFonts w:ascii="Segoe UI" w:hAnsi="Segoe UI" w:cs="Segoe UI"/>
                <w:sz w:val="23"/>
                <w:szCs w:val="23"/>
              </w:rPr>
            </w:pPr>
            <w:r>
              <w:rPr>
                <w:rStyle w:val="HTMLCode"/>
                <w:rFonts w:ascii="Consolas" w:eastAsiaTheme="majorEastAsia" w:hAnsi="Consolas"/>
                <w:shd w:val="clear" w:color="auto" w:fill="EBEEF2"/>
              </w:rPr>
              <w:t>and</w:t>
            </w:r>
            <w:r>
              <w:rPr>
                <w:rFonts w:ascii="Segoe UI" w:hAnsi="Segoe UI" w:cs="Segoe UI"/>
                <w:sz w:val="23"/>
                <w:szCs w:val="23"/>
              </w:rPr>
              <w:t> /</w:t>
            </w:r>
            <w:proofErr w:type="spellStart"/>
            <w:r>
              <w:rPr>
                <w:rFonts w:ascii="Segoe UI" w:hAnsi="Segoe UI" w:cs="Segoe UI"/>
                <w:sz w:val="23"/>
                <w:szCs w:val="23"/>
              </w:rPr>
              <w:t>ænd</w:t>
            </w:r>
            <w:proofErr w:type="spellEnd"/>
            <w:r>
              <w:rPr>
                <w:rFonts w:ascii="Segoe UI" w:hAnsi="Segoe UI" w:cs="Segoe UI"/>
                <w:sz w:val="23"/>
                <w:szCs w:val="23"/>
              </w:rPr>
              <w:t>/</w:t>
            </w:r>
          </w:p>
        </w:tc>
        <w:tc>
          <w:tcPr>
            <w:tcW w:w="1047" w:type="pct"/>
            <w:hideMark/>
          </w:tcPr>
          <w:p w14:paraId="15E73397" w14:textId="77777777" w:rsidR="00254CE3" w:rsidRDefault="00254CE3">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ən</w:t>
            </w:r>
            <w:proofErr w:type="spellEnd"/>
            <w:r>
              <w:rPr>
                <w:rFonts w:ascii="Segoe UI" w:hAnsi="Segoe UI" w:cs="Segoe UI"/>
                <w:sz w:val="23"/>
                <w:szCs w:val="23"/>
              </w:rPr>
              <w:t>/ or /n̩/</w:t>
            </w:r>
          </w:p>
        </w:tc>
        <w:tc>
          <w:tcPr>
            <w:tcW w:w="2519" w:type="pct"/>
            <w:hideMark/>
          </w:tcPr>
          <w:p w14:paraId="61B2E286" w14:textId="77777777" w:rsidR="00254CE3" w:rsidRDefault="00254CE3">
            <w:pPr>
              <w:spacing w:line="375" w:lineRule="atLeast"/>
              <w:rPr>
                <w:rFonts w:ascii="Segoe UI" w:hAnsi="Segoe UI" w:cs="Segoe UI"/>
                <w:sz w:val="23"/>
                <w:szCs w:val="23"/>
              </w:rPr>
            </w:pPr>
            <w:r>
              <w:rPr>
                <w:rFonts w:ascii="Segoe UI" w:hAnsi="Segoe UI" w:cs="Segoe UI"/>
                <w:sz w:val="23"/>
                <w:szCs w:val="23"/>
              </w:rPr>
              <w:t>“</w:t>
            </w:r>
            <w:proofErr w:type="gramStart"/>
            <w:r>
              <w:rPr>
                <w:rFonts w:ascii="Segoe UI" w:hAnsi="Segoe UI" w:cs="Segoe UI"/>
                <w:sz w:val="23"/>
                <w:szCs w:val="23"/>
              </w:rPr>
              <w:t>bread</w:t>
            </w:r>
            <w:proofErr w:type="gramEnd"/>
            <w:r>
              <w:rPr>
                <w:rFonts w:ascii="Segoe UI" w:hAnsi="Segoe UI" w:cs="Segoe UI"/>
                <w:sz w:val="23"/>
                <w:szCs w:val="23"/>
              </w:rPr>
              <w:t> </w:t>
            </w:r>
            <w:r>
              <w:rPr>
                <w:rStyle w:val="Strong"/>
                <w:rFonts w:ascii="Segoe UI" w:hAnsi="Segoe UI" w:cs="Segoe UI"/>
                <w:sz w:val="23"/>
                <w:szCs w:val="23"/>
              </w:rPr>
              <w:t>and</w:t>
            </w:r>
            <w:r>
              <w:rPr>
                <w:rFonts w:ascii="Segoe UI" w:hAnsi="Segoe UI" w:cs="Segoe UI"/>
                <w:sz w:val="23"/>
                <w:szCs w:val="23"/>
              </w:rPr>
              <w:t xml:space="preserve"> butter” → /bred n </w:t>
            </w:r>
            <w:proofErr w:type="spellStart"/>
            <w:r>
              <w:rPr>
                <w:rFonts w:ascii="Segoe UI" w:hAnsi="Segoe UI" w:cs="Segoe UI"/>
                <w:sz w:val="23"/>
                <w:szCs w:val="23"/>
              </w:rPr>
              <w:t>bʌtər</w:t>
            </w:r>
            <w:proofErr w:type="spellEnd"/>
            <w:r>
              <w:rPr>
                <w:rFonts w:ascii="Segoe UI" w:hAnsi="Segoe UI" w:cs="Segoe UI"/>
                <w:sz w:val="23"/>
                <w:szCs w:val="23"/>
              </w:rPr>
              <w:t>/</w:t>
            </w:r>
          </w:p>
        </w:tc>
      </w:tr>
    </w:tbl>
    <w:p w14:paraId="3F03391E"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Style w:val="Strong"/>
          <w:rFonts w:ascii="Segoe UI" w:eastAsiaTheme="majorEastAsia" w:hAnsi="Segoe UI" w:cs="Segoe UI"/>
          <w:color w:val="0F1115"/>
        </w:rPr>
        <w:t>Key idea:</w:t>
      </w:r>
      <w:r>
        <w:rPr>
          <w:rFonts w:ascii="Segoe UI" w:hAnsi="Segoe UI" w:cs="Segoe UI"/>
          <w:color w:val="0F1115"/>
        </w:rPr>
        <w:t> Vowel reduction creates the strong</w:t>
      </w:r>
      <w:r>
        <w:rPr>
          <w:rFonts w:ascii="Segoe UI" w:hAnsi="Segoe UI" w:cs="Segoe UI"/>
          <w:color w:val="0F1115"/>
        </w:rPr>
        <w:noBreakHyphen/>
        <w:t>weak stress contrast that gives English its characteristic rhythm. Without reduction, speech sounds robotic and foreign.</w:t>
      </w:r>
    </w:p>
    <w:p w14:paraId="63095584" w14:textId="6A1936CA" w:rsidR="00254CE3" w:rsidRDefault="00851D59" w:rsidP="00F34323">
      <w:pPr>
        <w:pStyle w:val="Heading2"/>
      </w:pPr>
      <w:bookmarkStart w:id="27" w:name="_Toc226703518"/>
      <w:r>
        <w:t>3.2</w:t>
      </w:r>
      <w:r w:rsidR="00254CE3">
        <w:t xml:space="preserve"> Linking: Vowel</w:t>
      </w:r>
      <w:r w:rsidR="00254CE3">
        <w:noBreakHyphen/>
        <w:t>to</w:t>
      </w:r>
      <w:r w:rsidR="00254CE3">
        <w:noBreakHyphen/>
        <w:t>Vowel Connection</w:t>
      </w:r>
      <w:bookmarkEnd w:id="27"/>
    </w:p>
    <w:p w14:paraId="782285C9"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When a word ends in a vowel sound and the next word begins with a vowel sound, speakers often insert a </w:t>
      </w:r>
      <w:r>
        <w:rPr>
          <w:rStyle w:val="Strong"/>
          <w:rFonts w:ascii="Segoe UI" w:eastAsiaTheme="majorEastAsia" w:hAnsi="Segoe UI" w:cs="Segoe UI"/>
          <w:color w:val="0F1115"/>
        </w:rPr>
        <w:t>glide consonant</w:t>
      </w:r>
      <w:r>
        <w:rPr>
          <w:rFonts w:ascii="Segoe UI" w:hAnsi="Segoe UI" w:cs="Segoe UI"/>
          <w:color w:val="0F1115"/>
        </w:rPr>
        <w:t> (</w:t>
      </w:r>
      <w:r>
        <w:rPr>
          <w:rStyle w:val="HTMLCode"/>
          <w:rFonts w:ascii="Consolas" w:eastAsiaTheme="majorEastAsia" w:hAnsi="Consolas"/>
          <w:color w:val="0F1115"/>
          <w:sz w:val="21"/>
          <w:szCs w:val="21"/>
          <w:shd w:val="clear" w:color="auto" w:fill="EBEEF2"/>
        </w:rPr>
        <w:t>/j/</w:t>
      </w:r>
      <w:r>
        <w:rPr>
          <w:rFonts w:ascii="Segoe UI" w:hAnsi="Segoe UI" w:cs="Segoe UI"/>
          <w:color w:val="0F1115"/>
        </w:rPr>
        <w:t> or </w:t>
      </w:r>
      <w:r>
        <w:rPr>
          <w:rStyle w:val="HTMLCode"/>
          <w:rFonts w:ascii="Consolas" w:eastAsiaTheme="majorEastAsia" w:hAnsi="Consolas"/>
          <w:color w:val="0F1115"/>
          <w:sz w:val="21"/>
          <w:szCs w:val="21"/>
          <w:shd w:val="clear" w:color="auto" w:fill="EBEEF2"/>
        </w:rPr>
        <w:t>/w/</w:t>
      </w:r>
      <w:r>
        <w:rPr>
          <w:rFonts w:ascii="Segoe UI" w:hAnsi="Segoe UI" w:cs="Segoe UI"/>
          <w:color w:val="0F1115"/>
        </w:rPr>
        <w:t>) to smooth the transition. This is called </w:t>
      </w:r>
      <w:r>
        <w:rPr>
          <w:rStyle w:val="Strong"/>
          <w:rFonts w:ascii="Segoe UI" w:eastAsiaTheme="majorEastAsia" w:hAnsi="Segoe UI" w:cs="Segoe UI"/>
          <w:color w:val="0F1115"/>
        </w:rPr>
        <w:t>intrusive linking</w:t>
      </w:r>
      <w:r>
        <w:rPr>
          <w:rFonts w:ascii="Segoe UI" w:hAnsi="Segoe UI" w:cs="Segoe UI"/>
          <w:color w:val="0F1115"/>
        </w:rPr>
        <w:t>.</w:t>
      </w:r>
    </w:p>
    <w:p w14:paraId="5F73723E" w14:textId="77777777" w:rsidR="00254CE3" w:rsidRDefault="00254CE3" w:rsidP="00254CE3">
      <w:pPr>
        <w:pStyle w:val="ds-markdown-paragraph"/>
        <w:numPr>
          <w:ilvl w:val="0"/>
          <w:numId w:val="44"/>
        </w:numPr>
        <w:shd w:val="clear" w:color="auto" w:fill="FFFFFF"/>
        <w:spacing w:before="0" w:beforeAutospacing="0" w:after="120" w:afterAutospacing="0" w:line="420" w:lineRule="atLeast"/>
        <w:rPr>
          <w:rFonts w:ascii="Segoe UI" w:hAnsi="Segoe UI" w:cs="Segoe UI"/>
          <w:color w:val="0F1115"/>
        </w:rPr>
      </w:pPr>
      <w:r>
        <w:rPr>
          <w:rStyle w:val="Strong"/>
          <w:rFonts w:ascii="Segoe UI" w:eastAsiaTheme="majorEastAsia" w:hAnsi="Segoe UI" w:cs="Segoe UI"/>
          <w:color w:val="0F1115"/>
        </w:rPr>
        <w:t>Intrusive /j/:</w:t>
      </w:r>
      <w:r>
        <w:rPr>
          <w:rFonts w:ascii="Segoe UI" w:hAnsi="Segoe UI" w:cs="Segoe UI"/>
          <w:color w:val="0F1115"/>
        </w:rPr>
        <w:t> After vowels like /</w:t>
      </w:r>
      <w:proofErr w:type="spellStart"/>
      <w:r>
        <w:rPr>
          <w:rFonts w:ascii="Segoe UI" w:hAnsi="Segoe UI" w:cs="Segoe UI"/>
          <w:color w:val="0F1115"/>
        </w:rPr>
        <w:t>i</w:t>
      </w:r>
      <w:proofErr w:type="spellEnd"/>
      <w:r>
        <w:rPr>
          <w:rFonts w:ascii="Segoe UI" w:hAnsi="Segoe UI" w:cs="Segoe UI"/>
          <w:color w:val="0F1115"/>
        </w:rPr>
        <w:t>ː/, /ɪ/, /</w:t>
      </w:r>
      <w:proofErr w:type="spellStart"/>
      <w:r>
        <w:rPr>
          <w:rFonts w:ascii="Segoe UI" w:hAnsi="Segoe UI" w:cs="Segoe UI"/>
          <w:color w:val="0F1115"/>
        </w:rPr>
        <w:t>eɪ</w:t>
      </w:r>
      <w:proofErr w:type="spellEnd"/>
      <w:r>
        <w:rPr>
          <w:rFonts w:ascii="Segoe UI" w:hAnsi="Segoe UI" w:cs="Segoe UI"/>
          <w:color w:val="0F1115"/>
        </w:rPr>
        <w:t>/, /</w:t>
      </w:r>
      <w:proofErr w:type="spellStart"/>
      <w:r>
        <w:rPr>
          <w:rFonts w:ascii="Segoe UI" w:hAnsi="Segoe UI" w:cs="Segoe UI"/>
          <w:color w:val="0F1115"/>
        </w:rPr>
        <w:t>aɪ</w:t>
      </w:r>
      <w:proofErr w:type="spellEnd"/>
      <w:r>
        <w:rPr>
          <w:rFonts w:ascii="Segoe UI" w:hAnsi="Segoe UI" w:cs="Segoe UI"/>
          <w:color w:val="0F1115"/>
        </w:rPr>
        <w:t>/, /</w:t>
      </w:r>
      <w:proofErr w:type="spellStart"/>
      <w:r>
        <w:rPr>
          <w:rFonts w:ascii="Segoe UI" w:hAnsi="Segoe UI" w:cs="Segoe UI"/>
          <w:color w:val="0F1115"/>
        </w:rPr>
        <w:t>ɔɪ</w:t>
      </w:r>
      <w:proofErr w:type="spellEnd"/>
      <w:r>
        <w:rPr>
          <w:rFonts w:ascii="Segoe UI" w:hAnsi="Segoe UI" w:cs="Segoe UI"/>
          <w:color w:val="0F1115"/>
        </w:rPr>
        <w:t>/</w:t>
      </w:r>
    </w:p>
    <w:p w14:paraId="6AF2A909" w14:textId="77777777" w:rsidR="00254CE3" w:rsidRDefault="00254CE3" w:rsidP="00254CE3">
      <w:pPr>
        <w:pStyle w:val="ds-markdown-paragraph"/>
        <w:numPr>
          <w:ilvl w:val="1"/>
          <w:numId w:val="44"/>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see it</w:t>
      </w:r>
      <w:r>
        <w:rPr>
          <w:rFonts w:ascii="Segoe UI" w:hAnsi="Segoe UI" w:cs="Segoe UI"/>
          <w:color w:val="0F1115"/>
        </w:rPr>
        <w:t> → /</w:t>
      </w:r>
      <w:proofErr w:type="spellStart"/>
      <w:r>
        <w:rPr>
          <w:rFonts w:ascii="Segoe UI" w:hAnsi="Segoe UI" w:cs="Segoe UI"/>
          <w:color w:val="0F1115"/>
        </w:rPr>
        <w:t>si</w:t>
      </w:r>
      <w:proofErr w:type="spellEnd"/>
      <w:r>
        <w:rPr>
          <w:rFonts w:ascii="Segoe UI" w:hAnsi="Segoe UI" w:cs="Segoe UI"/>
          <w:color w:val="0F1115"/>
        </w:rPr>
        <w:t>ː </w:t>
      </w:r>
      <w:r>
        <w:rPr>
          <w:rStyle w:val="Strong"/>
          <w:rFonts w:ascii="Segoe UI" w:eastAsiaTheme="majorEastAsia" w:hAnsi="Segoe UI" w:cs="Segoe UI"/>
          <w:color w:val="0F1115"/>
        </w:rPr>
        <w:t>j</w:t>
      </w:r>
      <w:r>
        <w:rPr>
          <w:rFonts w:ascii="Segoe UI" w:hAnsi="Segoe UI" w:cs="Segoe UI"/>
          <w:color w:val="0F1115"/>
        </w:rPr>
        <w:t> </w:t>
      </w:r>
      <w:proofErr w:type="spellStart"/>
      <w:r>
        <w:rPr>
          <w:rFonts w:ascii="Segoe UI" w:hAnsi="Segoe UI" w:cs="Segoe UI"/>
          <w:color w:val="0F1115"/>
        </w:rPr>
        <w:t>ɪt</w:t>
      </w:r>
      <w:proofErr w:type="spellEnd"/>
      <w:r>
        <w:rPr>
          <w:rFonts w:ascii="Segoe UI" w:hAnsi="Segoe UI" w:cs="Segoe UI"/>
          <w:color w:val="0F1115"/>
        </w:rPr>
        <w:t>/ (sounds like “see</w:t>
      </w:r>
      <w:r>
        <w:rPr>
          <w:rFonts w:ascii="Segoe UI" w:hAnsi="Segoe UI" w:cs="Segoe UI"/>
          <w:color w:val="0F1115"/>
        </w:rPr>
        <w:noBreakHyphen/>
      </w:r>
      <w:proofErr w:type="spellStart"/>
      <w:r>
        <w:rPr>
          <w:rFonts w:ascii="Segoe UI" w:hAnsi="Segoe UI" w:cs="Segoe UI"/>
          <w:color w:val="0F1115"/>
        </w:rPr>
        <w:t>yit</w:t>
      </w:r>
      <w:proofErr w:type="spellEnd"/>
      <w:r>
        <w:rPr>
          <w:rFonts w:ascii="Segoe UI" w:hAnsi="Segoe UI" w:cs="Segoe UI"/>
          <w:color w:val="0F1115"/>
        </w:rPr>
        <w:t>”)</w:t>
      </w:r>
    </w:p>
    <w:p w14:paraId="7A4BA96A" w14:textId="77777777" w:rsidR="00254CE3" w:rsidRDefault="00254CE3" w:rsidP="00254CE3">
      <w:pPr>
        <w:pStyle w:val="ds-markdown-paragraph"/>
        <w:numPr>
          <w:ilvl w:val="1"/>
          <w:numId w:val="44"/>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pay Ann</w:t>
      </w:r>
      <w:r>
        <w:rPr>
          <w:rFonts w:ascii="Segoe UI" w:hAnsi="Segoe UI" w:cs="Segoe UI"/>
          <w:color w:val="0F1115"/>
        </w:rPr>
        <w:t> → /</w:t>
      </w:r>
      <w:proofErr w:type="spellStart"/>
      <w:r>
        <w:rPr>
          <w:rFonts w:ascii="Segoe UI" w:hAnsi="Segoe UI" w:cs="Segoe UI"/>
          <w:color w:val="0F1115"/>
        </w:rPr>
        <w:t>peɪ</w:t>
      </w:r>
      <w:proofErr w:type="spellEnd"/>
      <w:r>
        <w:rPr>
          <w:rFonts w:ascii="Segoe UI" w:hAnsi="Segoe UI" w:cs="Segoe UI"/>
          <w:color w:val="0F1115"/>
        </w:rPr>
        <w:t> </w:t>
      </w:r>
      <w:r>
        <w:rPr>
          <w:rStyle w:val="Strong"/>
          <w:rFonts w:ascii="Segoe UI" w:eastAsiaTheme="majorEastAsia" w:hAnsi="Segoe UI" w:cs="Segoe UI"/>
          <w:color w:val="0F1115"/>
        </w:rPr>
        <w:t>j</w:t>
      </w:r>
      <w:r>
        <w:rPr>
          <w:rFonts w:ascii="Segoe UI" w:hAnsi="Segoe UI" w:cs="Segoe UI"/>
          <w:color w:val="0F1115"/>
        </w:rPr>
        <w:t> </w:t>
      </w:r>
      <w:proofErr w:type="spellStart"/>
      <w:r>
        <w:rPr>
          <w:rFonts w:ascii="Segoe UI" w:hAnsi="Segoe UI" w:cs="Segoe UI"/>
          <w:color w:val="0F1115"/>
        </w:rPr>
        <w:t>æn</w:t>
      </w:r>
      <w:proofErr w:type="spellEnd"/>
      <w:r>
        <w:rPr>
          <w:rFonts w:ascii="Segoe UI" w:hAnsi="Segoe UI" w:cs="Segoe UI"/>
          <w:color w:val="0F1115"/>
        </w:rPr>
        <w:t>/</w:t>
      </w:r>
    </w:p>
    <w:p w14:paraId="43AF3E1F" w14:textId="77777777" w:rsidR="00254CE3" w:rsidRDefault="00254CE3" w:rsidP="00254CE3">
      <w:pPr>
        <w:pStyle w:val="ds-markdown-paragraph"/>
        <w:numPr>
          <w:ilvl w:val="0"/>
          <w:numId w:val="44"/>
        </w:numPr>
        <w:shd w:val="clear" w:color="auto" w:fill="FFFFFF"/>
        <w:spacing w:before="0" w:beforeAutospacing="0" w:after="120" w:afterAutospacing="0" w:line="420" w:lineRule="atLeast"/>
        <w:rPr>
          <w:rFonts w:ascii="Segoe UI" w:hAnsi="Segoe UI" w:cs="Segoe UI"/>
          <w:color w:val="0F1115"/>
        </w:rPr>
      </w:pPr>
      <w:r>
        <w:rPr>
          <w:rStyle w:val="Strong"/>
          <w:rFonts w:ascii="Segoe UI" w:eastAsiaTheme="majorEastAsia" w:hAnsi="Segoe UI" w:cs="Segoe UI"/>
          <w:color w:val="0F1115"/>
        </w:rPr>
        <w:t>Intrusive /w/:</w:t>
      </w:r>
      <w:r>
        <w:rPr>
          <w:rFonts w:ascii="Segoe UI" w:hAnsi="Segoe UI" w:cs="Segoe UI"/>
          <w:color w:val="0F1115"/>
        </w:rPr>
        <w:t> After vowels like /uː/, /ʊ/, /</w:t>
      </w:r>
      <w:proofErr w:type="spellStart"/>
      <w:r>
        <w:rPr>
          <w:rFonts w:ascii="Segoe UI" w:hAnsi="Segoe UI" w:cs="Segoe UI"/>
          <w:color w:val="0F1115"/>
        </w:rPr>
        <w:t>oʊ</w:t>
      </w:r>
      <w:proofErr w:type="spellEnd"/>
      <w:r>
        <w:rPr>
          <w:rFonts w:ascii="Segoe UI" w:hAnsi="Segoe UI" w:cs="Segoe UI"/>
          <w:color w:val="0F1115"/>
        </w:rPr>
        <w:t>/, /</w:t>
      </w:r>
      <w:proofErr w:type="spellStart"/>
      <w:r>
        <w:rPr>
          <w:rFonts w:ascii="Segoe UI" w:hAnsi="Segoe UI" w:cs="Segoe UI"/>
          <w:color w:val="0F1115"/>
        </w:rPr>
        <w:t>aʊ</w:t>
      </w:r>
      <w:proofErr w:type="spellEnd"/>
      <w:r>
        <w:rPr>
          <w:rFonts w:ascii="Segoe UI" w:hAnsi="Segoe UI" w:cs="Segoe UI"/>
          <w:color w:val="0F1115"/>
        </w:rPr>
        <w:t>/</w:t>
      </w:r>
    </w:p>
    <w:p w14:paraId="34EEF36B" w14:textId="77777777" w:rsidR="00254CE3" w:rsidRDefault="00254CE3" w:rsidP="00254CE3">
      <w:pPr>
        <w:pStyle w:val="ds-markdown-paragraph"/>
        <w:numPr>
          <w:ilvl w:val="1"/>
          <w:numId w:val="44"/>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go out</w:t>
      </w:r>
      <w:r>
        <w:rPr>
          <w:rFonts w:ascii="Segoe UI" w:hAnsi="Segoe UI" w:cs="Segoe UI"/>
          <w:color w:val="0F1115"/>
        </w:rPr>
        <w:t> → /</w:t>
      </w:r>
      <w:proofErr w:type="spellStart"/>
      <w:r>
        <w:rPr>
          <w:rFonts w:ascii="Segoe UI" w:hAnsi="Segoe UI" w:cs="Segoe UI"/>
          <w:color w:val="0F1115"/>
        </w:rPr>
        <w:t>ɡoʊ</w:t>
      </w:r>
      <w:proofErr w:type="spellEnd"/>
      <w:r>
        <w:rPr>
          <w:rFonts w:ascii="Segoe UI" w:hAnsi="Segoe UI" w:cs="Segoe UI"/>
          <w:color w:val="0F1115"/>
        </w:rPr>
        <w:t> </w:t>
      </w:r>
      <w:r>
        <w:rPr>
          <w:rStyle w:val="Strong"/>
          <w:rFonts w:ascii="Segoe UI" w:eastAsiaTheme="majorEastAsia" w:hAnsi="Segoe UI" w:cs="Segoe UI"/>
          <w:color w:val="0F1115"/>
        </w:rPr>
        <w:t>w</w:t>
      </w:r>
      <w:r>
        <w:rPr>
          <w:rFonts w:ascii="Segoe UI" w:hAnsi="Segoe UI" w:cs="Segoe UI"/>
          <w:color w:val="0F1115"/>
        </w:rPr>
        <w:t> </w:t>
      </w:r>
      <w:proofErr w:type="spellStart"/>
      <w:r>
        <w:rPr>
          <w:rFonts w:ascii="Segoe UI" w:hAnsi="Segoe UI" w:cs="Segoe UI"/>
          <w:color w:val="0F1115"/>
        </w:rPr>
        <w:t>aʊt</w:t>
      </w:r>
      <w:proofErr w:type="spellEnd"/>
      <w:r>
        <w:rPr>
          <w:rFonts w:ascii="Segoe UI" w:hAnsi="Segoe UI" w:cs="Segoe UI"/>
          <w:color w:val="0F1115"/>
        </w:rPr>
        <w:t>/</w:t>
      </w:r>
    </w:p>
    <w:p w14:paraId="4DFD26A3" w14:textId="77777777" w:rsidR="00254CE3" w:rsidRDefault="00254CE3" w:rsidP="00254CE3">
      <w:pPr>
        <w:pStyle w:val="ds-markdown-paragraph"/>
        <w:numPr>
          <w:ilvl w:val="1"/>
          <w:numId w:val="44"/>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too easy</w:t>
      </w:r>
      <w:r>
        <w:rPr>
          <w:rFonts w:ascii="Segoe UI" w:hAnsi="Segoe UI" w:cs="Segoe UI"/>
          <w:color w:val="0F1115"/>
        </w:rPr>
        <w:t> → /</w:t>
      </w:r>
      <w:proofErr w:type="spellStart"/>
      <w:r>
        <w:rPr>
          <w:rFonts w:ascii="Segoe UI" w:hAnsi="Segoe UI" w:cs="Segoe UI"/>
          <w:color w:val="0F1115"/>
        </w:rPr>
        <w:t>tu</w:t>
      </w:r>
      <w:proofErr w:type="spellEnd"/>
      <w:r>
        <w:rPr>
          <w:rFonts w:ascii="Segoe UI" w:hAnsi="Segoe UI" w:cs="Segoe UI"/>
          <w:color w:val="0F1115"/>
        </w:rPr>
        <w:t>ː </w:t>
      </w:r>
      <w:r>
        <w:rPr>
          <w:rStyle w:val="Strong"/>
          <w:rFonts w:ascii="Segoe UI" w:eastAsiaTheme="majorEastAsia" w:hAnsi="Segoe UI" w:cs="Segoe UI"/>
          <w:color w:val="0F1115"/>
        </w:rPr>
        <w:t>w</w:t>
      </w:r>
      <w:r>
        <w:rPr>
          <w:rFonts w:ascii="Segoe UI" w:hAnsi="Segoe UI" w:cs="Segoe UI"/>
          <w:color w:val="0F1115"/>
        </w:rPr>
        <w:t> </w:t>
      </w:r>
      <w:proofErr w:type="spellStart"/>
      <w:r>
        <w:rPr>
          <w:rFonts w:ascii="Segoe UI" w:hAnsi="Segoe UI" w:cs="Segoe UI"/>
          <w:color w:val="0F1115"/>
        </w:rPr>
        <w:t>iːzi</w:t>
      </w:r>
      <w:proofErr w:type="spellEnd"/>
      <w:r>
        <w:rPr>
          <w:rFonts w:ascii="Segoe UI" w:hAnsi="Segoe UI" w:cs="Segoe UI"/>
          <w:color w:val="0F1115"/>
        </w:rPr>
        <w:t>/</w:t>
      </w:r>
    </w:p>
    <w:p w14:paraId="03C02218"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Style w:val="Strong"/>
          <w:rFonts w:ascii="Segoe UI" w:eastAsiaTheme="majorEastAsia" w:hAnsi="Segoe UI" w:cs="Segoe UI"/>
          <w:color w:val="0F1115"/>
        </w:rPr>
        <w:t>Also:</w:t>
      </w:r>
      <w:r>
        <w:rPr>
          <w:rFonts w:ascii="Segoe UI" w:hAnsi="Segoe UI" w:cs="Segoe UI"/>
          <w:color w:val="0F1115"/>
        </w:rPr>
        <w:t> </w:t>
      </w:r>
      <w:r>
        <w:rPr>
          <w:rStyle w:val="Strong"/>
          <w:rFonts w:ascii="Segoe UI" w:eastAsiaTheme="majorEastAsia" w:hAnsi="Segoe UI" w:cs="Segoe UI"/>
          <w:color w:val="0F1115"/>
        </w:rPr>
        <w:t>Linking by adding /r/</w:t>
      </w:r>
      <w:r>
        <w:rPr>
          <w:rFonts w:ascii="Segoe UI" w:hAnsi="Segoe UI" w:cs="Segoe UI"/>
          <w:color w:val="0F1115"/>
        </w:rPr>
        <w:t> (in non</w:t>
      </w:r>
      <w:r>
        <w:rPr>
          <w:rFonts w:ascii="Segoe UI" w:hAnsi="Segoe UI" w:cs="Segoe UI"/>
          <w:color w:val="0F1115"/>
        </w:rPr>
        <w:noBreakHyphen/>
        <w:t>rhotic accents like British English). A final </w:t>
      </w:r>
      <w:r>
        <w:rPr>
          <w:rStyle w:val="HTMLCode"/>
          <w:rFonts w:ascii="Consolas" w:eastAsiaTheme="majorEastAsia" w:hAnsi="Consolas"/>
          <w:color w:val="0F1115"/>
          <w:sz w:val="21"/>
          <w:szCs w:val="21"/>
          <w:shd w:val="clear" w:color="auto" w:fill="EBEEF2"/>
        </w:rPr>
        <w:t>/ə/</w:t>
      </w:r>
      <w:r>
        <w:rPr>
          <w:rFonts w:ascii="Segoe UI" w:hAnsi="Segoe UI" w:cs="Segoe UI"/>
          <w:color w:val="0F1115"/>
        </w:rPr>
        <w:t> or /ɑː/ links to a following vowel with an </w:t>
      </w:r>
      <w:r>
        <w:rPr>
          <w:rStyle w:val="HTMLCode"/>
          <w:rFonts w:ascii="Consolas" w:eastAsiaTheme="majorEastAsia" w:hAnsi="Consolas"/>
          <w:color w:val="0F1115"/>
          <w:sz w:val="21"/>
          <w:szCs w:val="21"/>
          <w:shd w:val="clear" w:color="auto" w:fill="EBEEF2"/>
        </w:rPr>
        <w:t>/r/</w:t>
      </w:r>
      <w:r>
        <w:rPr>
          <w:rFonts w:ascii="Segoe UI" w:hAnsi="Segoe UI" w:cs="Segoe UI"/>
          <w:color w:val="0F1115"/>
        </w:rPr>
        <w:t>:</w:t>
      </w:r>
    </w:p>
    <w:p w14:paraId="7CE8B540" w14:textId="77777777" w:rsidR="00254CE3" w:rsidRDefault="00254CE3" w:rsidP="00254CE3">
      <w:pPr>
        <w:pStyle w:val="ds-markdown-paragraph"/>
        <w:numPr>
          <w:ilvl w:val="0"/>
          <w:numId w:val="45"/>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law and order</w:t>
      </w:r>
      <w:r>
        <w:rPr>
          <w:rFonts w:ascii="Segoe UI" w:hAnsi="Segoe UI" w:cs="Segoe UI"/>
          <w:color w:val="0F1115"/>
        </w:rPr>
        <w:t> → /</w:t>
      </w:r>
      <w:proofErr w:type="spellStart"/>
      <w:r>
        <w:rPr>
          <w:rFonts w:ascii="Segoe UI" w:hAnsi="Segoe UI" w:cs="Segoe UI"/>
          <w:color w:val="0F1115"/>
        </w:rPr>
        <w:t>lɔ</w:t>
      </w:r>
      <w:proofErr w:type="spellEnd"/>
      <w:r>
        <w:rPr>
          <w:rFonts w:ascii="Segoe UI" w:hAnsi="Segoe UI" w:cs="Segoe UI"/>
          <w:color w:val="0F1115"/>
        </w:rPr>
        <w:t>ː </w:t>
      </w:r>
      <w:r>
        <w:rPr>
          <w:rStyle w:val="Strong"/>
          <w:rFonts w:ascii="Segoe UI" w:eastAsiaTheme="majorEastAsia" w:hAnsi="Segoe UI" w:cs="Segoe UI"/>
          <w:color w:val="0F1115"/>
        </w:rPr>
        <w:t>r</w:t>
      </w:r>
      <w:r>
        <w:rPr>
          <w:rFonts w:ascii="Segoe UI" w:hAnsi="Segoe UI" w:cs="Segoe UI"/>
          <w:color w:val="0F1115"/>
        </w:rPr>
        <w:t> </w:t>
      </w:r>
      <w:proofErr w:type="spellStart"/>
      <w:r>
        <w:rPr>
          <w:rFonts w:ascii="Segoe UI" w:hAnsi="Segoe UI" w:cs="Segoe UI"/>
          <w:color w:val="0F1115"/>
        </w:rPr>
        <w:t>ən</w:t>
      </w:r>
      <w:proofErr w:type="spellEnd"/>
      <w:r>
        <w:rPr>
          <w:rFonts w:ascii="Segoe UI" w:hAnsi="Segoe UI" w:cs="Segoe UI"/>
          <w:color w:val="0F1115"/>
        </w:rPr>
        <w:t xml:space="preserve"> </w:t>
      </w:r>
      <w:proofErr w:type="spellStart"/>
      <w:r>
        <w:rPr>
          <w:rFonts w:ascii="Segoe UI" w:hAnsi="Segoe UI" w:cs="Segoe UI"/>
          <w:color w:val="0F1115"/>
        </w:rPr>
        <w:t>ɔːdə</w:t>
      </w:r>
      <w:proofErr w:type="spellEnd"/>
      <w:r>
        <w:rPr>
          <w:rFonts w:ascii="Segoe UI" w:hAnsi="Segoe UI" w:cs="Segoe UI"/>
          <w:color w:val="0F1115"/>
        </w:rPr>
        <w:t>/</w:t>
      </w:r>
    </w:p>
    <w:p w14:paraId="067E63D8"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These linking sounds are </w:t>
      </w:r>
      <w:r>
        <w:rPr>
          <w:rStyle w:val="Strong"/>
          <w:rFonts w:ascii="Segoe UI" w:eastAsiaTheme="majorEastAsia" w:hAnsi="Segoe UI" w:cs="Segoe UI"/>
          <w:color w:val="0F1115"/>
        </w:rPr>
        <w:t>not</w:t>
      </w:r>
      <w:r>
        <w:rPr>
          <w:rFonts w:ascii="Segoe UI" w:hAnsi="Segoe UI" w:cs="Segoe UI"/>
          <w:color w:val="0F1115"/>
        </w:rPr>
        <w:t> in the dictionary form; they emerge only in connected speech.</w:t>
      </w:r>
    </w:p>
    <w:p w14:paraId="72B36333" w14:textId="3C64D30A" w:rsidR="00254CE3" w:rsidRDefault="00851D59" w:rsidP="00F34323">
      <w:pPr>
        <w:pStyle w:val="Heading2"/>
      </w:pPr>
      <w:bookmarkStart w:id="28" w:name="_Toc226703519"/>
      <w:r>
        <w:t>3.3</w:t>
      </w:r>
      <w:r w:rsidR="00254CE3">
        <w:t xml:space="preserve"> Elision: Vowels That Disappear Completely</w:t>
      </w:r>
      <w:bookmarkEnd w:id="28"/>
    </w:p>
    <w:p w14:paraId="66F19E93"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Elision means omitting a vowel (or entire syllable) that is present in careful pronunciation.</w:t>
      </w:r>
    </w:p>
    <w:p w14:paraId="5E5D61C4" w14:textId="77777777" w:rsidR="00254CE3" w:rsidRDefault="00254CE3" w:rsidP="00254CE3">
      <w:pPr>
        <w:pStyle w:val="ds-markdown-paragraph"/>
        <w:numPr>
          <w:ilvl w:val="0"/>
          <w:numId w:val="46"/>
        </w:numPr>
        <w:shd w:val="clear" w:color="auto" w:fill="FFFFFF"/>
        <w:spacing w:before="0" w:beforeAutospacing="0" w:after="120" w:afterAutospacing="0" w:line="420" w:lineRule="atLeast"/>
        <w:rPr>
          <w:rFonts w:ascii="Segoe UI" w:hAnsi="Segoe UI" w:cs="Segoe UI"/>
          <w:color w:val="0F1115"/>
        </w:rPr>
      </w:pPr>
      <w:r>
        <w:rPr>
          <w:rStyle w:val="Strong"/>
          <w:rFonts w:ascii="Segoe UI" w:eastAsiaTheme="majorEastAsia" w:hAnsi="Segoe UI" w:cs="Segoe UI"/>
          <w:color w:val="0F1115"/>
        </w:rPr>
        <w:t>In function words:</w:t>
      </w:r>
    </w:p>
    <w:p w14:paraId="3F7C796A" w14:textId="77777777" w:rsidR="00254CE3" w:rsidRDefault="00254CE3" w:rsidP="00254CE3">
      <w:pPr>
        <w:pStyle w:val="ds-markdown-paragraph"/>
        <w:numPr>
          <w:ilvl w:val="1"/>
          <w:numId w:val="46"/>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lastRenderedPageBreak/>
        <w:t>I am</w:t>
      </w:r>
      <w:r>
        <w:rPr>
          <w:rFonts w:ascii="Segoe UI" w:hAnsi="Segoe UI" w:cs="Segoe UI"/>
          <w:color w:val="0F1115"/>
        </w:rPr>
        <w:t> → </w:t>
      </w:r>
      <w:r>
        <w:rPr>
          <w:rStyle w:val="HTMLCode"/>
          <w:rFonts w:ascii="Consolas" w:eastAsiaTheme="majorEastAsia" w:hAnsi="Consolas"/>
          <w:color w:val="0F1115"/>
          <w:sz w:val="21"/>
          <w:szCs w:val="21"/>
          <w:shd w:val="clear" w:color="auto" w:fill="EBEEF2"/>
        </w:rPr>
        <w:t>I’m</w:t>
      </w:r>
      <w:r>
        <w:rPr>
          <w:rFonts w:ascii="Segoe UI" w:hAnsi="Segoe UI" w:cs="Segoe UI"/>
          <w:color w:val="0F1115"/>
        </w:rPr>
        <w:t> (contraction)</w:t>
      </w:r>
    </w:p>
    <w:p w14:paraId="254AAFDA" w14:textId="77777777" w:rsidR="00254CE3" w:rsidRDefault="00254CE3" w:rsidP="00254CE3">
      <w:pPr>
        <w:pStyle w:val="ds-markdown-paragraph"/>
        <w:numPr>
          <w:ilvl w:val="1"/>
          <w:numId w:val="46"/>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you have</w:t>
      </w:r>
      <w:r>
        <w:rPr>
          <w:rFonts w:ascii="Segoe UI" w:hAnsi="Segoe UI" w:cs="Segoe UI"/>
          <w:color w:val="0F1115"/>
        </w:rPr>
        <w:t> → </w:t>
      </w:r>
      <w:r>
        <w:rPr>
          <w:rStyle w:val="HTMLCode"/>
          <w:rFonts w:ascii="Consolas" w:eastAsiaTheme="majorEastAsia" w:hAnsi="Consolas"/>
          <w:color w:val="0F1115"/>
          <w:sz w:val="21"/>
          <w:szCs w:val="21"/>
          <w:shd w:val="clear" w:color="auto" w:fill="EBEEF2"/>
        </w:rPr>
        <w:t>you’ve</w:t>
      </w:r>
    </w:p>
    <w:p w14:paraId="3D48F797" w14:textId="77777777" w:rsidR="00254CE3" w:rsidRDefault="00254CE3" w:rsidP="00254CE3">
      <w:pPr>
        <w:pStyle w:val="ds-markdown-paragraph"/>
        <w:numPr>
          <w:ilvl w:val="1"/>
          <w:numId w:val="46"/>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will not</w:t>
      </w:r>
      <w:r>
        <w:rPr>
          <w:rFonts w:ascii="Segoe UI" w:hAnsi="Segoe UI" w:cs="Segoe UI"/>
          <w:color w:val="0F1115"/>
        </w:rPr>
        <w:t> → </w:t>
      </w:r>
      <w:r>
        <w:rPr>
          <w:rStyle w:val="HTMLCode"/>
          <w:rFonts w:ascii="Consolas" w:eastAsiaTheme="majorEastAsia" w:hAnsi="Consolas"/>
          <w:color w:val="0F1115"/>
          <w:sz w:val="21"/>
          <w:szCs w:val="21"/>
          <w:shd w:val="clear" w:color="auto" w:fill="EBEEF2"/>
        </w:rPr>
        <w:t>won’t</w:t>
      </w:r>
      <w:r>
        <w:rPr>
          <w:rFonts w:ascii="Segoe UI" w:hAnsi="Segoe UI" w:cs="Segoe UI"/>
          <w:color w:val="0F1115"/>
        </w:rPr>
        <w:t> (vowel changes and elision combined)</w:t>
      </w:r>
    </w:p>
    <w:p w14:paraId="334F3AF1" w14:textId="77777777" w:rsidR="00254CE3" w:rsidRDefault="00254CE3" w:rsidP="00254CE3">
      <w:pPr>
        <w:pStyle w:val="ds-markdown-paragraph"/>
        <w:numPr>
          <w:ilvl w:val="0"/>
          <w:numId w:val="46"/>
        </w:numPr>
        <w:shd w:val="clear" w:color="auto" w:fill="FFFFFF"/>
        <w:spacing w:before="0" w:beforeAutospacing="0" w:after="120" w:afterAutospacing="0" w:line="420" w:lineRule="atLeast"/>
        <w:rPr>
          <w:rFonts w:ascii="Segoe UI" w:hAnsi="Segoe UI" w:cs="Segoe UI"/>
          <w:color w:val="0F1115"/>
        </w:rPr>
      </w:pPr>
      <w:r>
        <w:rPr>
          <w:rStyle w:val="Strong"/>
          <w:rFonts w:ascii="Segoe UI" w:eastAsiaTheme="majorEastAsia" w:hAnsi="Segoe UI" w:cs="Segoe UI"/>
          <w:color w:val="0F1115"/>
        </w:rPr>
        <w:t>In rapid speech inside a word:</w:t>
      </w:r>
    </w:p>
    <w:p w14:paraId="0194F64A" w14:textId="77777777" w:rsidR="00254CE3" w:rsidRDefault="00254CE3" w:rsidP="00254CE3">
      <w:pPr>
        <w:pStyle w:val="ds-markdown-paragraph"/>
        <w:numPr>
          <w:ilvl w:val="1"/>
          <w:numId w:val="46"/>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camera</w:t>
      </w:r>
      <w:r>
        <w:rPr>
          <w:rFonts w:ascii="Segoe UI" w:hAnsi="Segoe UI" w:cs="Segoe UI"/>
          <w:color w:val="0F1115"/>
        </w:rPr>
        <w:t> /ˈ</w:t>
      </w:r>
      <w:proofErr w:type="spellStart"/>
      <w:r>
        <w:rPr>
          <w:rFonts w:ascii="Segoe UI" w:hAnsi="Segoe UI" w:cs="Segoe UI"/>
          <w:color w:val="0F1115"/>
        </w:rPr>
        <w:t>kæmərə</w:t>
      </w:r>
      <w:proofErr w:type="spellEnd"/>
      <w:r>
        <w:rPr>
          <w:rFonts w:ascii="Segoe UI" w:hAnsi="Segoe UI" w:cs="Segoe UI"/>
          <w:color w:val="0F1115"/>
        </w:rPr>
        <w:t>/ → often pronounced /ˈ</w:t>
      </w:r>
      <w:proofErr w:type="spellStart"/>
      <w:r>
        <w:rPr>
          <w:rFonts w:ascii="Segoe UI" w:hAnsi="Segoe UI" w:cs="Segoe UI"/>
          <w:color w:val="0F1115"/>
        </w:rPr>
        <w:t>kæmrə</w:t>
      </w:r>
      <w:proofErr w:type="spellEnd"/>
      <w:r>
        <w:rPr>
          <w:rFonts w:ascii="Segoe UI" w:hAnsi="Segoe UI" w:cs="Segoe UI"/>
          <w:color w:val="0F1115"/>
        </w:rPr>
        <w:t>/ (the middle schwa disappears)</w:t>
      </w:r>
    </w:p>
    <w:p w14:paraId="4AB913FA" w14:textId="77777777" w:rsidR="00254CE3" w:rsidRDefault="00254CE3" w:rsidP="00254CE3">
      <w:pPr>
        <w:pStyle w:val="ds-markdown-paragraph"/>
        <w:numPr>
          <w:ilvl w:val="1"/>
          <w:numId w:val="46"/>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family</w:t>
      </w:r>
      <w:r>
        <w:rPr>
          <w:rFonts w:ascii="Segoe UI" w:hAnsi="Segoe UI" w:cs="Segoe UI"/>
          <w:color w:val="0F1115"/>
        </w:rPr>
        <w:t> /ˈ</w:t>
      </w:r>
      <w:proofErr w:type="spellStart"/>
      <w:r>
        <w:rPr>
          <w:rFonts w:ascii="Segoe UI" w:hAnsi="Segoe UI" w:cs="Segoe UI"/>
          <w:color w:val="0F1115"/>
        </w:rPr>
        <w:t>fæməli</w:t>
      </w:r>
      <w:proofErr w:type="spellEnd"/>
      <w:r>
        <w:rPr>
          <w:rFonts w:ascii="Segoe UI" w:hAnsi="Segoe UI" w:cs="Segoe UI"/>
          <w:color w:val="0F1115"/>
        </w:rPr>
        <w:t>/ → /ˈ</w:t>
      </w:r>
      <w:proofErr w:type="spellStart"/>
      <w:r>
        <w:rPr>
          <w:rFonts w:ascii="Segoe UI" w:hAnsi="Segoe UI" w:cs="Segoe UI"/>
          <w:color w:val="0F1115"/>
        </w:rPr>
        <w:t>fæmli</w:t>
      </w:r>
      <w:proofErr w:type="spellEnd"/>
      <w:r>
        <w:rPr>
          <w:rFonts w:ascii="Segoe UI" w:hAnsi="Segoe UI" w:cs="Segoe UI"/>
          <w:color w:val="0F1115"/>
        </w:rPr>
        <w:t>/</w:t>
      </w:r>
    </w:p>
    <w:p w14:paraId="39404646" w14:textId="77777777" w:rsidR="00254CE3" w:rsidRDefault="00254CE3" w:rsidP="00254CE3">
      <w:pPr>
        <w:pStyle w:val="ds-markdown-paragraph"/>
        <w:numPr>
          <w:ilvl w:val="1"/>
          <w:numId w:val="46"/>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different</w:t>
      </w:r>
      <w:r>
        <w:rPr>
          <w:rFonts w:ascii="Segoe UI" w:hAnsi="Segoe UI" w:cs="Segoe UI"/>
          <w:color w:val="0F1115"/>
        </w:rPr>
        <w:t> /ˈ</w:t>
      </w:r>
      <w:proofErr w:type="spellStart"/>
      <w:r>
        <w:rPr>
          <w:rFonts w:ascii="Segoe UI" w:hAnsi="Segoe UI" w:cs="Segoe UI"/>
          <w:color w:val="0F1115"/>
        </w:rPr>
        <w:t>dɪfərənt</w:t>
      </w:r>
      <w:proofErr w:type="spellEnd"/>
      <w:r>
        <w:rPr>
          <w:rFonts w:ascii="Segoe UI" w:hAnsi="Segoe UI" w:cs="Segoe UI"/>
          <w:color w:val="0F1115"/>
        </w:rPr>
        <w:t>/ → /ˈ</w:t>
      </w:r>
      <w:proofErr w:type="spellStart"/>
      <w:r>
        <w:rPr>
          <w:rFonts w:ascii="Segoe UI" w:hAnsi="Segoe UI" w:cs="Segoe UI"/>
          <w:color w:val="0F1115"/>
        </w:rPr>
        <w:t>dɪfrənt</w:t>
      </w:r>
      <w:proofErr w:type="spellEnd"/>
      <w:r>
        <w:rPr>
          <w:rFonts w:ascii="Segoe UI" w:hAnsi="Segoe UI" w:cs="Segoe UI"/>
          <w:color w:val="0F1115"/>
        </w:rPr>
        <w:t>/</w:t>
      </w:r>
    </w:p>
    <w:p w14:paraId="71D4B24F" w14:textId="77777777" w:rsidR="00254CE3" w:rsidRDefault="00254CE3" w:rsidP="00254CE3">
      <w:pPr>
        <w:pStyle w:val="ds-markdown-paragraph"/>
        <w:numPr>
          <w:ilvl w:val="0"/>
          <w:numId w:val="46"/>
        </w:numPr>
        <w:shd w:val="clear" w:color="auto" w:fill="FFFFFF"/>
        <w:spacing w:before="0" w:beforeAutospacing="0" w:after="120" w:afterAutospacing="0" w:line="420" w:lineRule="atLeast"/>
        <w:rPr>
          <w:rFonts w:ascii="Segoe UI" w:hAnsi="Segoe UI" w:cs="Segoe UI"/>
          <w:color w:val="0F1115"/>
        </w:rPr>
      </w:pPr>
      <w:r>
        <w:rPr>
          <w:rStyle w:val="Strong"/>
          <w:rFonts w:ascii="Segoe UI" w:eastAsiaTheme="majorEastAsia" w:hAnsi="Segoe UI" w:cs="Segoe UI"/>
          <w:color w:val="0F1115"/>
        </w:rPr>
        <w:t>Across word boundaries:</w:t>
      </w:r>
    </w:p>
    <w:p w14:paraId="07C97A76" w14:textId="77777777" w:rsidR="00254CE3" w:rsidRDefault="00254CE3" w:rsidP="00254CE3">
      <w:pPr>
        <w:pStyle w:val="ds-markdown-paragraph"/>
        <w:numPr>
          <w:ilvl w:val="1"/>
          <w:numId w:val="46"/>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going to</w:t>
      </w:r>
      <w:r>
        <w:rPr>
          <w:rFonts w:ascii="Segoe UI" w:hAnsi="Segoe UI" w:cs="Segoe UI"/>
          <w:color w:val="0F1115"/>
        </w:rPr>
        <w:t> → </w:t>
      </w:r>
      <w:proofErr w:type="spellStart"/>
      <w:r>
        <w:rPr>
          <w:rStyle w:val="HTMLCode"/>
          <w:rFonts w:ascii="Consolas" w:eastAsiaTheme="majorEastAsia" w:hAnsi="Consolas"/>
          <w:color w:val="0F1115"/>
          <w:sz w:val="21"/>
          <w:szCs w:val="21"/>
          <w:shd w:val="clear" w:color="auto" w:fill="EBEEF2"/>
        </w:rPr>
        <w:t>gonna</w:t>
      </w:r>
      <w:proofErr w:type="spellEnd"/>
      <w:r>
        <w:rPr>
          <w:rFonts w:ascii="Segoe UI" w:hAnsi="Segoe UI" w:cs="Segoe UI"/>
          <w:color w:val="0F1115"/>
        </w:rPr>
        <w:t> (the vowel /uː/ and the whole syllable /</w:t>
      </w:r>
      <w:proofErr w:type="spellStart"/>
      <w:r>
        <w:rPr>
          <w:rFonts w:ascii="Segoe UI" w:hAnsi="Segoe UI" w:cs="Segoe UI"/>
          <w:color w:val="0F1115"/>
        </w:rPr>
        <w:t>tu</w:t>
      </w:r>
      <w:proofErr w:type="spellEnd"/>
      <w:r>
        <w:rPr>
          <w:rFonts w:ascii="Segoe UI" w:hAnsi="Segoe UI" w:cs="Segoe UI"/>
          <w:color w:val="0F1115"/>
        </w:rPr>
        <w:t>/ are transformed)</w:t>
      </w:r>
    </w:p>
    <w:p w14:paraId="576BBAC9" w14:textId="77777777" w:rsidR="00254CE3" w:rsidRDefault="00254CE3" w:rsidP="00254CE3">
      <w:pPr>
        <w:pStyle w:val="ds-markdown-paragraph"/>
        <w:numPr>
          <w:ilvl w:val="1"/>
          <w:numId w:val="46"/>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want to</w:t>
      </w:r>
      <w:r>
        <w:rPr>
          <w:rFonts w:ascii="Segoe UI" w:hAnsi="Segoe UI" w:cs="Segoe UI"/>
          <w:color w:val="0F1115"/>
        </w:rPr>
        <w:t> → </w:t>
      </w:r>
      <w:r>
        <w:rPr>
          <w:rStyle w:val="HTMLCode"/>
          <w:rFonts w:ascii="Consolas" w:eastAsiaTheme="majorEastAsia" w:hAnsi="Consolas"/>
          <w:color w:val="0F1115"/>
          <w:sz w:val="21"/>
          <w:szCs w:val="21"/>
          <w:shd w:val="clear" w:color="auto" w:fill="EBEEF2"/>
        </w:rPr>
        <w:t>wanna</w:t>
      </w:r>
    </w:p>
    <w:p w14:paraId="5AE99A84"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Elision speeds up speech by removing weak vowels, making words “closer” together.</w:t>
      </w:r>
    </w:p>
    <w:p w14:paraId="105772C3" w14:textId="1C14D7CC" w:rsidR="00254CE3" w:rsidRDefault="008152A3" w:rsidP="00F34323">
      <w:pPr>
        <w:pStyle w:val="Heading2"/>
      </w:pPr>
      <w:bookmarkStart w:id="29" w:name="_Toc226703520"/>
      <w:r>
        <w:t>3.4</w:t>
      </w:r>
      <w:r w:rsidR="00254CE3">
        <w:t xml:space="preserve"> Vowel Merger and Coalescence</w:t>
      </w:r>
      <w:bookmarkEnd w:id="29"/>
    </w:p>
    <w:p w14:paraId="05DA4C47"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When two adjacent vowels belong to different syllables, they may </w:t>
      </w:r>
      <w:r>
        <w:rPr>
          <w:rStyle w:val="Strong"/>
          <w:rFonts w:ascii="Segoe UI" w:eastAsiaTheme="majorEastAsia" w:hAnsi="Segoe UI" w:cs="Segoe UI"/>
          <w:color w:val="0F1115"/>
        </w:rPr>
        <w:t>blend into a single vowel sound</w:t>
      </w:r>
      <w:r>
        <w:rPr>
          <w:rFonts w:ascii="Segoe UI" w:hAnsi="Segoe UI" w:cs="Segoe UI"/>
          <w:color w:val="0F1115"/>
        </w:rPr>
        <w:t> or a diphthong. This is especially common when a word ending in a high vowel meets a following vowel.</w:t>
      </w:r>
    </w:p>
    <w:p w14:paraId="22AD046E" w14:textId="77777777" w:rsidR="00254CE3" w:rsidRDefault="00254CE3" w:rsidP="00254CE3">
      <w:pPr>
        <w:pStyle w:val="ds-markdown-paragraph"/>
        <w:numPr>
          <w:ilvl w:val="0"/>
          <w:numId w:val="47"/>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he asked</w:t>
      </w:r>
      <w:r>
        <w:rPr>
          <w:rFonts w:ascii="Segoe UI" w:hAnsi="Segoe UI" w:cs="Segoe UI"/>
          <w:color w:val="0F1115"/>
        </w:rPr>
        <w:t xml:space="preserve"> → /hiː </w:t>
      </w:r>
      <w:proofErr w:type="spellStart"/>
      <w:r>
        <w:rPr>
          <w:rFonts w:ascii="Segoe UI" w:hAnsi="Segoe UI" w:cs="Segoe UI"/>
          <w:color w:val="0F1115"/>
        </w:rPr>
        <w:t>æskt</w:t>
      </w:r>
      <w:proofErr w:type="spellEnd"/>
      <w:r>
        <w:rPr>
          <w:rFonts w:ascii="Segoe UI" w:hAnsi="Segoe UI" w:cs="Segoe UI"/>
          <w:color w:val="0F1115"/>
        </w:rPr>
        <w:t>/ can become /</w:t>
      </w:r>
      <w:proofErr w:type="spellStart"/>
      <w:r>
        <w:rPr>
          <w:rFonts w:ascii="Segoe UI" w:hAnsi="Segoe UI" w:cs="Segoe UI"/>
          <w:color w:val="0F1115"/>
        </w:rPr>
        <w:t>hjæskt</w:t>
      </w:r>
      <w:proofErr w:type="spellEnd"/>
      <w:r>
        <w:rPr>
          <w:rFonts w:ascii="Segoe UI" w:hAnsi="Segoe UI" w:cs="Segoe UI"/>
          <w:color w:val="0F1115"/>
        </w:rPr>
        <w:t>/ (the /</w:t>
      </w:r>
      <w:proofErr w:type="spellStart"/>
      <w:r>
        <w:rPr>
          <w:rFonts w:ascii="Segoe UI" w:hAnsi="Segoe UI" w:cs="Segoe UI"/>
          <w:color w:val="0F1115"/>
        </w:rPr>
        <w:t>i</w:t>
      </w:r>
      <w:proofErr w:type="spellEnd"/>
      <w:r>
        <w:rPr>
          <w:rFonts w:ascii="Segoe UI" w:hAnsi="Segoe UI" w:cs="Segoe UI"/>
          <w:color w:val="0F1115"/>
        </w:rPr>
        <w:t>ː/ and /æ/ fuse with a /j/ glide)</w:t>
      </w:r>
    </w:p>
    <w:p w14:paraId="628FB21F" w14:textId="77777777" w:rsidR="00254CE3" w:rsidRDefault="00254CE3" w:rsidP="00254CE3">
      <w:pPr>
        <w:pStyle w:val="ds-markdown-paragraph"/>
        <w:numPr>
          <w:ilvl w:val="0"/>
          <w:numId w:val="47"/>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they are</w:t>
      </w:r>
      <w:r>
        <w:rPr>
          <w:rFonts w:ascii="Segoe UI" w:hAnsi="Segoe UI" w:cs="Segoe UI"/>
          <w:color w:val="0F1115"/>
        </w:rPr>
        <w:t> → /</w:t>
      </w:r>
      <w:proofErr w:type="spellStart"/>
      <w:r>
        <w:rPr>
          <w:rFonts w:ascii="Segoe UI" w:hAnsi="Segoe UI" w:cs="Segoe UI"/>
          <w:color w:val="0F1115"/>
        </w:rPr>
        <w:t>ðeɪ</w:t>
      </w:r>
      <w:proofErr w:type="spellEnd"/>
      <w:r>
        <w:rPr>
          <w:rFonts w:ascii="Segoe UI" w:hAnsi="Segoe UI" w:cs="Segoe UI"/>
          <w:color w:val="0F1115"/>
        </w:rPr>
        <w:t xml:space="preserve"> </w:t>
      </w:r>
      <w:proofErr w:type="spellStart"/>
      <w:r>
        <w:rPr>
          <w:rFonts w:ascii="Segoe UI" w:hAnsi="Segoe UI" w:cs="Segoe UI"/>
          <w:color w:val="0F1115"/>
        </w:rPr>
        <w:t>ɑːr</w:t>
      </w:r>
      <w:proofErr w:type="spellEnd"/>
      <w:r>
        <w:rPr>
          <w:rFonts w:ascii="Segoe UI" w:hAnsi="Segoe UI" w:cs="Segoe UI"/>
          <w:color w:val="0F1115"/>
        </w:rPr>
        <w:t>/ → /</w:t>
      </w:r>
      <w:proofErr w:type="spellStart"/>
      <w:r>
        <w:rPr>
          <w:rFonts w:ascii="Segoe UI" w:hAnsi="Segoe UI" w:cs="Segoe UI"/>
          <w:color w:val="0F1115"/>
        </w:rPr>
        <w:t>ðeɪr</w:t>
      </w:r>
      <w:proofErr w:type="spellEnd"/>
      <w:r>
        <w:rPr>
          <w:rFonts w:ascii="Segoe UI" w:hAnsi="Segoe UI" w:cs="Segoe UI"/>
          <w:color w:val="0F1115"/>
        </w:rPr>
        <w:t>/ (single syllable)</w:t>
      </w:r>
    </w:p>
    <w:p w14:paraId="3DB13803"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 xml:space="preserve">Sometimes a vowel changes quality entirely due to a </w:t>
      </w:r>
      <w:proofErr w:type="spellStart"/>
      <w:r>
        <w:rPr>
          <w:rFonts w:ascii="Segoe UI" w:hAnsi="Segoe UI" w:cs="Segoe UI"/>
          <w:color w:val="0F1115"/>
        </w:rPr>
        <w:t>neighboring</w:t>
      </w:r>
      <w:proofErr w:type="spellEnd"/>
      <w:r>
        <w:rPr>
          <w:rFonts w:ascii="Segoe UI" w:hAnsi="Segoe UI" w:cs="Segoe UI"/>
          <w:color w:val="0F1115"/>
        </w:rPr>
        <w:t xml:space="preserve"> consonant or stress shift across word boundaries.</w:t>
      </w:r>
    </w:p>
    <w:p w14:paraId="52BEA261" w14:textId="77777777" w:rsidR="00254CE3" w:rsidRDefault="00000000" w:rsidP="00254CE3">
      <w:pPr>
        <w:shd w:val="clear" w:color="auto" w:fill="FFFFFF"/>
        <w:spacing w:before="480" w:after="480" w:line="420" w:lineRule="atLeast"/>
        <w:rPr>
          <w:rFonts w:ascii="Segoe UI" w:hAnsi="Segoe UI" w:cs="Segoe UI"/>
          <w:color w:val="0F1115"/>
        </w:rPr>
      </w:pPr>
      <w:r>
        <w:rPr>
          <w:rFonts w:ascii="Segoe UI" w:hAnsi="Segoe UI" w:cs="Segoe UI"/>
          <w:color w:val="0F1115"/>
        </w:rPr>
        <w:pict w14:anchorId="578C3E53">
          <v:rect id="_x0000_i1028" style="width:0;height:.75pt" o:hralign="center" o:hrstd="t" o:hr="t" fillcolor="#a0a0a0" stroked="f"/>
        </w:pict>
      </w:r>
    </w:p>
    <w:p w14:paraId="76685487" w14:textId="3F395821" w:rsidR="00254CE3" w:rsidRDefault="008152A3" w:rsidP="00F34323">
      <w:pPr>
        <w:pStyle w:val="Heading2"/>
      </w:pPr>
      <w:bookmarkStart w:id="30" w:name="_Toc226703521"/>
      <w:r>
        <w:t>3.5</w:t>
      </w:r>
      <w:r w:rsidR="00254CE3">
        <w:t xml:space="preserve"> Rhythm and Vowel Length (Suprasegmental Timing)</w:t>
      </w:r>
      <w:bookmarkEnd w:id="30"/>
    </w:p>
    <w:p w14:paraId="1B7FB176"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English is </w:t>
      </w:r>
      <w:r>
        <w:rPr>
          <w:rStyle w:val="Strong"/>
          <w:rFonts w:ascii="Segoe UI" w:eastAsiaTheme="majorEastAsia" w:hAnsi="Segoe UI" w:cs="Segoe UI"/>
          <w:color w:val="0F1115"/>
        </w:rPr>
        <w:t>stress</w:t>
      </w:r>
      <w:r>
        <w:rPr>
          <w:rStyle w:val="Strong"/>
          <w:rFonts w:ascii="Segoe UI" w:eastAsiaTheme="majorEastAsia" w:hAnsi="Segoe UI" w:cs="Segoe UI"/>
          <w:color w:val="0F1115"/>
        </w:rPr>
        <w:noBreakHyphen/>
        <w:t>timed</w:t>
      </w:r>
      <w:r>
        <w:rPr>
          <w:rFonts w:ascii="Segoe UI" w:hAnsi="Segoe UI" w:cs="Segoe UI"/>
          <w:color w:val="0F1115"/>
        </w:rPr>
        <w:t>: stressed syllables recur at roughly equal intervals. To fit this rhythm, vowels in </w:t>
      </w:r>
      <w:r>
        <w:rPr>
          <w:rStyle w:val="Strong"/>
          <w:rFonts w:ascii="Segoe UI" w:eastAsiaTheme="majorEastAsia" w:hAnsi="Segoe UI" w:cs="Segoe UI"/>
          <w:color w:val="0F1115"/>
        </w:rPr>
        <w:t>unstressed syllables are shortened dramatically</w:t>
      </w:r>
      <w:r>
        <w:rPr>
          <w:rFonts w:ascii="Segoe UI" w:hAnsi="Segoe UI" w:cs="Segoe UI"/>
          <w:color w:val="0F1115"/>
        </w:rPr>
        <w:t>, while vowels in </w:t>
      </w:r>
      <w:r>
        <w:rPr>
          <w:rStyle w:val="Strong"/>
          <w:rFonts w:ascii="Segoe UI" w:eastAsiaTheme="majorEastAsia" w:hAnsi="Segoe UI" w:cs="Segoe UI"/>
          <w:color w:val="0F1115"/>
        </w:rPr>
        <w:t>stressed syllables are lengthened</w:t>
      </w:r>
      <w:r>
        <w:rPr>
          <w:rFonts w:ascii="Segoe UI" w:hAnsi="Segoe UI" w:cs="Segoe UI"/>
          <w:color w:val="0F1115"/>
        </w:rPr>
        <w:t>.</w:t>
      </w:r>
    </w:p>
    <w:p w14:paraId="0CC7BD6F"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Compare:</w:t>
      </w:r>
    </w:p>
    <w:p w14:paraId="65BAFC53" w14:textId="77777777" w:rsidR="00254CE3" w:rsidRDefault="00254CE3" w:rsidP="00254CE3">
      <w:pPr>
        <w:pStyle w:val="ds-markdown-paragraph"/>
        <w:numPr>
          <w:ilvl w:val="0"/>
          <w:numId w:val="48"/>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lastRenderedPageBreak/>
        <w:t>He **told** me</w:t>
      </w:r>
      <w:r>
        <w:rPr>
          <w:rFonts w:ascii="Segoe UI" w:hAnsi="Segoe UI" w:cs="Segoe UI"/>
          <w:color w:val="0F1115"/>
        </w:rPr>
        <w:t> (stressed “told” – vowel /</w:t>
      </w:r>
      <w:proofErr w:type="spellStart"/>
      <w:r>
        <w:rPr>
          <w:rFonts w:ascii="Segoe UI" w:hAnsi="Segoe UI" w:cs="Segoe UI"/>
          <w:color w:val="0F1115"/>
        </w:rPr>
        <w:t>oʊ</w:t>
      </w:r>
      <w:proofErr w:type="spellEnd"/>
      <w:r>
        <w:rPr>
          <w:rFonts w:ascii="Segoe UI" w:hAnsi="Segoe UI" w:cs="Segoe UI"/>
          <w:color w:val="0F1115"/>
        </w:rPr>
        <w:t>/ is long and clear)</w:t>
      </w:r>
    </w:p>
    <w:p w14:paraId="516EF469" w14:textId="77777777" w:rsidR="00254CE3" w:rsidRDefault="00254CE3" w:rsidP="00254CE3">
      <w:pPr>
        <w:pStyle w:val="ds-markdown-paragraph"/>
        <w:numPr>
          <w:ilvl w:val="0"/>
          <w:numId w:val="48"/>
        </w:numPr>
        <w:shd w:val="clear" w:color="auto" w:fill="FFFFFF"/>
        <w:spacing w:before="0" w:beforeAutospacing="0" w:after="0" w:afterAutospacing="0" w:line="420" w:lineRule="atLeast"/>
        <w:rPr>
          <w:rFonts w:ascii="Segoe UI" w:hAnsi="Segoe UI" w:cs="Segoe UI"/>
          <w:color w:val="0F1115"/>
        </w:rPr>
      </w:pPr>
      <w:r>
        <w:rPr>
          <w:rStyle w:val="HTMLCode"/>
          <w:rFonts w:ascii="Consolas" w:eastAsiaTheme="majorEastAsia" w:hAnsi="Consolas"/>
          <w:color w:val="0F1115"/>
          <w:sz w:val="21"/>
          <w:szCs w:val="21"/>
          <w:shd w:val="clear" w:color="auto" w:fill="EBEEF2"/>
        </w:rPr>
        <w:t>He **told** me he would **do** it</w:t>
      </w:r>
      <w:r>
        <w:rPr>
          <w:rFonts w:ascii="Segoe UI" w:hAnsi="Segoe UI" w:cs="Segoe UI"/>
          <w:color w:val="0F1115"/>
        </w:rPr>
        <w:t> (the same /</w:t>
      </w:r>
      <w:proofErr w:type="spellStart"/>
      <w:r>
        <w:rPr>
          <w:rFonts w:ascii="Segoe UI" w:hAnsi="Segoe UI" w:cs="Segoe UI"/>
          <w:color w:val="0F1115"/>
        </w:rPr>
        <w:t>oʊ</w:t>
      </w:r>
      <w:proofErr w:type="spellEnd"/>
      <w:r>
        <w:rPr>
          <w:rFonts w:ascii="Segoe UI" w:hAnsi="Segoe UI" w:cs="Segoe UI"/>
          <w:color w:val="0F1115"/>
        </w:rPr>
        <w:t>/ in “told” is still long, but all other vowels are reduced and shortened)</w:t>
      </w:r>
    </w:p>
    <w:p w14:paraId="28A34E71"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In fluent speech, vowel length is </w:t>
      </w:r>
      <w:r>
        <w:rPr>
          <w:rStyle w:val="Strong"/>
          <w:rFonts w:ascii="Segoe UI" w:eastAsiaTheme="majorEastAsia" w:hAnsi="Segoe UI" w:cs="Segoe UI"/>
          <w:color w:val="0F1115"/>
        </w:rPr>
        <w:t>not</w:t>
      </w:r>
      <w:r>
        <w:rPr>
          <w:rFonts w:ascii="Segoe UI" w:hAnsi="Segoe UI" w:cs="Segoe UI"/>
          <w:color w:val="0F1115"/>
        </w:rPr>
        <w:t> fixed by the vowel itself (e.g., /</w:t>
      </w:r>
      <w:proofErr w:type="spellStart"/>
      <w:r>
        <w:rPr>
          <w:rFonts w:ascii="Segoe UI" w:hAnsi="Segoe UI" w:cs="Segoe UI"/>
          <w:color w:val="0F1115"/>
        </w:rPr>
        <w:t>i</w:t>
      </w:r>
      <w:proofErr w:type="spellEnd"/>
      <w:r>
        <w:rPr>
          <w:rFonts w:ascii="Segoe UI" w:hAnsi="Segoe UI" w:cs="Segoe UI"/>
          <w:color w:val="0F1115"/>
        </w:rPr>
        <w:t>ː/ is not always long). It is determined by:</w:t>
      </w:r>
    </w:p>
    <w:p w14:paraId="1C0506EA" w14:textId="77777777" w:rsidR="00254CE3" w:rsidRDefault="00254CE3" w:rsidP="00254CE3">
      <w:pPr>
        <w:pStyle w:val="ds-markdown-paragraph"/>
        <w:numPr>
          <w:ilvl w:val="0"/>
          <w:numId w:val="49"/>
        </w:numPr>
        <w:shd w:val="clear" w:color="auto" w:fill="FFFFFF"/>
        <w:spacing w:before="0" w:beforeAutospacing="0" w:after="0" w:afterAutospacing="0" w:line="420" w:lineRule="atLeast"/>
        <w:rPr>
          <w:rFonts w:ascii="Segoe UI" w:hAnsi="Segoe UI" w:cs="Segoe UI"/>
          <w:color w:val="0F1115"/>
        </w:rPr>
      </w:pPr>
      <w:r>
        <w:rPr>
          <w:rFonts w:ascii="Segoe UI" w:hAnsi="Segoe UI" w:cs="Segoe UI"/>
          <w:color w:val="0F1115"/>
        </w:rPr>
        <w:t>Whether the syllable is stressed (longer)</w:t>
      </w:r>
    </w:p>
    <w:p w14:paraId="07E70BE3" w14:textId="77777777" w:rsidR="00254CE3" w:rsidRDefault="00254CE3" w:rsidP="00254CE3">
      <w:pPr>
        <w:pStyle w:val="ds-markdown-paragraph"/>
        <w:numPr>
          <w:ilvl w:val="0"/>
          <w:numId w:val="49"/>
        </w:numPr>
        <w:shd w:val="clear" w:color="auto" w:fill="FFFFFF"/>
        <w:spacing w:before="0" w:beforeAutospacing="0" w:after="0" w:afterAutospacing="0" w:line="420" w:lineRule="atLeast"/>
        <w:rPr>
          <w:rFonts w:ascii="Segoe UI" w:hAnsi="Segoe UI" w:cs="Segoe UI"/>
          <w:color w:val="0F1115"/>
        </w:rPr>
      </w:pPr>
      <w:r>
        <w:rPr>
          <w:rFonts w:ascii="Segoe UI" w:hAnsi="Segoe UI" w:cs="Segoe UI"/>
          <w:color w:val="0F1115"/>
        </w:rPr>
        <w:t>Whether the syllable is in a rhythmic “beat” (shorter if between beats)</w:t>
      </w:r>
    </w:p>
    <w:p w14:paraId="45BFC4E1" w14:textId="77777777" w:rsidR="00254CE3" w:rsidRDefault="00254CE3" w:rsidP="00254CE3">
      <w:pPr>
        <w:pStyle w:val="ds-markdown-paragraph"/>
        <w:numPr>
          <w:ilvl w:val="0"/>
          <w:numId w:val="49"/>
        </w:numPr>
        <w:shd w:val="clear" w:color="auto" w:fill="FFFFFF"/>
        <w:spacing w:before="0" w:beforeAutospacing="0" w:after="0" w:afterAutospacing="0" w:line="420" w:lineRule="atLeast"/>
        <w:rPr>
          <w:rFonts w:ascii="Segoe UI" w:hAnsi="Segoe UI" w:cs="Segoe UI"/>
          <w:color w:val="0F1115"/>
        </w:rPr>
      </w:pPr>
      <w:r>
        <w:rPr>
          <w:rFonts w:ascii="Segoe UI" w:hAnsi="Segoe UI" w:cs="Segoe UI"/>
          <w:color w:val="0F1115"/>
        </w:rPr>
        <w:t>Whether the following sound is voiced or voiceless (but this effect is secondary to rhythm)</w:t>
      </w:r>
    </w:p>
    <w:p w14:paraId="75630CC2" w14:textId="1F061592" w:rsidR="00254CE3" w:rsidRDefault="008152A3" w:rsidP="00F34323">
      <w:pPr>
        <w:pStyle w:val="Heading2"/>
      </w:pPr>
      <w:bookmarkStart w:id="31" w:name="_Toc226703522"/>
      <w:r>
        <w:t>3.6</w:t>
      </w:r>
      <w:r w:rsidR="00254CE3">
        <w:t xml:space="preserve"> Practical Implications for Learners</w:t>
      </w:r>
      <w:bookmarkEnd w:id="31"/>
    </w:p>
    <w:tbl>
      <w:tblPr>
        <w:tblStyle w:val="TableGrid1"/>
        <w:tblW w:w="5000" w:type="pct"/>
        <w:tblLook w:val="04A0" w:firstRow="1" w:lastRow="0" w:firstColumn="1" w:lastColumn="0" w:noHBand="0" w:noVBand="1"/>
      </w:tblPr>
      <w:tblGrid>
        <w:gridCol w:w="3785"/>
        <w:gridCol w:w="5231"/>
      </w:tblGrid>
      <w:tr w:rsidR="00254CE3" w14:paraId="5D51AA88" w14:textId="77777777" w:rsidTr="005B452F">
        <w:tc>
          <w:tcPr>
            <w:tcW w:w="2099" w:type="pct"/>
            <w:hideMark/>
          </w:tcPr>
          <w:p w14:paraId="73ED5C05" w14:textId="77777777" w:rsidR="00254CE3" w:rsidRDefault="00254CE3">
            <w:pPr>
              <w:spacing w:line="375" w:lineRule="atLeast"/>
              <w:rPr>
                <w:rFonts w:ascii="Segoe UI" w:hAnsi="Segoe UI" w:cs="Segoe UI"/>
                <w:sz w:val="23"/>
                <w:szCs w:val="23"/>
              </w:rPr>
            </w:pPr>
            <w:r>
              <w:rPr>
                <w:rFonts w:ascii="Segoe UI" w:hAnsi="Segoe UI" w:cs="Segoe UI"/>
                <w:sz w:val="23"/>
                <w:szCs w:val="23"/>
              </w:rPr>
              <w:t>Instead of focusing on...</w:t>
            </w:r>
          </w:p>
        </w:tc>
        <w:tc>
          <w:tcPr>
            <w:tcW w:w="2901" w:type="pct"/>
            <w:hideMark/>
          </w:tcPr>
          <w:p w14:paraId="73F01B3B" w14:textId="77777777" w:rsidR="00254CE3" w:rsidRDefault="00254CE3">
            <w:pPr>
              <w:spacing w:line="375" w:lineRule="atLeast"/>
              <w:rPr>
                <w:rFonts w:ascii="Segoe UI" w:hAnsi="Segoe UI" w:cs="Segoe UI"/>
                <w:sz w:val="23"/>
                <w:szCs w:val="23"/>
              </w:rPr>
            </w:pPr>
            <w:r>
              <w:rPr>
                <w:rFonts w:ascii="Segoe UI" w:hAnsi="Segoe UI" w:cs="Segoe UI"/>
                <w:sz w:val="23"/>
                <w:szCs w:val="23"/>
              </w:rPr>
              <w:t>Focus on...</w:t>
            </w:r>
          </w:p>
        </w:tc>
      </w:tr>
      <w:tr w:rsidR="00254CE3" w14:paraId="09148939" w14:textId="77777777" w:rsidTr="005B452F">
        <w:tc>
          <w:tcPr>
            <w:tcW w:w="2099" w:type="pct"/>
            <w:hideMark/>
          </w:tcPr>
          <w:p w14:paraId="2108063D" w14:textId="77777777" w:rsidR="00254CE3" w:rsidRDefault="00254CE3">
            <w:pPr>
              <w:spacing w:line="375" w:lineRule="atLeast"/>
              <w:rPr>
                <w:rFonts w:ascii="Segoe UI" w:hAnsi="Segoe UI" w:cs="Segoe UI"/>
                <w:sz w:val="23"/>
                <w:szCs w:val="23"/>
              </w:rPr>
            </w:pPr>
            <w:r>
              <w:rPr>
                <w:rFonts w:ascii="Segoe UI" w:hAnsi="Segoe UI" w:cs="Segoe UI"/>
                <w:sz w:val="23"/>
                <w:szCs w:val="23"/>
              </w:rPr>
              <w:t>Isolated vowel purity</w:t>
            </w:r>
          </w:p>
        </w:tc>
        <w:tc>
          <w:tcPr>
            <w:tcW w:w="2901" w:type="pct"/>
            <w:hideMark/>
          </w:tcPr>
          <w:p w14:paraId="4BE41C0A" w14:textId="77777777" w:rsidR="00254CE3" w:rsidRDefault="00254CE3">
            <w:pPr>
              <w:spacing w:line="375" w:lineRule="atLeast"/>
              <w:rPr>
                <w:rFonts w:ascii="Segoe UI" w:hAnsi="Segoe UI" w:cs="Segoe UI"/>
                <w:sz w:val="23"/>
                <w:szCs w:val="23"/>
              </w:rPr>
            </w:pPr>
            <w:r>
              <w:rPr>
                <w:rFonts w:ascii="Segoe UI" w:hAnsi="Segoe UI" w:cs="Segoe UI"/>
                <w:sz w:val="23"/>
                <w:szCs w:val="23"/>
              </w:rPr>
              <w:t>Vowel reduction in unstressed positions</w:t>
            </w:r>
          </w:p>
        </w:tc>
      </w:tr>
      <w:tr w:rsidR="00254CE3" w14:paraId="5F7D092D" w14:textId="77777777" w:rsidTr="005B452F">
        <w:tc>
          <w:tcPr>
            <w:tcW w:w="2099" w:type="pct"/>
            <w:hideMark/>
          </w:tcPr>
          <w:p w14:paraId="73E0FE29" w14:textId="77777777" w:rsidR="00254CE3" w:rsidRDefault="00254CE3">
            <w:pPr>
              <w:spacing w:line="375" w:lineRule="atLeast"/>
              <w:rPr>
                <w:rFonts w:ascii="Segoe UI" w:hAnsi="Segoe UI" w:cs="Segoe UI"/>
                <w:sz w:val="23"/>
                <w:szCs w:val="23"/>
              </w:rPr>
            </w:pPr>
            <w:r>
              <w:rPr>
                <w:rFonts w:ascii="Segoe UI" w:hAnsi="Segoe UI" w:cs="Segoe UI"/>
                <w:sz w:val="23"/>
                <w:szCs w:val="23"/>
              </w:rPr>
              <w:t>Every word’s full pronunciation</w:t>
            </w:r>
          </w:p>
        </w:tc>
        <w:tc>
          <w:tcPr>
            <w:tcW w:w="2901" w:type="pct"/>
            <w:hideMark/>
          </w:tcPr>
          <w:p w14:paraId="19835C6A" w14:textId="77777777" w:rsidR="00254CE3" w:rsidRDefault="00254CE3">
            <w:pPr>
              <w:spacing w:line="375" w:lineRule="atLeast"/>
              <w:rPr>
                <w:rFonts w:ascii="Segoe UI" w:hAnsi="Segoe UI" w:cs="Segoe UI"/>
                <w:sz w:val="23"/>
                <w:szCs w:val="23"/>
              </w:rPr>
            </w:pPr>
            <w:r>
              <w:rPr>
                <w:rFonts w:ascii="Segoe UI" w:hAnsi="Segoe UI" w:cs="Segoe UI"/>
                <w:sz w:val="23"/>
                <w:szCs w:val="23"/>
              </w:rPr>
              <w:t>Linking vowels across word boundaries</w:t>
            </w:r>
          </w:p>
        </w:tc>
      </w:tr>
      <w:tr w:rsidR="00254CE3" w14:paraId="0C7D38FE" w14:textId="77777777" w:rsidTr="005B452F">
        <w:tc>
          <w:tcPr>
            <w:tcW w:w="2099" w:type="pct"/>
            <w:hideMark/>
          </w:tcPr>
          <w:p w14:paraId="5AD5E5CD" w14:textId="77777777" w:rsidR="00254CE3" w:rsidRDefault="00254CE3">
            <w:pPr>
              <w:spacing w:line="375" w:lineRule="atLeast"/>
              <w:rPr>
                <w:rFonts w:ascii="Segoe UI" w:hAnsi="Segoe UI" w:cs="Segoe UI"/>
                <w:sz w:val="23"/>
                <w:szCs w:val="23"/>
              </w:rPr>
            </w:pPr>
            <w:r>
              <w:rPr>
                <w:rFonts w:ascii="Segoe UI" w:hAnsi="Segoe UI" w:cs="Segoe UI"/>
                <w:sz w:val="23"/>
                <w:szCs w:val="23"/>
              </w:rPr>
              <w:t>Reading word by word</w:t>
            </w:r>
          </w:p>
        </w:tc>
        <w:tc>
          <w:tcPr>
            <w:tcW w:w="2901" w:type="pct"/>
            <w:hideMark/>
          </w:tcPr>
          <w:p w14:paraId="5ADDDD3C" w14:textId="77777777" w:rsidR="00254CE3" w:rsidRDefault="00254CE3">
            <w:pPr>
              <w:spacing w:line="375" w:lineRule="atLeast"/>
              <w:rPr>
                <w:rFonts w:ascii="Segoe UI" w:hAnsi="Segoe UI" w:cs="Segoe UI"/>
                <w:sz w:val="23"/>
                <w:szCs w:val="23"/>
              </w:rPr>
            </w:pPr>
            <w:r>
              <w:rPr>
                <w:rFonts w:ascii="Segoe UI" w:hAnsi="Segoe UI" w:cs="Segoe UI"/>
                <w:sz w:val="23"/>
                <w:szCs w:val="23"/>
              </w:rPr>
              <w:t>The rhythmic “beat” – stress timing</w:t>
            </w:r>
          </w:p>
        </w:tc>
      </w:tr>
      <w:tr w:rsidR="00254CE3" w14:paraId="105908B0" w14:textId="77777777" w:rsidTr="005B452F">
        <w:tc>
          <w:tcPr>
            <w:tcW w:w="2099" w:type="pct"/>
            <w:hideMark/>
          </w:tcPr>
          <w:p w14:paraId="3B0014DB" w14:textId="77777777" w:rsidR="00254CE3" w:rsidRDefault="00254CE3">
            <w:pPr>
              <w:spacing w:line="375" w:lineRule="atLeast"/>
              <w:rPr>
                <w:rFonts w:ascii="Segoe UI" w:hAnsi="Segoe UI" w:cs="Segoe UI"/>
                <w:sz w:val="23"/>
                <w:szCs w:val="23"/>
              </w:rPr>
            </w:pPr>
            <w:r>
              <w:rPr>
                <w:rFonts w:ascii="Segoe UI" w:hAnsi="Segoe UI" w:cs="Segoe UI"/>
                <w:sz w:val="23"/>
                <w:szCs w:val="23"/>
              </w:rPr>
              <w:t>Avoiding “wrong” sounds</w:t>
            </w:r>
          </w:p>
        </w:tc>
        <w:tc>
          <w:tcPr>
            <w:tcW w:w="2901" w:type="pct"/>
            <w:hideMark/>
          </w:tcPr>
          <w:p w14:paraId="0D2CF253" w14:textId="77777777" w:rsidR="00254CE3" w:rsidRDefault="00254CE3">
            <w:pPr>
              <w:spacing w:line="375" w:lineRule="atLeast"/>
              <w:rPr>
                <w:rFonts w:ascii="Segoe UI" w:hAnsi="Segoe UI" w:cs="Segoe UI"/>
                <w:sz w:val="23"/>
                <w:szCs w:val="23"/>
              </w:rPr>
            </w:pPr>
            <w:r>
              <w:rPr>
                <w:rFonts w:ascii="Segoe UI" w:hAnsi="Segoe UI" w:cs="Segoe UI"/>
                <w:sz w:val="23"/>
                <w:szCs w:val="23"/>
              </w:rPr>
              <w:t>Using intrusive /j/, /w/, and elision naturally</w:t>
            </w:r>
          </w:p>
        </w:tc>
      </w:tr>
    </w:tbl>
    <w:p w14:paraId="42AEF3B2"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Style w:val="Strong"/>
          <w:rFonts w:ascii="Segoe UI" w:eastAsiaTheme="majorEastAsia" w:hAnsi="Segoe UI" w:cs="Segoe UI"/>
          <w:color w:val="0F1115"/>
        </w:rPr>
        <w:t>Example exercise:</w:t>
      </w:r>
      <w:r>
        <w:rPr>
          <w:rFonts w:ascii="Segoe UI" w:hAnsi="Segoe UI" w:cs="Segoe UI"/>
          <w:color w:val="0F1115"/>
        </w:rPr>
        <w:br/>
        <w:t>Take a sentence like: “I can see it if you go out.”</w:t>
      </w:r>
      <w:r>
        <w:rPr>
          <w:rFonts w:ascii="Segoe UI" w:hAnsi="Segoe UI" w:cs="Segoe UI"/>
          <w:color w:val="0F1115"/>
        </w:rPr>
        <w:br/>
        <w:t>Slow, careful: /</w:t>
      </w:r>
      <w:proofErr w:type="spellStart"/>
      <w:r>
        <w:rPr>
          <w:rFonts w:ascii="Segoe UI" w:hAnsi="Segoe UI" w:cs="Segoe UI"/>
          <w:color w:val="0F1115"/>
        </w:rPr>
        <w:t>aɪ</w:t>
      </w:r>
      <w:proofErr w:type="spellEnd"/>
      <w:r>
        <w:rPr>
          <w:rFonts w:ascii="Segoe UI" w:hAnsi="Segoe UI" w:cs="Segoe UI"/>
          <w:color w:val="0F1115"/>
        </w:rPr>
        <w:t xml:space="preserve"> </w:t>
      </w:r>
      <w:proofErr w:type="spellStart"/>
      <w:r>
        <w:rPr>
          <w:rFonts w:ascii="Segoe UI" w:hAnsi="Segoe UI" w:cs="Segoe UI"/>
          <w:color w:val="0F1115"/>
        </w:rPr>
        <w:t>kæn</w:t>
      </w:r>
      <w:proofErr w:type="spellEnd"/>
      <w:r>
        <w:rPr>
          <w:rFonts w:ascii="Segoe UI" w:hAnsi="Segoe UI" w:cs="Segoe UI"/>
          <w:color w:val="0F1115"/>
        </w:rPr>
        <w:t xml:space="preserve"> </w:t>
      </w:r>
      <w:proofErr w:type="spellStart"/>
      <w:r>
        <w:rPr>
          <w:rFonts w:ascii="Segoe UI" w:hAnsi="Segoe UI" w:cs="Segoe UI"/>
          <w:color w:val="0F1115"/>
        </w:rPr>
        <w:t>si</w:t>
      </w:r>
      <w:proofErr w:type="spellEnd"/>
      <w:r>
        <w:rPr>
          <w:rFonts w:ascii="Segoe UI" w:hAnsi="Segoe UI" w:cs="Segoe UI"/>
          <w:color w:val="0F1115"/>
        </w:rPr>
        <w:t xml:space="preserve">ː </w:t>
      </w:r>
      <w:proofErr w:type="spellStart"/>
      <w:r>
        <w:rPr>
          <w:rFonts w:ascii="Segoe UI" w:hAnsi="Segoe UI" w:cs="Segoe UI"/>
          <w:color w:val="0F1115"/>
        </w:rPr>
        <w:t>ɪt</w:t>
      </w:r>
      <w:proofErr w:type="spellEnd"/>
      <w:r>
        <w:rPr>
          <w:rFonts w:ascii="Segoe UI" w:hAnsi="Segoe UI" w:cs="Segoe UI"/>
          <w:color w:val="0F1115"/>
        </w:rPr>
        <w:t xml:space="preserve"> </w:t>
      </w:r>
      <w:proofErr w:type="spellStart"/>
      <w:r>
        <w:rPr>
          <w:rFonts w:ascii="Segoe UI" w:hAnsi="Segoe UI" w:cs="Segoe UI"/>
          <w:color w:val="0F1115"/>
        </w:rPr>
        <w:t>ɪf</w:t>
      </w:r>
      <w:proofErr w:type="spellEnd"/>
      <w:r>
        <w:rPr>
          <w:rFonts w:ascii="Segoe UI" w:hAnsi="Segoe UI" w:cs="Segoe UI"/>
          <w:color w:val="0F1115"/>
        </w:rPr>
        <w:t xml:space="preserve"> </w:t>
      </w:r>
      <w:proofErr w:type="spellStart"/>
      <w:r>
        <w:rPr>
          <w:rFonts w:ascii="Segoe UI" w:hAnsi="Segoe UI" w:cs="Segoe UI"/>
          <w:color w:val="0F1115"/>
        </w:rPr>
        <w:t>ju</w:t>
      </w:r>
      <w:proofErr w:type="spellEnd"/>
      <w:r>
        <w:rPr>
          <w:rFonts w:ascii="Segoe UI" w:hAnsi="Segoe UI" w:cs="Segoe UI"/>
          <w:color w:val="0F1115"/>
        </w:rPr>
        <w:t xml:space="preserve">ː </w:t>
      </w:r>
      <w:proofErr w:type="spellStart"/>
      <w:r>
        <w:rPr>
          <w:rFonts w:ascii="Segoe UI" w:hAnsi="Segoe UI" w:cs="Segoe UI"/>
          <w:color w:val="0F1115"/>
        </w:rPr>
        <w:t>ɡoʊ</w:t>
      </w:r>
      <w:proofErr w:type="spellEnd"/>
      <w:r>
        <w:rPr>
          <w:rFonts w:ascii="Segoe UI" w:hAnsi="Segoe UI" w:cs="Segoe UI"/>
          <w:color w:val="0F1115"/>
        </w:rPr>
        <w:t xml:space="preserve"> </w:t>
      </w:r>
      <w:proofErr w:type="spellStart"/>
      <w:r>
        <w:rPr>
          <w:rFonts w:ascii="Segoe UI" w:hAnsi="Segoe UI" w:cs="Segoe UI"/>
          <w:color w:val="0F1115"/>
        </w:rPr>
        <w:t>aʊt</w:t>
      </w:r>
      <w:proofErr w:type="spellEnd"/>
      <w:r>
        <w:rPr>
          <w:rFonts w:ascii="Segoe UI" w:hAnsi="Segoe UI" w:cs="Segoe UI"/>
          <w:color w:val="0F1115"/>
        </w:rPr>
        <w:t>/</w:t>
      </w:r>
      <w:r>
        <w:rPr>
          <w:rFonts w:ascii="Segoe UI" w:hAnsi="Segoe UI" w:cs="Segoe UI"/>
          <w:color w:val="0F1115"/>
        </w:rPr>
        <w:br/>
        <w:t>Fluent, natural: /</w:t>
      </w:r>
      <w:proofErr w:type="spellStart"/>
      <w:r>
        <w:rPr>
          <w:rFonts w:ascii="Segoe UI" w:hAnsi="Segoe UI" w:cs="Segoe UI"/>
          <w:color w:val="0F1115"/>
        </w:rPr>
        <w:t>aɪ</w:t>
      </w:r>
      <w:proofErr w:type="spellEnd"/>
      <w:r>
        <w:rPr>
          <w:rFonts w:ascii="Segoe UI" w:hAnsi="Segoe UI" w:cs="Segoe UI"/>
          <w:color w:val="0F1115"/>
        </w:rPr>
        <w:t xml:space="preserve"> </w:t>
      </w:r>
      <w:proofErr w:type="spellStart"/>
      <w:r>
        <w:rPr>
          <w:rFonts w:ascii="Segoe UI" w:hAnsi="Segoe UI" w:cs="Segoe UI"/>
          <w:color w:val="0F1115"/>
        </w:rPr>
        <w:t>kən</w:t>
      </w:r>
      <w:proofErr w:type="spellEnd"/>
      <w:r>
        <w:rPr>
          <w:rFonts w:ascii="Segoe UI" w:hAnsi="Segoe UI" w:cs="Segoe UI"/>
          <w:color w:val="0F1115"/>
        </w:rPr>
        <w:t xml:space="preserve"> </w:t>
      </w:r>
      <w:proofErr w:type="spellStart"/>
      <w:r>
        <w:rPr>
          <w:rFonts w:ascii="Segoe UI" w:hAnsi="Segoe UI" w:cs="Segoe UI"/>
          <w:color w:val="0F1115"/>
        </w:rPr>
        <w:t>si</w:t>
      </w:r>
      <w:proofErr w:type="spellEnd"/>
      <w:r>
        <w:rPr>
          <w:rFonts w:ascii="Segoe UI" w:hAnsi="Segoe UI" w:cs="Segoe UI"/>
          <w:color w:val="0F1115"/>
        </w:rPr>
        <w:t xml:space="preserve">ː </w:t>
      </w:r>
      <w:proofErr w:type="spellStart"/>
      <w:r>
        <w:rPr>
          <w:rFonts w:ascii="Segoe UI" w:hAnsi="Segoe UI" w:cs="Segoe UI"/>
          <w:color w:val="0F1115"/>
        </w:rPr>
        <w:t>jɪt</w:t>
      </w:r>
      <w:proofErr w:type="spellEnd"/>
      <w:r>
        <w:rPr>
          <w:rFonts w:ascii="Segoe UI" w:hAnsi="Segoe UI" w:cs="Segoe UI"/>
          <w:color w:val="0F1115"/>
        </w:rPr>
        <w:t xml:space="preserve"> </w:t>
      </w:r>
      <w:proofErr w:type="spellStart"/>
      <w:r>
        <w:rPr>
          <w:rFonts w:ascii="Segoe UI" w:hAnsi="Segoe UI" w:cs="Segoe UI"/>
          <w:color w:val="0F1115"/>
        </w:rPr>
        <w:t>ɪf</w:t>
      </w:r>
      <w:proofErr w:type="spellEnd"/>
      <w:r>
        <w:rPr>
          <w:rFonts w:ascii="Segoe UI" w:hAnsi="Segoe UI" w:cs="Segoe UI"/>
          <w:color w:val="0F1115"/>
        </w:rPr>
        <w:t xml:space="preserve"> </w:t>
      </w:r>
      <w:proofErr w:type="spellStart"/>
      <w:r>
        <w:rPr>
          <w:rFonts w:ascii="Segoe UI" w:hAnsi="Segoe UI" w:cs="Segoe UI"/>
          <w:color w:val="0F1115"/>
        </w:rPr>
        <w:t>jə</w:t>
      </w:r>
      <w:proofErr w:type="spellEnd"/>
      <w:r>
        <w:rPr>
          <w:rFonts w:ascii="Segoe UI" w:hAnsi="Segoe UI" w:cs="Segoe UI"/>
          <w:color w:val="0F1115"/>
        </w:rPr>
        <w:t xml:space="preserve"> </w:t>
      </w:r>
      <w:proofErr w:type="spellStart"/>
      <w:r>
        <w:rPr>
          <w:rFonts w:ascii="Segoe UI" w:hAnsi="Segoe UI" w:cs="Segoe UI"/>
          <w:color w:val="0F1115"/>
        </w:rPr>
        <w:t>ɡoʊ</w:t>
      </w:r>
      <w:proofErr w:type="spellEnd"/>
      <w:r>
        <w:rPr>
          <w:rFonts w:ascii="Segoe UI" w:hAnsi="Segoe UI" w:cs="Segoe UI"/>
          <w:color w:val="0F1115"/>
        </w:rPr>
        <w:t xml:space="preserve"> </w:t>
      </w:r>
      <w:proofErr w:type="spellStart"/>
      <w:r>
        <w:rPr>
          <w:rFonts w:ascii="Segoe UI" w:hAnsi="Segoe UI" w:cs="Segoe UI"/>
          <w:color w:val="0F1115"/>
        </w:rPr>
        <w:t>waʊt</w:t>
      </w:r>
      <w:proofErr w:type="spellEnd"/>
      <w:r>
        <w:rPr>
          <w:rFonts w:ascii="Segoe UI" w:hAnsi="Segoe UI" w:cs="Segoe UI"/>
          <w:color w:val="0F1115"/>
        </w:rPr>
        <w:t>/</w:t>
      </w:r>
    </w:p>
    <w:p w14:paraId="3861399A" w14:textId="77777777" w:rsidR="000967C2" w:rsidRDefault="000967C2" w:rsidP="00254CE3">
      <w:pPr>
        <w:pStyle w:val="ds-markdown-paragraph"/>
        <w:shd w:val="clear" w:color="auto" w:fill="FFFFFF"/>
        <w:spacing w:before="240" w:beforeAutospacing="0" w:after="240" w:afterAutospacing="0" w:line="420" w:lineRule="atLeast"/>
        <w:rPr>
          <w:rFonts w:ascii="Segoe UI" w:hAnsi="Segoe UI" w:cs="Segoe UI"/>
          <w:color w:val="0F1115"/>
        </w:rPr>
      </w:pPr>
    </w:p>
    <w:p w14:paraId="4CC7D080" w14:textId="1678EE78"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Notice:</w:t>
      </w:r>
    </w:p>
    <w:p w14:paraId="28969A5D" w14:textId="77777777" w:rsidR="00254CE3" w:rsidRDefault="00254CE3" w:rsidP="00254CE3">
      <w:pPr>
        <w:pStyle w:val="ds-markdown-paragraph"/>
        <w:numPr>
          <w:ilvl w:val="0"/>
          <w:numId w:val="50"/>
        </w:numPr>
        <w:shd w:val="clear" w:color="auto" w:fill="FFFFFF"/>
        <w:spacing w:before="0" w:beforeAutospacing="0" w:after="0" w:afterAutospacing="0" w:line="420" w:lineRule="atLeast"/>
        <w:rPr>
          <w:rFonts w:ascii="Segoe UI" w:hAnsi="Segoe UI" w:cs="Segoe UI"/>
          <w:color w:val="0F1115"/>
        </w:rPr>
      </w:pPr>
      <w:r>
        <w:rPr>
          <w:rFonts w:ascii="Segoe UI" w:hAnsi="Segoe UI" w:cs="Segoe UI"/>
          <w:color w:val="0F1115"/>
        </w:rPr>
        <w:t>“can” reduces to /</w:t>
      </w:r>
      <w:proofErr w:type="spellStart"/>
      <w:r>
        <w:rPr>
          <w:rFonts w:ascii="Segoe UI" w:hAnsi="Segoe UI" w:cs="Segoe UI"/>
          <w:color w:val="0F1115"/>
        </w:rPr>
        <w:t>kən</w:t>
      </w:r>
      <w:proofErr w:type="spellEnd"/>
      <w:r>
        <w:rPr>
          <w:rFonts w:ascii="Segoe UI" w:hAnsi="Segoe UI" w:cs="Segoe UI"/>
          <w:color w:val="0F1115"/>
        </w:rPr>
        <w:t>/</w:t>
      </w:r>
    </w:p>
    <w:p w14:paraId="34ACAFC9" w14:textId="77777777" w:rsidR="00254CE3" w:rsidRDefault="00254CE3" w:rsidP="00254CE3">
      <w:pPr>
        <w:pStyle w:val="ds-markdown-paragraph"/>
        <w:numPr>
          <w:ilvl w:val="0"/>
          <w:numId w:val="50"/>
        </w:numPr>
        <w:shd w:val="clear" w:color="auto" w:fill="FFFFFF"/>
        <w:spacing w:before="0" w:beforeAutospacing="0" w:after="0" w:afterAutospacing="0" w:line="420" w:lineRule="atLeast"/>
        <w:rPr>
          <w:rFonts w:ascii="Segoe UI" w:hAnsi="Segoe UI" w:cs="Segoe UI"/>
          <w:color w:val="0F1115"/>
        </w:rPr>
      </w:pPr>
      <w:r>
        <w:rPr>
          <w:rFonts w:ascii="Segoe UI" w:hAnsi="Segoe UI" w:cs="Segoe UI"/>
          <w:color w:val="0F1115"/>
        </w:rPr>
        <w:t>“</w:t>
      </w:r>
      <w:proofErr w:type="gramStart"/>
      <w:r>
        <w:rPr>
          <w:rFonts w:ascii="Segoe UI" w:hAnsi="Segoe UI" w:cs="Segoe UI"/>
          <w:color w:val="0F1115"/>
        </w:rPr>
        <w:t>see</w:t>
      </w:r>
      <w:proofErr w:type="gramEnd"/>
      <w:r>
        <w:rPr>
          <w:rFonts w:ascii="Segoe UI" w:hAnsi="Segoe UI" w:cs="Segoe UI"/>
          <w:color w:val="0F1115"/>
        </w:rPr>
        <w:t xml:space="preserve"> it” links with /j/ → /</w:t>
      </w:r>
      <w:proofErr w:type="spellStart"/>
      <w:r>
        <w:rPr>
          <w:rFonts w:ascii="Segoe UI" w:hAnsi="Segoe UI" w:cs="Segoe UI"/>
          <w:color w:val="0F1115"/>
        </w:rPr>
        <w:t>si</w:t>
      </w:r>
      <w:proofErr w:type="spellEnd"/>
      <w:r>
        <w:rPr>
          <w:rFonts w:ascii="Segoe UI" w:hAnsi="Segoe UI" w:cs="Segoe UI"/>
          <w:color w:val="0F1115"/>
        </w:rPr>
        <w:t xml:space="preserve">ː </w:t>
      </w:r>
      <w:proofErr w:type="spellStart"/>
      <w:r>
        <w:rPr>
          <w:rFonts w:ascii="Segoe UI" w:hAnsi="Segoe UI" w:cs="Segoe UI"/>
          <w:color w:val="0F1115"/>
        </w:rPr>
        <w:t>jɪt</w:t>
      </w:r>
      <w:proofErr w:type="spellEnd"/>
      <w:r>
        <w:rPr>
          <w:rFonts w:ascii="Segoe UI" w:hAnsi="Segoe UI" w:cs="Segoe UI"/>
          <w:color w:val="0F1115"/>
        </w:rPr>
        <w:t>/</w:t>
      </w:r>
    </w:p>
    <w:p w14:paraId="5FE08F3B" w14:textId="77777777" w:rsidR="00254CE3" w:rsidRDefault="00254CE3" w:rsidP="00254CE3">
      <w:pPr>
        <w:pStyle w:val="ds-markdown-paragraph"/>
        <w:numPr>
          <w:ilvl w:val="0"/>
          <w:numId w:val="50"/>
        </w:numPr>
        <w:shd w:val="clear" w:color="auto" w:fill="FFFFFF"/>
        <w:spacing w:before="0" w:beforeAutospacing="0" w:after="0" w:afterAutospacing="0" w:line="420" w:lineRule="atLeast"/>
        <w:rPr>
          <w:rFonts w:ascii="Segoe UI" w:hAnsi="Segoe UI" w:cs="Segoe UI"/>
          <w:color w:val="0F1115"/>
        </w:rPr>
      </w:pPr>
      <w:r>
        <w:rPr>
          <w:rFonts w:ascii="Segoe UI" w:hAnsi="Segoe UI" w:cs="Segoe UI"/>
          <w:color w:val="0F1115"/>
        </w:rPr>
        <w:t>“you” reduces to /</w:t>
      </w:r>
      <w:proofErr w:type="spellStart"/>
      <w:r>
        <w:rPr>
          <w:rFonts w:ascii="Segoe UI" w:hAnsi="Segoe UI" w:cs="Segoe UI"/>
          <w:color w:val="0F1115"/>
        </w:rPr>
        <w:t>jə</w:t>
      </w:r>
      <w:proofErr w:type="spellEnd"/>
      <w:r>
        <w:rPr>
          <w:rFonts w:ascii="Segoe UI" w:hAnsi="Segoe UI" w:cs="Segoe UI"/>
          <w:color w:val="0F1115"/>
        </w:rPr>
        <w:t>/</w:t>
      </w:r>
    </w:p>
    <w:p w14:paraId="44E3A2C6" w14:textId="77777777" w:rsidR="00254CE3" w:rsidRDefault="00254CE3" w:rsidP="00254CE3">
      <w:pPr>
        <w:pStyle w:val="ds-markdown-paragraph"/>
        <w:numPr>
          <w:ilvl w:val="0"/>
          <w:numId w:val="50"/>
        </w:numPr>
        <w:shd w:val="clear" w:color="auto" w:fill="FFFFFF"/>
        <w:spacing w:before="0" w:beforeAutospacing="0" w:after="0" w:afterAutospacing="0" w:line="420" w:lineRule="atLeast"/>
        <w:rPr>
          <w:rFonts w:ascii="Segoe UI" w:hAnsi="Segoe UI" w:cs="Segoe UI"/>
          <w:color w:val="0F1115"/>
        </w:rPr>
      </w:pPr>
      <w:r>
        <w:rPr>
          <w:rFonts w:ascii="Segoe UI" w:hAnsi="Segoe UI" w:cs="Segoe UI"/>
          <w:color w:val="0F1115"/>
        </w:rPr>
        <w:t>“</w:t>
      </w:r>
      <w:proofErr w:type="gramStart"/>
      <w:r>
        <w:rPr>
          <w:rFonts w:ascii="Segoe UI" w:hAnsi="Segoe UI" w:cs="Segoe UI"/>
          <w:color w:val="0F1115"/>
        </w:rPr>
        <w:t>go</w:t>
      </w:r>
      <w:proofErr w:type="gramEnd"/>
      <w:r>
        <w:rPr>
          <w:rFonts w:ascii="Segoe UI" w:hAnsi="Segoe UI" w:cs="Segoe UI"/>
          <w:color w:val="0F1115"/>
        </w:rPr>
        <w:t xml:space="preserve"> out” links with /w/ → /</w:t>
      </w:r>
      <w:proofErr w:type="spellStart"/>
      <w:r>
        <w:rPr>
          <w:rFonts w:ascii="Segoe UI" w:hAnsi="Segoe UI" w:cs="Segoe UI"/>
          <w:color w:val="0F1115"/>
        </w:rPr>
        <w:t>ɡoʊ</w:t>
      </w:r>
      <w:proofErr w:type="spellEnd"/>
      <w:r>
        <w:rPr>
          <w:rFonts w:ascii="Segoe UI" w:hAnsi="Segoe UI" w:cs="Segoe UI"/>
          <w:color w:val="0F1115"/>
        </w:rPr>
        <w:t xml:space="preserve"> </w:t>
      </w:r>
      <w:proofErr w:type="spellStart"/>
      <w:r>
        <w:rPr>
          <w:rFonts w:ascii="Segoe UI" w:hAnsi="Segoe UI" w:cs="Segoe UI"/>
          <w:color w:val="0F1115"/>
        </w:rPr>
        <w:t>waʊt</w:t>
      </w:r>
      <w:proofErr w:type="spellEnd"/>
      <w:r>
        <w:rPr>
          <w:rFonts w:ascii="Segoe UI" w:hAnsi="Segoe UI" w:cs="Segoe UI"/>
          <w:color w:val="0F1115"/>
        </w:rPr>
        <w:t>/</w:t>
      </w:r>
    </w:p>
    <w:p w14:paraId="4D91F005" w14:textId="063FCED8" w:rsidR="00254CE3" w:rsidRDefault="008152A3" w:rsidP="00F34323">
      <w:pPr>
        <w:pStyle w:val="Heading2"/>
      </w:pPr>
      <w:bookmarkStart w:id="32" w:name="_Toc226703523"/>
      <w:r>
        <w:t>3.7</w:t>
      </w:r>
      <w:r w:rsidR="000A60B0">
        <w:t xml:space="preserve"> </w:t>
      </w:r>
      <w:r w:rsidR="00254CE3">
        <w:t>Summary</w:t>
      </w:r>
      <w:bookmarkEnd w:id="32"/>
    </w:p>
    <w:p w14:paraId="72B1DCFC" w14:textId="77777777" w:rsidR="00254CE3" w:rsidRDefault="00254CE3" w:rsidP="00254CE3">
      <w:pPr>
        <w:pStyle w:val="ds-markdown-paragraph"/>
        <w:shd w:val="clear" w:color="auto" w:fill="FFFFFF"/>
        <w:spacing w:before="240" w:beforeAutospacing="0" w:after="240" w:afterAutospacing="0" w:line="420" w:lineRule="atLeast"/>
        <w:rPr>
          <w:rFonts w:ascii="Segoe UI" w:hAnsi="Segoe UI" w:cs="Segoe UI"/>
          <w:color w:val="0F1115"/>
        </w:rPr>
      </w:pPr>
      <w:r>
        <w:rPr>
          <w:rFonts w:ascii="Segoe UI" w:hAnsi="Segoe UI" w:cs="Segoe UI"/>
          <w:color w:val="0F1115"/>
        </w:rPr>
        <w:t>In fluent English, vowel sounds are </w:t>
      </w:r>
      <w:r>
        <w:rPr>
          <w:rStyle w:val="Strong"/>
          <w:rFonts w:ascii="Segoe UI" w:eastAsiaTheme="majorEastAsia" w:hAnsi="Segoe UI" w:cs="Segoe UI"/>
          <w:color w:val="0F1115"/>
        </w:rPr>
        <w:t>not stable, isolated units</w:t>
      </w:r>
      <w:r>
        <w:rPr>
          <w:rFonts w:ascii="Segoe UI" w:hAnsi="Segoe UI" w:cs="Segoe UI"/>
          <w:color w:val="0F1115"/>
        </w:rPr>
        <w:t>. They are constantly modified by:</w:t>
      </w:r>
    </w:p>
    <w:p w14:paraId="2C77A257" w14:textId="77777777" w:rsidR="00254CE3" w:rsidRDefault="00254CE3" w:rsidP="00254CE3">
      <w:pPr>
        <w:pStyle w:val="ds-markdown-paragraph"/>
        <w:numPr>
          <w:ilvl w:val="0"/>
          <w:numId w:val="51"/>
        </w:numPr>
        <w:shd w:val="clear" w:color="auto" w:fill="FFFFFF"/>
        <w:spacing w:before="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t>Reduction</w:t>
      </w:r>
      <w:r>
        <w:rPr>
          <w:rFonts w:ascii="Segoe UI" w:hAnsi="Segoe UI" w:cs="Segoe UI"/>
          <w:color w:val="0F1115"/>
        </w:rPr>
        <w:t> (full vowel → schwa or short /ɪ/)</w:t>
      </w:r>
    </w:p>
    <w:p w14:paraId="049BA193" w14:textId="77777777" w:rsidR="00254CE3" w:rsidRDefault="00254CE3" w:rsidP="00254CE3">
      <w:pPr>
        <w:pStyle w:val="ds-markdown-paragraph"/>
        <w:numPr>
          <w:ilvl w:val="0"/>
          <w:numId w:val="51"/>
        </w:numPr>
        <w:shd w:val="clear" w:color="auto" w:fill="FFFFFF"/>
        <w:spacing w:before="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lastRenderedPageBreak/>
        <w:t>Linking</w:t>
      </w:r>
      <w:r>
        <w:rPr>
          <w:rFonts w:ascii="Segoe UI" w:hAnsi="Segoe UI" w:cs="Segoe UI"/>
          <w:color w:val="0F1115"/>
        </w:rPr>
        <w:t> (intrusive /j/, /w/, /r/)</w:t>
      </w:r>
    </w:p>
    <w:p w14:paraId="61924032" w14:textId="77777777" w:rsidR="00254CE3" w:rsidRDefault="00254CE3" w:rsidP="00254CE3">
      <w:pPr>
        <w:pStyle w:val="ds-markdown-paragraph"/>
        <w:numPr>
          <w:ilvl w:val="0"/>
          <w:numId w:val="51"/>
        </w:numPr>
        <w:shd w:val="clear" w:color="auto" w:fill="FFFFFF"/>
        <w:spacing w:before="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t>Elision</w:t>
      </w:r>
      <w:r>
        <w:rPr>
          <w:rFonts w:ascii="Segoe UI" w:hAnsi="Segoe UI" w:cs="Segoe UI"/>
          <w:color w:val="0F1115"/>
        </w:rPr>
        <w:t> (complete disappearance)</w:t>
      </w:r>
    </w:p>
    <w:p w14:paraId="42B5960E" w14:textId="77777777" w:rsidR="00254CE3" w:rsidRDefault="00254CE3" w:rsidP="00254CE3">
      <w:pPr>
        <w:pStyle w:val="ds-markdown-paragraph"/>
        <w:numPr>
          <w:ilvl w:val="0"/>
          <w:numId w:val="51"/>
        </w:numPr>
        <w:shd w:val="clear" w:color="auto" w:fill="FFFFFF"/>
        <w:spacing w:before="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t>Coalescence</w:t>
      </w:r>
      <w:r>
        <w:rPr>
          <w:rFonts w:ascii="Segoe UI" w:hAnsi="Segoe UI" w:cs="Segoe UI"/>
          <w:color w:val="0F1115"/>
        </w:rPr>
        <w:t> (two vowels merge)</w:t>
      </w:r>
    </w:p>
    <w:p w14:paraId="4B4A7366" w14:textId="77777777" w:rsidR="00254CE3" w:rsidRDefault="00254CE3" w:rsidP="00254CE3">
      <w:pPr>
        <w:pStyle w:val="ds-markdown-paragraph"/>
        <w:numPr>
          <w:ilvl w:val="0"/>
          <w:numId w:val="51"/>
        </w:numPr>
        <w:shd w:val="clear" w:color="auto" w:fill="FFFFFF"/>
        <w:spacing w:before="0" w:beforeAutospacing="0" w:after="0" w:afterAutospacing="0" w:line="420" w:lineRule="atLeast"/>
        <w:rPr>
          <w:rFonts w:ascii="Segoe UI" w:hAnsi="Segoe UI" w:cs="Segoe UI"/>
          <w:color w:val="0F1115"/>
        </w:rPr>
      </w:pPr>
      <w:r>
        <w:rPr>
          <w:rStyle w:val="Strong"/>
          <w:rFonts w:ascii="Segoe UI" w:eastAsiaTheme="majorEastAsia" w:hAnsi="Segoe UI" w:cs="Segoe UI"/>
          <w:color w:val="0F1115"/>
        </w:rPr>
        <w:t>Rhythmic shortening</w:t>
      </w:r>
      <w:r>
        <w:rPr>
          <w:rFonts w:ascii="Segoe UI" w:hAnsi="Segoe UI" w:cs="Segoe UI"/>
          <w:color w:val="0F1115"/>
        </w:rPr>
        <w:t> (unstressed vowels become very short)</w:t>
      </w:r>
    </w:p>
    <w:p w14:paraId="0239E181" w14:textId="77777777" w:rsidR="00254CE3" w:rsidRDefault="00254CE3" w:rsidP="00254CE3">
      <w:pPr>
        <w:pStyle w:val="ds-markdown-paragraph"/>
        <w:shd w:val="clear" w:color="auto" w:fill="FFFFFF"/>
        <w:spacing w:before="240" w:beforeAutospacing="0" w:after="0" w:afterAutospacing="0" w:line="420" w:lineRule="atLeast"/>
        <w:rPr>
          <w:rFonts w:ascii="Segoe UI" w:hAnsi="Segoe UI" w:cs="Segoe UI"/>
          <w:color w:val="0F1115"/>
        </w:rPr>
      </w:pPr>
      <w:r>
        <w:rPr>
          <w:rFonts w:ascii="Segoe UI" w:hAnsi="Segoe UI" w:cs="Segoe UI"/>
          <w:color w:val="0F1115"/>
        </w:rPr>
        <w:t>Mastering these suprasegmental processes – not just the vowel charts – is what makes spoken English sound </w:t>
      </w:r>
      <w:r>
        <w:rPr>
          <w:rStyle w:val="Strong"/>
          <w:rFonts w:ascii="Segoe UI" w:eastAsiaTheme="majorEastAsia" w:hAnsi="Segoe UI" w:cs="Segoe UI"/>
          <w:color w:val="0F1115"/>
        </w:rPr>
        <w:t>natural, fluid, and native</w:t>
      </w:r>
      <w:r>
        <w:rPr>
          <w:rStyle w:val="Strong"/>
          <w:rFonts w:ascii="Segoe UI" w:eastAsiaTheme="majorEastAsia" w:hAnsi="Segoe UI" w:cs="Segoe UI"/>
          <w:color w:val="0F1115"/>
        </w:rPr>
        <w:noBreakHyphen/>
        <w:t>like</w:t>
      </w:r>
      <w:r>
        <w:rPr>
          <w:rFonts w:ascii="Segoe UI" w:hAnsi="Segoe UI" w:cs="Segoe UI"/>
          <w:color w:val="0F1115"/>
        </w:rPr>
        <w:t>.</w:t>
      </w:r>
    </w:p>
    <w:p w14:paraId="68FD81E1" w14:textId="3FE4F4F6" w:rsidR="00711B82" w:rsidRPr="00711B82" w:rsidRDefault="00757481" w:rsidP="00711B82">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4D965B81" wp14:editId="1C415169">
            <wp:extent cx="317485" cy="363071"/>
            <wp:effectExtent l="0" t="0" r="6985" b="0"/>
            <wp:docPr id="1379067755"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711B82" w:rsidRPr="00711B82">
        <w:rPr>
          <w:rFonts w:ascii="Segoe UI" w:eastAsia="Times New Roman" w:hAnsi="Segoe UI" w:cs="Segoe UI"/>
          <w:b/>
          <w:bCs/>
          <w:color w:val="0F1115"/>
          <w:szCs w:val="24"/>
          <w:lang w:val="en-GB" w:eastAsia="en-GB"/>
        </w:rPr>
        <w:t>Activity 1: Full vs. Reduced (Listen &amp; Repeat)</w:t>
      </w:r>
    </w:p>
    <w:tbl>
      <w:tblPr>
        <w:tblStyle w:val="TableGrid1"/>
        <w:tblW w:w="5000" w:type="pct"/>
        <w:tblLook w:val="04A0" w:firstRow="1" w:lastRow="0" w:firstColumn="1" w:lastColumn="0" w:noHBand="0" w:noVBand="1"/>
      </w:tblPr>
      <w:tblGrid>
        <w:gridCol w:w="2488"/>
        <w:gridCol w:w="3592"/>
        <w:gridCol w:w="2936"/>
      </w:tblGrid>
      <w:tr w:rsidR="00711B82" w:rsidRPr="00711B82" w14:paraId="0254932B" w14:textId="77777777" w:rsidTr="00711B82">
        <w:tc>
          <w:tcPr>
            <w:tcW w:w="1380" w:type="pct"/>
            <w:hideMark/>
          </w:tcPr>
          <w:p w14:paraId="606C8BA6"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Full form (slow)</w:t>
            </w:r>
          </w:p>
        </w:tc>
        <w:tc>
          <w:tcPr>
            <w:tcW w:w="1992" w:type="pct"/>
            <w:hideMark/>
          </w:tcPr>
          <w:p w14:paraId="3F364342"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Reduced form (natural)</w:t>
            </w:r>
          </w:p>
        </w:tc>
        <w:tc>
          <w:tcPr>
            <w:tcW w:w="1628" w:type="pct"/>
            <w:hideMark/>
          </w:tcPr>
          <w:p w14:paraId="1FBF20A8"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Students repeat</w:t>
            </w:r>
          </w:p>
        </w:tc>
      </w:tr>
      <w:tr w:rsidR="00711B82" w:rsidRPr="00711B82" w14:paraId="7E294089" w14:textId="77777777" w:rsidTr="00711B82">
        <w:tc>
          <w:tcPr>
            <w:tcW w:w="1380" w:type="pct"/>
            <w:hideMark/>
          </w:tcPr>
          <w:p w14:paraId="019E8CB3"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I need </w:t>
            </w:r>
            <w:r w:rsidRPr="00711B82">
              <w:rPr>
                <w:rFonts w:ascii="Segoe UI" w:eastAsia="Times New Roman" w:hAnsi="Segoe UI" w:cs="Segoe UI"/>
                <w:b/>
                <w:bCs/>
                <w:sz w:val="23"/>
                <w:szCs w:val="23"/>
                <w:lang w:val="en-GB" w:eastAsia="en-GB"/>
              </w:rPr>
              <w:t>to</w:t>
            </w:r>
            <w:r w:rsidRPr="00711B82">
              <w:rPr>
                <w:rFonts w:ascii="Segoe UI" w:eastAsia="Times New Roman" w:hAnsi="Segoe UI" w:cs="Segoe UI"/>
                <w:sz w:val="23"/>
                <w:szCs w:val="23"/>
                <w:lang w:val="en-GB" w:eastAsia="en-GB"/>
              </w:rPr>
              <w:t> go.</w:t>
            </w:r>
          </w:p>
        </w:tc>
        <w:tc>
          <w:tcPr>
            <w:tcW w:w="1992" w:type="pct"/>
            <w:hideMark/>
          </w:tcPr>
          <w:p w14:paraId="3A886BB9"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I need </w:t>
            </w:r>
            <w:proofErr w:type="spellStart"/>
            <w:r w:rsidRPr="00711B82">
              <w:rPr>
                <w:rFonts w:ascii="Segoe UI" w:eastAsia="Times New Roman" w:hAnsi="Segoe UI" w:cs="Segoe UI"/>
                <w:b/>
                <w:bCs/>
                <w:sz w:val="23"/>
                <w:szCs w:val="23"/>
                <w:lang w:val="en-GB" w:eastAsia="en-GB"/>
              </w:rPr>
              <w:t>tə</w:t>
            </w:r>
            <w:proofErr w:type="spellEnd"/>
            <w:r w:rsidRPr="00711B82">
              <w:rPr>
                <w:rFonts w:ascii="Segoe UI" w:eastAsia="Times New Roman" w:hAnsi="Segoe UI" w:cs="Segoe UI"/>
                <w:sz w:val="23"/>
                <w:szCs w:val="23"/>
                <w:lang w:val="en-GB" w:eastAsia="en-GB"/>
              </w:rPr>
              <w:t> go.</w:t>
            </w:r>
          </w:p>
        </w:tc>
        <w:tc>
          <w:tcPr>
            <w:tcW w:w="1628" w:type="pct"/>
            <w:hideMark/>
          </w:tcPr>
          <w:p w14:paraId="1E9967A1"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Listen, then repeat</w:t>
            </w:r>
          </w:p>
        </w:tc>
      </w:tr>
      <w:tr w:rsidR="00711B82" w:rsidRPr="00711B82" w14:paraId="342E2BFE" w14:textId="77777777" w:rsidTr="00711B82">
        <w:tc>
          <w:tcPr>
            <w:tcW w:w="1380" w:type="pct"/>
            <w:hideMark/>
          </w:tcPr>
          <w:p w14:paraId="0F9DB8B1"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This is </w:t>
            </w:r>
            <w:r w:rsidRPr="00711B82">
              <w:rPr>
                <w:rFonts w:ascii="Segoe UI" w:eastAsia="Times New Roman" w:hAnsi="Segoe UI" w:cs="Segoe UI"/>
                <w:b/>
                <w:bCs/>
                <w:sz w:val="23"/>
                <w:szCs w:val="23"/>
                <w:lang w:val="en-GB" w:eastAsia="en-GB"/>
              </w:rPr>
              <w:t>for</w:t>
            </w:r>
            <w:r w:rsidRPr="00711B82">
              <w:rPr>
                <w:rFonts w:ascii="Segoe UI" w:eastAsia="Times New Roman" w:hAnsi="Segoe UI" w:cs="Segoe UI"/>
                <w:sz w:val="23"/>
                <w:szCs w:val="23"/>
                <w:lang w:val="en-GB" w:eastAsia="en-GB"/>
              </w:rPr>
              <w:t> you.</w:t>
            </w:r>
          </w:p>
        </w:tc>
        <w:tc>
          <w:tcPr>
            <w:tcW w:w="1992" w:type="pct"/>
            <w:hideMark/>
          </w:tcPr>
          <w:p w14:paraId="30C30796"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This is </w:t>
            </w:r>
            <w:proofErr w:type="spellStart"/>
            <w:r w:rsidRPr="00711B82">
              <w:rPr>
                <w:rFonts w:ascii="Segoe UI" w:eastAsia="Times New Roman" w:hAnsi="Segoe UI" w:cs="Segoe UI"/>
                <w:b/>
                <w:bCs/>
                <w:sz w:val="23"/>
                <w:szCs w:val="23"/>
                <w:lang w:val="en-GB" w:eastAsia="en-GB"/>
              </w:rPr>
              <w:t>fər</w:t>
            </w:r>
            <w:proofErr w:type="spellEnd"/>
            <w:r w:rsidRPr="00711B82">
              <w:rPr>
                <w:rFonts w:ascii="Segoe UI" w:eastAsia="Times New Roman" w:hAnsi="Segoe UI" w:cs="Segoe UI"/>
                <w:sz w:val="23"/>
                <w:szCs w:val="23"/>
                <w:lang w:val="en-GB" w:eastAsia="en-GB"/>
              </w:rPr>
              <w:t> you.</w:t>
            </w:r>
          </w:p>
        </w:tc>
        <w:tc>
          <w:tcPr>
            <w:tcW w:w="1628" w:type="pct"/>
            <w:hideMark/>
          </w:tcPr>
          <w:p w14:paraId="4506E28E"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Listen, then repeat</w:t>
            </w:r>
          </w:p>
        </w:tc>
      </w:tr>
      <w:tr w:rsidR="00711B82" w:rsidRPr="00711B82" w14:paraId="5AAE5FAC" w14:textId="77777777" w:rsidTr="00711B82">
        <w:tc>
          <w:tcPr>
            <w:tcW w:w="1380" w:type="pct"/>
            <w:hideMark/>
          </w:tcPr>
          <w:p w14:paraId="6A5A70E9"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I </w:t>
            </w:r>
            <w:r w:rsidRPr="00711B82">
              <w:rPr>
                <w:rFonts w:ascii="Segoe UI" w:eastAsia="Times New Roman" w:hAnsi="Segoe UI" w:cs="Segoe UI"/>
                <w:b/>
                <w:bCs/>
                <w:sz w:val="23"/>
                <w:szCs w:val="23"/>
                <w:lang w:val="en-GB" w:eastAsia="en-GB"/>
              </w:rPr>
              <w:t>can</w:t>
            </w:r>
            <w:r w:rsidRPr="00711B82">
              <w:rPr>
                <w:rFonts w:ascii="Segoe UI" w:eastAsia="Times New Roman" w:hAnsi="Segoe UI" w:cs="Segoe UI"/>
                <w:sz w:val="23"/>
                <w:szCs w:val="23"/>
                <w:lang w:val="en-GB" w:eastAsia="en-GB"/>
              </w:rPr>
              <w:t> do it.</w:t>
            </w:r>
          </w:p>
        </w:tc>
        <w:tc>
          <w:tcPr>
            <w:tcW w:w="1992" w:type="pct"/>
            <w:hideMark/>
          </w:tcPr>
          <w:p w14:paraId="2AAA78FB"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I </w:t>
            </w:r>
            <w:proofErr w:type="spellStart"/>
            <w:r w:rsidRPr="00711B82">
              <w:rPr>
                <w:rFonts w:ascii="Segoe UI" w:eastAsia="Times New Roman" w:hAnsi="Segoe UI" w:cs="Segoe UI"/>
                <w:b/>
                <w:bCs/>
                <w:sz w:val="23"/>
                <w:szCs w:val="23"/>
                <w:lang w:val="en-GB" w:eastAsia="en-GB"/>
              </w:rPr>
              <w:t>kən</w:t>
            </w:r>
            <w:proofErr w:type="spellEnd"/>
            <w:r w:rsidRPr="00711B82">
              <w:rPr>
                <w:rFonts w:ascii="Segoe UI" w:eastAsia="Times New Roman" w:hAnsi="Segoe UI" w:cs="Segoe UI"/>
                <w:sz w:val="23"/>
                <w:szCs w:val="23"/>
                <w:lang w:val="en-GB" w:eastAsia="en-GB"/>
              </w:rPr>
              <w:t> do it.</w:t>
            </w:r>
          </w:p>
        </w:tc>
        <w:tc>
          <w:tcPr>
            <w:tcW w:w="1628" w:type="pct"/>
            <w:hideMark/>
          </w:tcPr>
          <w:p w14:paraId="68F002F5"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Listen, then repeat</w:t>
            </w:r>
          </w:p>
        </w:tc>
      </w:tr>
    </w:tbl>
    <w:p w14:paraId="6E992E2F" w14:textId="5CDF4F68" w:rsidR="00711B82" w:rsidRPr="00711B82" w:rsidRDefault="00757481" w:rsidP="00711B82">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7DF62637" wp14:editId="6724F939">
            <wp:extent cx="317485" cy="363071"/>
            <wp:effectExtent l="0" t="0" r="6985" b="0"/>
            <wp:docPr id="799429596"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711B82" w:rsidRPr="00711B82">
        <w:rPr>
          <w:rFonts w:ascii="Segoe UI" w:eastAsia="Times New Roman" w:hAnsi="Segoe UI" w:cs="Segoe UI"/>
          <w:b/>
          <w:bCs/>
          <w:color w:val="0F1115"/>
          <w:szCs w:val="24"/>
          <w:lang w:val="en-GB" w:eastAsia="en-GB"/>
        </w:rPr>
        <w:t>Activity 2: Vowel-to-Vowel Linking with /j/</w:t>
      </w:r>
    </w:p>
    <w:tbl>
      <w:tblPr>
        <w:tblStyle w:val="TableGrid1"/>
        <w:tblW w:w="5000" w:type="pct"/>
        <w:tblLook w:val="04A0" w:firstRow="1" w:lastRow="0" w:firstColumn="1" w:lastColumn="0" w:noHBand="0" w:noVBand="1"/>
      </w:tblPr>
      <w:tblGrid>
        <w:gridCol w:w="1879"/>
        <w:gridCol w:w="3496"/>
        <w:gridCol w:w="3641"/>
      </w:tblGrid>
      <w:tr w:rsidR="00711B82" w:rsidRPr="00711B82" w14:paraId="13D0F0DC" w14:textId="77777777" w:rsidTr="00757481">
        <w:tc>
          <w:tcPr>
            <w:tcW w:w="1042" w:type="pct"/>
            <w:hideMark/>
          </w:tcPr>
          <w:p w14:paraId="058DC613"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Written</w:t>
            </w:r>
          </w:p>
        </w:tc>
        <w:tc>
          <w:tcPr>
            <w:tcW w:w="1939" w:type="pct"/>
            <w:hideMark/>
          </w:tcPr>
          <w:p w14:paraId="2AF48A44"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Natural speech</w:t>
            </w:r>
          </w:p>
        </w:tc>
        <w:tc>
          <w:tcPr>
            <w:tcW w:w="2019" w:type="pct"/>
            <w:hideMark/>
          </w:tcPr>
          <w:p w14:paraId="0269117F"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Students repeat</w:t>
            </w:r>
          </w:p>
        </w:tc>
      </w:tr>
      <w:tr w:rsidR="00711B82" w:rsidRPr="00711B82" w14:paraId="0D26E8E6" w14:textId="77777777" w:rsidTr="00757481">
        <w:tc>
          <w:tcPr>
            <w:tcW w:w="1042" w:type="pct"/>
            <w:hideMark/>
          </w:tcPr>
          <w:p w14:paraId="51B4D27C"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see it</w:t>
            </w:r>
          </w:p>
        </w:tc>
        <w:tc>
          <w:tcPr>
            <w:tcW w:w="1939" w:type="pct"/>
            <w:hideMark/>
          </w:tcPr>
          <w:p w14:paraId="20FBB01F"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see-</w:t>
            </w:r>
            <w:proofErr w:type="spellStart"/>
            <w:r w:rsidRPr="00711B82">
              <w:rPr>
                <w:rFonts w:ascii="Segoe UI" w:eastAsia="Times New Roman" w:hAnsi="Segoe UI" w:cs="Segoe UI"/>
                <w:b/>
                <w:bCs/>
                <w:sz w:val="23"/>
                <w:szCs w:val="23"/>
                <w:lang w:val="en-GB" w:eastAsia="en-GB"/>
              </w:rPr>
              <w:t>yit</w:t>
            </w:r>
            <w:proofErr w:type="spellEnd"/>
          </w:p>
        </w:tc>
        <w:tc>
          <w:tcPr>
            <w:tcW w:w="2019" w:type="pct"/>
            <w:hideMark/>
          </w:tcPr>
          <w:p w14:paraId="72A05D44"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w:t>
            </w:r>
            <w:proofErr w:type="gramStart"/>
            <w:r w:rsidRPr="00711B82">
              <w:rPr>
                <w:rFonts w:ascii="Segoe UI" w:eastAsia="Times New Roman" w:hAnsi="Segoe UI" w:cs="Segoe UI"/>
                <w:sz w:val="23"/>
                <w:szCs w:val="23"/>
                <w:lang w:val="en-GB" w:eastAsia="en-GB"/>
              </w:rPr>
              <w:t>see</w:t>
            </w:r>
            <w:proofErr w:type="gramEnd"/>
            <w:r w:rsidRPr="00711B82">
              <w:rPr>
                <w:rFonts w:ascii="Segoe UI" w:eastAsia="Times New Roman" w:hAnsi="Segoe UI" w:cs="Segoe UI"/>
                <w:sz w:val="23"/>
                <w:szCs w:val="23"/>
                <w:lang w:val="en-GB" w:eastAsia="en-GB"/>
              </w:rPr>
              <w:t>-</w:t>
            </w:r>
            <w:proofErr w:type="spellStart"/>
            <w:r w:rsidRPr="00711B82">
              <w:rPr>
                <w:rFonts w:ascii="Segoe UI" w:eastAsia="Times New Roman" w:hAnsi="Segoe UI" w:cs="Segoe UI"/>
                <w:sz w:val="23"/>
                <w:szCs w:val="23"/>
                <w:lang w:val="en-GB" w:eastAsia="en-GB"/>
              </w:rPr>
              <w:t>yit</w:t>
            </w:r>
            <w:proofErr w:type="spellEnd"/>
            <w:r w:rsidRPr="00711B82">
              <w:rPr>
                <w:rFonts w:ascii="Segoe UI" w:eastAsia="Times New Roman" w:hAnsi="Segoe UI" w:cs="Segoe UI"/>
                <w:sz w:val="23"/>
                <w:szCs w:val="23"/>
                <w:lang w:val="en-GB" w:eastAsia="en-GB"/>
              </w:rPr>
              <w:t>"</w:t>
            </w:r>
          </w:p>
        </w:tc>
      </w:tr>
      <w:tr w:rsidR="00711B82" w:rsidRPr="00711B82" w14:paraId="1C13B458" w14:textId="77777777" w:rsidTr="00757481">
        <w:tc>
          <w:tcPr>
            <w:tcW w:w="1042" w:type="pct"/>
            <w:hideMark/>
          </w:tcPr>
          <w:p w14:paraId="28C18850"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pay Ann</w:t>
            </w:r>
          </w:p>
        </w:tc>
        <w:tc>
          <w:tcPr>
            <w:tcW w:w="1939" w:type="pct"/>
            <w:hideMark/>
          </w:tcPr>
          <w:p w14:paraId="239726DA"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pay-</w:t>
            </w:r>
            <w:proofErr w:type="spellStart"/>
            <w:r w:rsidRPr="00711B82">
              <w:rPr>
                <w:rFonts w:ascii="Segoe UI" w:eastAsia="Times New Roman" w:hAnsi="Segoe UI" w:cs="Segoe UI"/>
                <w:b/>
                <w:bCs/>
                <w:sz w:val="23"/>
                <w:szCs w:val="23"/>
                <w:lang w:val="en-GB" w:eastAsia="en-GB"/>
              </w:rPr>
              <w:t>yann</w:t>
            </w:r>
            <w:proofErr w:type="spellEnd"/>
          </w:p>
        </w:tc>
        <w:tc>
          <w:tcPr>
            <w:tcW w:w="2019" w:type="pct"/>
            <w:hideMark/>
          </w:tcPr>
          <w:p w14:paraId="78BA3F1A"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w:t>
            </w:r>
            <w:proofErr w:type="gramStart"/>
            <w:r w:rsidRPr="00711B82">
              <w:rPr>
                <w:rFonts w:ascii="Segoe UI" w:eastAsia="Times New Roman" w:hAnsi="Segoe UI" w:cs="Segoe UI"/>
                <w:sz w:val="23"/>
                <w:szCs w:val="23"/>
                <w:lang w:val="en-GB" w:eastAsia="en-GB"/>
              </w:rPr>
              <w:t>pay</w:t>
            </w:r>
            <w:proofErr w:type="gramEnd"/>
            <w:r w:rsidRPr="00711B82">
              <w:rPr>
                <w:rFonts w:ascii="Segoe UI" w:eastAsia="Times New Roman" w:hAnsi="Segoe UI" w:cs="Segoe UI"/>
                <w:sz w:val="23"/>
                <w:szCs w:val="23"/>
                <w:lang w:val="en-GB" w:eastAsia="en-GB"/>
              </w:rPr>
              <w:t>-</w:t>
            </w:r>
            <w:proofErr w:type="spellStart"/>
            <w:r w:rsidRPr="00711B82">
              <w:rPr>
                <w:rFonts w:ascii="Segoe UI" w:eastAsia="Times New Roman" w:hAnsi="Segoe UI" w:cs="Segoe UI"/>
                <w:sz w:val="23"/>
                <w:szCs w:val="23"/>
                <w:lang w:val="en-GB" w:eastAsia="en-GB"/>
              </w:rPr>
              <w:t>yann</w:t>
            </w:r>
            <w:proofErr w:type="spellEnd"/>
            <w:r w:rsidRPr="00711B82">
              <w:rPr>
                <w:rFonts w:ascii="Segoe UI" w:eastAsia="Times New Roman" w:hAnsi="Segoe UI" w:cs="Segoe UI"/>
                <w:sz w:val="23"/>
                <w:szCs w:val="23"/>
                <w:lang w:val="en-GB" w:eastAsia="en-GB"/>
              </w:rPr>
              <w:t>"</w:t>
            </w:r>
          </w:p>
        </w:tc>
      </w:tr>
      <w:tr w:rsidR="00711B82" w:rsidRPr="00711B82" w14:paraId="75B1EB38" w14:textId="77777777" w:rsidTr="00757481">
        <w:tc>
          <w:tcPr>
            <w:tcW w:w="1042" w:type="pct"/>
            <w:hideMark/>
          </w:tcPr>
          <w:p w14:paraId="3AFA5D06"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I am</w:t>
            </w:r>
          </w:p>
        </w:tc>
        <w:tc>
          <w:tcPr>
            <w:tcW w:w="1939" w:type="pct"/>
            <w:hideMark/>
          </w:tcPr>
          <w:p w14:paraId="31CF8CD7"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b/>
                <w:bCs/>
                <w:sz w:val="23"/>
                <w:szCs w:val="23"/>
                <w:lang w:val="en-GB" w:eastAsia="en-GB"/>
              </w:rPr>
              <w:t>I-yam</w:t>
            </w:r>
          </w:p>
        </w:tc>
        <w:tc>
          <w:tcPr>
            <w:tcW w:w="2019" w:type="pct"/>
            <w:hideMark/>
          </w:tcPr>
          <w:p w14:paraId="025AEFE6"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"I-yam"</w:t>
            </w:r>
          </w:p>
        </w:tc>
      </w:tr>
    </w:tbl>
    <w:p w14:paraId="4599CB0B" w14:textId="012B2B98" w:rsidR="00711B82" w:rsidRPr="00711B82" w:rsidRDefault="00757481" w:rsidP="00711B82">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70340EE7" wp14:editId="182CA5F6">
            <wp:extent cx="317485" cy="363071"/>
            <wp:effectExtent l="0" t="0" r="6985" b="0"/>
            <wp:docPr id="1356772820"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711B82" w:rsidRPr="00711B82">
        <w:rPr>
          <w:rFonts w:ascii="Segoe UI" w:eastAsia="Times New Roman" w:hAnsi="Segoe UI" w:cs="Segoe UI"/>
          <w:b/>
          <w:bCs/>
          <w:color w:val="0F1115"/>
          <w:szCs w:val="24"/>
          <w:lang w:val="en-GB" w:eastAsia="en-GB"/>
        </w:rPr>
        <w:t>Activity 3: Vowel-to-Vowel Linking with /w/</w:t>
      </w:r>
    </w:p>
    <w:tbl>
      <w:tblPr>
        <w:tblStyle w:val="TableGrid1"/>
        <w:tblW w:w="5000" w:type="pct"/>
        <w:tblLook w:val="04A0" w:firstRow="1" w:lastRow="0" w:firstColumn="1" w:lastColumn="0" w:noHBand="0" w:noVBand="1"/>
      </w:tblPr>
      <w:tblGrid>
        <w:gridCol w:w="1908"/>
        <w:gridCol w:w="3482"/>
        <w:gridCol w:w="3626"/>
      </w:tblGrid>
      <w:tr w:rsidR="00711B82" w:rsidRPr="00711B82" w14:paraId="33629725" w14:textId="77777777" w:rsidTr="00711B82">
        <w:tc>
          <w:tcPr>
            <w:tcW w:w="1058" w:type="pct"/>
            <w:hideMark/>
          </w:tcPr>
          <w:p w14:paraId="380F2D9A"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Written</w:t>
            </w:r>
          </w:p>
        </w:tc>
        <w:tc>
          <w:tcPr>
            <w:tcW w:w="1931" w:type="pct"/>
            <w:hideMark/>
          </w:tcPr>
          <w:p w14:paraId="39554729"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Natural speech</w:t>
            </w:r>
          </w:p>
        </w:tc>
        <w:tc>
          <w:tcPr>
            <w:tcW w:w="2011" w:type="pct"/>
            <w:hideMark/>
          </w:tcPr>
          <w:p w14:paraId="1797BE0C"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Students repeat</w:t>
            </w:r>
          </w:p>
        </w:tc>
      </w:tr>
      <w:tr w:rsidR="00711B82" w:rsidRPr="00711B82" w14:paraId="687F02B8" w14:textId="77777777" w:rsidTr="00711B82">
        <w:tc>
          <w:tcPr>
            <w:tcW w:w="1058" w:type="pct"/>
            <w:hideMark/>
          </w:tcPr>
          <w:p w14:paraId="684D368A"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go out</w:t>
            </w:r>
          </w:p>
        </w:tc>
        <w:tc>
          <w:tcPr>
            <w:tcW w:w="1931" w:type="pct"/>
            <w:hideMark/>
          </w:tcPr>
          <w:p w14:paraId="75322CA3"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go-</w:t>
            </w:r>
            <w:proofErr w:type="spellStart"/>
            <w:r w:rsidRPr="00711B82">
              <w:rPr>
                <w:rFonts w:ascii="Segoe UI" w:eastAsia="Times New Roman" w:hAnsi="Segoe UI" w:cs="Segoe UI"/>
                <w:b/>
                <w:bCs/>
                <w:sz w:val="23"/>
                <w:szCs w:val="23"/>
                <w:lang w:val="en-GB" w:eastAsia="en-GB"/>
              </w:rPr>
              <w:t>wout</w:t>
            </w:r>
            <w:proofErr w:type="spellEnd"/>
          </w:p>
        </w:tc>
        <w:tc>
          <w:tcPr>
            <w:tcW w:w="2011" w:type="pct"/>
            <w:hideMark/>
          </w:tcPr>
          <w:p w14:paraId="20E7679F"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w:t>
            </w:r>
            <w:proofErr w:type="gramStart"/>
            <w:r w:rsidRPr="00711B82">
              <w:rPr>
                <w:rFonts w:ascii="Segoe UI" w:eastAsia="Times New Roman" w:hAnsi="Segoe UI" w:cs="Segoe UI"/>
                <w:sz w:val="23"/>
                <w:szCs w:val="23"/>
                <w:lang w:val="en-GB" w:eastAsia="en-GB"/>
              </w:rPr>
              <w:t>go</w:t>
            </w:r>
            <w:proofErr w:type="gramEnd"/>
            <w:r w:rsidRPr="00711B82">
              <w:rPr>
                <w:rFonts w:ascii="Segoe UI" w:eastAsia="Times New Roman" w:hAnsi="Segoe UI" w:cs="Segoe UI"/>
                <w:sz w:val="23"/>
                <w:szCs w:val="23"/>
                <w:lang w:val="en-GB" w:eastAsia="en-GB"/>
              </w:rPr>
              <w:t>-</w:t>
            </w:r>
            <w:proofErr w:type="spellStart"/>
            <w:r w:rsidRPr="00711B82">
              <w:rPr>
                <w:rFonts w:ascii="Segoe UI" w:eastAsia="Times New Roman" w:hAnsi="Segoe UI" w:cs="Segoe UI"/>
                <w:sz w:val="23"/>
                <w:szCs w:val="23"/>
                <w:lang w:val="en-GB" w:eastAsia="en-GB"/>
              </w:rPr>
              <w:t>wout</w:t>
            </w:r>
            <w:proofErr w:type="spellEnd"/>
            <w:r w:rsidRPr="00711B82">
              <w:rPr>
                <w:rFonts w:ascii="Segoe UI" w:eastAsia="Times New Roman" w:hAnsi="Segoe UI" w:cs="Segoe UI"/>
                <w:sz w:val="23"/>
                <w:szCs w:val="23"/>
                <w:lang w:val="en-GB" w:eastAsia="en-GB"/>
              </w:rPr>
              <w:t>"</w:t>
            </w:r>
          </w:p>
        </w:tc>
      </w:tr>
      <w:tr w:rsidR="00711B82" w:rsidRPr="00711B82" w14:paraId="53CA928C" w14:textId="77777777" w:rsidTr="00711B82">
        <w:tc>
          <w:tcPr>
            <w:tcW w:w="1058" w:type="pct"/>
            <w:hideMark/>
          </w:tcPr>
          <w:p w14:paraId="6B984361"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too easy</w:t>
            </w:r>
          </w:p>
        </w:tc>
        <w:tc>
          <w:tcPr>
            <w:tcW w:w="1931" w:type="pct"/>
            <w:hideMark/>
          </w:tcPr>
          <w:p w14:paraId="4B5DC7B7"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too-</w:t>
            </w:r>
            <w:proofErr w:type="spellStart"/>
            <w:r w:rsidRPr="00711B82">
              <w:rPr>
                <w:rFonts w:ascii="Segoe UI" w:eastAsia="Times New Roman" w:hAnsi="Segoe UI" w:cs="Segoe UI"/>
                <w:b/>
                <w:bCs/>
                <w:sz w:val="23"/>
                <w:szCs w:val="23"/>
                <w:lang w:val="en-GB" w:eastAsia="en-GB"/>
              </w:rPr>
              <w:t>weasy</w:t>
            </w:r>
            <w:proofErr w:type="spellEnd"/>
          </w:p>
        </w:tc>
        <w:tc>
          <w:tcPr>
            <w:tcW w:w="2011" w:type="pct"/>
            <w:hideMark/>
          </w:tcPr>
          <w:p w14:paraId="67C38B79"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w:t>
            </w:r>
            <w:proofErr w:type="gramStart"/>
            <w:r w:rsidRPr="00711B82">
              <w:rPr>
                <w:rFonts w:ascii="Segoe UI" w:eastAsia="Times New Roman" w:hAnsi="Segoe UI" w:cs="Segoe UI"/>
                <w:sz w:val="23"/>
                <w:szCs w:val="23"/>
                <w:lang w:val="en-GB" w:eastAsia="en-GB"/>
              </w:rPr>
              <w:t>too</w:t>
            </w:r>
            <w:proofErr w:type="gramEnd"/>
            <w:r w:rsidRPr="00711B82">
              <w:rPr>
                <w:rFonts w:ascii="Segoe UI" w:eastAsia="Times New Roman" w:hAnsi="Segoe UI" w:cs="Segoe UI"/>
                <w:sz w:val="23"/>
                <w:szCs w:val="23"/>
                <w:lang w:val="en-GB" w:eastAsia="en-GB"/>
              </w:rPr>
              <w:t>-</w:t>
            </w:r>
            <w:proofErr w:type="spellStart"/>
            <w:r w:rsidRPr="00711B82">
              <w:rPr>
                <w:rFonts w:ascii="Segoe UI" w:eastAsia="Times New Roman" w:hAnsi="Segoe UI" w:cs="Segoe UI"/>
                <w:sz w:val="23"/>
                <w:szCs w:val="23"/>
                <w:lang w:val="en-GB" w:eastAsia="en-GB"/>
              </w:rPr>
              <w:t>weasy</w:t>
            </w:r>
            <w:proofErr w:type="spellEnd"/>
            <w:r w:rsidRPr="00711B82">
              <w:rPr>
                <w:rFonts w:ascii="Segoe UI" w:eastAsia="Times New Roman" w:hAnsi="Segoe UI" w:cs="Segoe UI"/>
                <w:sz w:val="23"/>
                <w:szCs w:val="23"/>
                <w:lang w:val="en-GB" w:eastAsia="en-GB"/>
              </w:rPr>
              <w:t>"</w:t>
            </w:r>
          </w:p>
        </w:tc>
      </w:tr>
      <w:tr w:rsidR="00711B82" w:rsidRPr="00711B82" w14:paraId="14B55338" w14:textId="77777777" w:rsidTr="00711B82">
        <w:tc>
          <w:tcPr>
            <w:tcW w:w="1058" w:type="pct"/>
            <w:hideMark/>
          </w:tcPr>
          <w:p w14:paraId="1D64ECCA"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do it</w:t>
            </w:r>
          </w:p>
        </w:tc>
        <w:tc>
          <w:tcPr>
            <w:tcW w:w="1931" w:type="pct"/>
            <w:hideMark/>
          </w:tcPr>
          <w:p w14:paraId="43DCB263"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do-</w:t>
            </w:r>
            <w:r w:rsidRPr="00711B82">
              <w:rPr>
                <w:rFonts w:ascii="Segoe UI" w:eastAsia="Times New Roman" w:hAnsi="Segoe UI" w:cs="Segoe UI"/>
                <w:b/>
                <w:bCs/>
                <w:sz w:val="23"/>
                <w:szCs w:val="23"/>
                <w:lang w:val="en-GB" w:eastAsia="en-GB"/>
              </w:rPr>
              <w:t>wit</w:t>
            </w:r>
          </w:p>
        </w:tc>
        <w:tc>
          <w:tcPr>
            <w:tcW w:w="2011" w:type="pct"/>
            <w:hideMark/>
          </w:tcPr>
          <w:p w14:paraId="04B451DE"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w:t>
            </w:r>
            <w:proofErr w:type="gramStart"/>
            <w:r w:rsidRPr="00711B82">
              <w:rPr>
                <w:rFonts w:ascii="Segoe UI" w:eastAsia="Times New Roman" w:hAnsi="Segoe UI" w:cs="Segoe UI"/>
                <w:sz w:val="23"/>
                <w:szCs w:val="23"/>
                <w:lang w:val="en-GB" w:eastAsia="en-GB"/>
              </w:rPr>
              <w:t>do</w:t>
            </w:r>
            <w:proofErr w:type="gramEnd"/>
            <w:r w:rsidRPr="00711B82">
              <w:rPr>
                <w:rFonts w:ascii="Segoe UI" w:eastAsia="Times New Roman" w:hAnsi="Segoe UI" w:cs="Segoe UI"/>
                <w:sz w:val="23"/>
                <w:szCs w:val="23"/>
                <w:lang w:val="en-GB" w:eastAsia="en-GB"/>
              </w:rPr>
              <w:t>-wit"</w:t>
            </w:r>
          </w:p>
        </w:tc>
      </w:tr>
    </w:tbl>
    <w:p w14:paraId="0B464D36" w14:textId="1A855A22" w:rsidR="00711B82" w:rsidRPr="00711B82" w:rsidRDefault="00757481" w:rsidP="00711B82">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08DF9AAE" wp14:editId="053DADE7">
            <wp:extent cx="317485" cy="363071"/>
            <wp:effectExtent l="0" t="0" r="6985" b="0"/>
            <wp:docPr id="157694096"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711B82" w:rsidRPr="00711B82">
        <w:rPr>
          <w:rFonts w:ascii="Segoe UI" w:eastAsia="Times New Roman" w:hAnsi="Segoe UI" w:cs="Segoe UI"/>
          <w:b/>
          <w:bCs/>
          <w:color w:val="0F1115"/>
          <w:szCs w:val="24"/>
          <w:lang w:val="en-GB" w:eastAsia="en-GB"/>
        </w:rPr>
        <w:t>Activity 4: Sentence Practice (Listen &amp; Repeat)</w:t>
      </w:r>
    </w:p>
    <w:p w14:paraId="230CB722" w14:textId="77777777" w:rsidR="00711B82" w:rsidRPr="00711B82" w:rsidRDefault="00711B82" w:rsidP="00711B82">
      <w:pPr>
        <w:shd w:val="clear" w:color="auto" w:fill="FFFFFF"/>
        <w:spacing w:before="240" w:after="240" w:line="240" w:lineRule="auto"/>
        <w:rPr>
          <w:rFonts w:ascii="Segoe UI" w:eastAsia="Times New Roman" w:hAnsi="Segoe UI" w:cs="Segoe UI"/>
          <w:color w:val="0F1115"/>
          <w:szCs w:val="24"/>
          <w:lang w:val="en-GB" w:eastAsia="en-GB"/>
        </w:rPr>
      </w:pPr>
      <w:r w:rsidRPr="00711B82">
        <w:rPr>
          <w:rFonts w:ascii="Segoe UI" w:eastAsia="Times New Roman" w:hAnsi="Segoe UI" w:cs="Segoe UI"/>
          <w:color w:val="0F1115"/>
          <w:szCs w:val="24"/>
          <w:lang w:val="en-GB" w:eastAsia="en-GB"/>
        </w:rPr>
        <w:t>Teacher says slowly, then naturally:</w:t>
      </w:r>
    </w:p>
    <w:tbl>
      <w:tblPr>
        <w:tblStyle w:val="TableGrid1"/>
        <w:tblW w:w="5000" w:type="pct"/>
        <w:tblLook w:val="04A0" w:firstRow="1" w:lastRow="0" w:firstColumn="1" w:lastColumn="0" w:noHBand="0" w:noVBand="1"/>
      </w:tblPr>
      <w:tblGrid>
        <w:gridCol w:w="2714"/>
        <w:gridCol w:w="2916"/>
        <w:gridCol w:w="3386"/>
      </w:tblGrid>
      <w:tr w:rsidR="00711B82" w:rsidRPr="00711B82" w14:paraId="34F48375" w14:textId="77777777" w:rsidTr="00711B82">
        <w:tc>
          <w:tcPr>
            <w:tcW w:w="1505" w:type="pct"/>
            <w:hideMark/>
          </w:tcPr>
          <w:p w14:paraId="39DA54C4"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lastRenderedPageBreak/>
              <w:t>Slow</w:t>
            </w:r>
          </w:p>
        </w:tc>
        <w:tc>
          <w:tcPr>
            <w:tcW w:w="1617" w:type="pct"/>
            <w:hideMark/>
          </w:tcPr>
          <w:p w14:paraId="07F2ACA3"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Natural</w:t>
            </w:r>
          </w:p>
        </w:tc>
        <w:tc>
          <w:tcPr>
            <w:tcW w:w="1879" w:type="pct"/>
            <w:hideMark/>
          </w:tcPr>
          <w:p w14:paraId="03D59CFF"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Students repeat natural version</w:t>
            </w:r>
          </w:p>
        </w:tc>
      </w:tr>
      <w:tr w:rsidR="00711B82" w:rsidRPr="00711B82" w14:paraId="5C170C7E" w14:textId="77777777" w:rsidTr="00711B82">
        <w:tc>
          <w:tcPr>
            <w:tcW w:w="1505" w:type="pct"/>
            <w:hideMark/>
          </w:tcPr>
          <w:p w14:paraId="2363E869"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I can see it if you go out.</w:t>
            </w:r>
          </w:p>
        </w:tc>
        <w:tc>
          <w:tcPr>
            <w:tcW w:w="1617" w:type="pct"/>
            <w:hideMark/>
          </w:tcPr>
          <w:p w14:paraId="4AD7D3DE"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 xml:space="preserve">I </w:t>
            </w:r>
            <w:proofErr w:type="spellStart"/>
            <w:r w:rsidRPr="00711B82">
              <w:rPr>
                <w:rFonts w:ascii="Segoe UI" w:eastAsia="Times New Roman" w:hAnsi="Segoe UI" w:cs="Segoe UI"/>
                <w:sz w:val="23"/>
                <w:szCs w:val="23"/>
                <w:lang w:val="en-GB" w:eastAsia="en-GB"/>
              </w:rPr>
              <w:t>kən</w:t>
            </w:r>
            <w:proofErr w:type="spellEnd"/>
            <w:r w:rsidRPr="00711B82">
              <w:rPr>
                <w:rFonts w:ascii="Segoe UI" w:eastAsia="Times New Roman" w:hAnsi="Segoe UI" w:cs="Segoe UI"/>
                <w:sz w:val="23"/>
                <w:szCs w:val="23"/>
                <w:lang w:val="en-GB" w:eastAsia="en-GB"/>
              </w:rPr>
              <w:t xml:space="preserve"> see-</w:t>
            </w:r>
            <w:proofErr w:type="spellStart"/>
            <w:r w:rsidRPr="00711B82">
              <w:rPr>
                <w:rFonts w:ascii="Segoe UI" w:eastAsia="Times New Roman" w:hAnsi="Segoe UI" w:cs="Segoe UI"/>
                <w:sz w:val="23"/>
                <w:szCs w:val="23"/>
                <w:lang w:val="en-GB" w:eastAsia="en-GB"/>
              </w:rPr>
              <w:t>yit</w:t>
            </w:r>
            <w:proofErr w:type="spellEnd"/>
            <w:r w:rsidRPr="00711B82">
              <w:rPr>
                <w:rFonts w:ascii="Segoe UI" w:eastAsia="Times New Roman" w:hAnsi="Segoe UI" w:cs="Segoe UI"/>
                <w:sz w:val="23"/>
                <w:szCs w:val="23"/>
                <w:lang w:val="en-GB" w:eastAsia="en-GB"/>
              </w:rPr>
              <w:t xml:space="preserve"> if </w:t>
            </w:r>
            <w:proofErr w:type="spellStart"/>
            <w:r w:rsidRPr="00711B82">
              <w:rPr>
                <w:rFonts w:ascii="Segoe UI" w:eastAsia="Times New Roman" w:hAnsi="Segoe UI" w:cs="Segoe UI"/>
                <w:sz w:val="23"/>
                <w:szCs w:val="23"/>
                <w:lang w:val="en-GB" w:eastAsia="en-GB"/>
              </w:rPr>
              <w:t>yə</w:t>
            </w:r>
            <w:proofErr w:type="spellEnd"/>
            <w:r w:rsidRPr="00711B82">
              <w:rPr>
                <w:rFonts w:ascii="Segoe UI" w:eastAsia="Times New Roman" w:hAnsi="Segoe UI" w:cs="Segoe UI"/>
                <w:sz w:val="23"/>
                <w:szCs w:val="23"/>
                <w:lang w:val="en-GB" w:eastAsia="en-GB"/>
              </w:rPr>
              <w:t xml:space="preserve"> go-</w:t>
            </w:r>
            <w:proofErr w:type="spellStart"/>
            <w:r w:rsidRPr="00711B82">
              <w:rPr>
                <w:rFonts w:ascii="Segoe UI" w:eastAsia="Times New Roman" w:hAnsi="Segoe UI" w:cs="Segoe UI"/>
                <w:sz w:val="23"/>
                <w:szCs w:val="23"/>
                <w:lang w:val="en-GB" w:eastAsia="en-GB"/>
              </w:rPr>
              <w:t>wout</w:t>
            </w:r>
            <w:proofErr w:type="spellEnd"/>
            <w:r w:rsidRPr="00711B82">
              <w:rPr>
                <w:rFonts w:ascii="Segoe UI" w:eastAsia="Times New Roman" w:hAnsi="Segoe UI" w:cs="Segoe UI"/>
                <w:sz w:val="23"/>
                <w:szCs w:val="23"/>
                <w:lang w:val="en-GB" w:eastAsia="en-GB"/>
              </w:rPr>
              <w:t>.</w:t>
            </w:r>
          </w:p>
        </w:tc>
        <w:tc>
          <w:tcPr>
            <w:tcW w:w="1879" w:type="pct"/>
            <w:hideMark/>
          </w:tcPr>
          <w:p w14:paraId="54E7CFAD" w14:textId="77777777" w:rsidR="00711B82" w:rsidRPr="00711B82" w:rsidRDefault="00711B82" w:rsidP="00711B82">
            <w:pPr>
              <w:spacing w:line="375" w:lineRule="atLeast"/>
              <w:rPr>
                <w:rFonts w:ascii="Segoe UI" w:eastAsia="Times New Roman" w:hAnsi="Segoe UI" w:cs="Segoe UI"/>
                <w:sz w:val="23"/>
                <w:szCs w:val="23"/>
                <w:lang w:val="en-GB" w:eastAsia="en-GB"/>
              </w:rPr>
            </w:pPr>
            <w:r w:rsidRPr="00711B82">
              <w:rPr>
                <w:rFonts w:ascii="Segoe UI" w:eastAsia="Times New Roman" w:hAnsi="Segoe UI" w:cs="Segoe UI"/>
                <w:sz w:val="23"/>
                <w:szCs w:val="23"/>
                <w:lang w:val="en-GB" w:eastAsia="en-GB"/>
              </w:rPr>
              <w:t>Repeat the natural sentence</w:t>
            </w:r>
          </w:p>
        </w:tc>
      </w:tr>
    </w:tbl>
    <w:p w14:paraId="2E8F643E" w14:textId="77777777" w:rsidR="00711B82" w:rsidRDefault="00711B82" w:rsidP="00254CE3">
      <w:pPr>
        <w:pStyle w:val="ds-markdown-paragraph"/>
        <w:shd w:val="clear" w:color="auto" w:fill="FFFFFF"/>
        <w:spacing w:before="240" w:beforeAutospacing="0" w:after="0" w:afterAutospacing="0" w:line="420" w:lineRule="atLeast"/>
        <w:rPr>
          <w:rFonts w:ascii="Segoe UI" w:hAnsi="Segoe UI" w:cs="Segoe UI"/>
          <w:color w:val="0F1115"/>
        </w:rPr>
      </w:pPr>
    </w:p>
    <w:p w14:paraId="554460B4" w14:textId="74DEB8BC" w:rsidR="00C60037" w:rsidRDefault="00962B1A">
      <w:pPr>
        <w:rPr>
          <w:rFonts w:ascii="Segoe UI" w:eastAsia="Times New Roman" w:hAnsi="Segoe UI" w:cs="Segoe UI"/>
          <w:color w:val="0F1115"/>
          <w:szCs w:val="24"/>
          <w:lang w:val="en-GB" w:eastAsia="en-GB"/>
        </w:rPr>
      </w:pPr>
      <w:r>
        <w:rPr>
          <w:rFonts w:ascii="Segoe UI" w:hAnsi="Segoe UI" w:cs="Segoe UI"/>
          <w:noProof/>
          <w:color w:val="0F1115"/>
        </w:rPr>
        <w:drawing>
          <wp:anchor distT="0" distB="0" distL="114300" distR="114300" simplePos="0" relativeHeight="251673600" behindDoc="1" locked="0" layoutInCell="1" allowOverlap="1" wp14:anchorId="1F61FD29" wp14:editId="4F73C9FF">
            <wp:simplePos x="0" y="0"/>
            <wp:positionH relativeFrom="column">
              <wp:posOffset>677</wp:posOffset>
            </wp:positionH>
            <wp:positionV relativeFrom="paragraph">
              <wp:posOffset>1639858</wp:posOffset>
            </wp:positionV>
            <wp:extent cx="5604206" cy="3142545"/>
            <wp:effectExtent l="0" t="0" r="0" b="1270"/>
            <wp:wrapNone/>
            <wp:docPr id="18461872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4206" cy="3142545"/>
                    </a:xfrm>
                    <a:prstGeom prst="rect">
                      <a:avLst/>
                    </a:prstGeom>
                    <a:noFill/>
                  </pic:spPr>
                </pic:pic>
              </a:graphicData>
            </a:graphic>
          </wp:anchor>
        </w:drawing>
      </w:r>
      <w:r w:rsidR="00C60037">
        <w:rPr>
          <w:rFonts w:ascii="Segoe UI" w:hAnsi="Segoe UI" w:cs="Segoe UI"/>
          <w:color w:val="0F1115"/>
        </w:rPr>
        <w:br w:type="page"/>
      </w:r>
    </w:p>
    <w:p w14:paraId="2A8142B1" w14:textId="54175443" w:rsidR="00DA37F8" w:rsidRDefault="00DA37F8" w:rsidP="008324E1">
      <w:pPr>
        <w:pStyle w:val="Heading1"/>
        <w:numPr>
          <w:ilvl w:val="0"/>
          <w:numId w:val="70"/>
        </w:numPr>
      </w:pPr>
      <w:bookmarkStart w:id="33" w:name="_Toc226703524"/>
      <w:r>
        <w:rPr>
          <w:cs/>
        </w:rPr>
        <w:lastRenderedPageBreak/>
        <w:t>เสียงสระในการพูดภาษาอังกฤษแบบคล่องแคล่ว (</w:t>
      </w:r>
      <w:r>
        <w:rPr>
          <w:rFonts w:cs="Segoe UI"/>
        </w:rPr>
        <w:t xml:space="preserve">Fluent Speech): </w:t>
      </w:r>
      <w:r>
        <w:rPr>
          <w:cs/>
        </w:rPr>
        <w:t>เหนือกว่าระดับเสียงสระเดี่ยว</w:t>
      </w:r>
      <w:bookmarkEnd w:id="33"/>
    </w:p>
    <w:p w14:paraId="1FBA41D4" w14:textId="77777777" w:rsidR="00DC5848" w:rsidRPr="00DC5848" w:rsidRDefault="00DC5848" w:rsidP="00DC5848"/>
    <w:p w14:paraId="3BE8538C"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ในการออกเสียงแบบช้าๆ และแยกคำ (เช่น การอ่านตามพจนานุกรม) เสียงสระจะถูกออกเสียงอย่างชัดเจนและสมบูรณ์ แต่เมื่อพูดกันแบบธรรมชาติและคล่องแคล่ว เสียงสระจะเกิดการเปลี่ยนแปลงอย่างเป็นระบบอันเนื่องมาจาก</w:t>
      </w:r>
      <w:r>
        <w:rPr>
          <w:rFonts w:ascii="Segoe UI" w:hAnsi="Segoe UI" w:cs="Segoe UI"/>
          <w:color w:val="0F1115"/>
        </w:rPr>
        <w:t> </w:t>
      </w:r>
      <w:r>
        <w:rPr>
          <w:rStyle w:val="Strong"/>
          <w:rFonts w:ascii="Segoe UI" w:eastAsiaTheme="majorEastAsia" w:hAnsi="Segoe UI" w:cs="Angsana New"/>
          <w:color w:val="0F1115"/>
          <w:cs/>
        </w:rPr>
        <w:t>การเชื่อมเสียง (</w:t>
      </w:r>
      <w:r>
        <w:rPr>
          <w:rStyle w:val="Strong"/>
          <w:rFonts w:ascii="Segoe UI" w:eastAsiaTheme="majorEastAsia" w:hAnsi="Segoe UI" w:cs="Segoe UI"/>
          <w:color w:val="0F1115"/>
        </w:rPr>
        <w:t xml:space="preserve">linking), </w:t>
      </w:r>
      <w:r>
        <w:rPr>
          <w:rStyle w:val="Strong"/>
          <w:rFonts w:ascii="Segoe UI" w:eastAsiaTheme="majorEastAsia" w:hAnsi="Segoe UI" w:cs="Angsana New"/>
          <w:color w:val="0F1115"/>
          <w:cs/>
        </w:rPr>
        <w:t>การตัดเสียง (</w:t>
      </w:r>
      <w:r>
        <w:rPr>
          <w:rStyle w:val="Strong"/>
          <w:rFonts w:ascii="Segoe UI" w:eastAsiaTheme="majorEastAsia" w:hAnsi="Segoe UI" w:cs="Segoe UI"/>
          <w:color w:val="0F1115"/>
        </w:rPr>
        <w:t xml:space="preserve">elision), </w:t>
      </w:r>
      <w:r>
        <w:rPr>
          <w:rStyle w:val="Strong"/>
          <w:rFonts w:ascii="Segoe UI" w:eastAsiaTheme="majorEastAsia" w:hAnsi="Segoe UI" w:cs="Angsana New"/>
          <w:color w:val="0F1115"/>
          <w:cs/>
        </w:rPr>
        <w:t>การลดเสียง (</w:t>
      </w:r>
      <w:r>
        <w:rPr>
          <w:rStyle w:val="Strong"/>
          <w:rFonts w:ascii="Segoe UI" w:eastAsiaTheme="majorEastAsia" w:hAnsi="Segoe UI" w:cs="Segoe UI"/>
          <w:color w:val="0F1115"/>
        </w:rPr>
        <w:t>reduction)</w:t>
      </w:r>
      <w:r>
        <w:rPr>
          <w:rFonts w:ascii="Segoe UI" w:hAnsi="Segoe UI" w:cs="Segoe UI"/>
          <w:color w:val="0F1115"/>
        </w:rPr>
        <w:t> </w:t>
      </w:r>
      <w:r>
        <w:rPr>
          <w:rFonts w:ascii="Segoe UI" w:hAnsi="Segoe UI" w:cs="Angsana New"/>
          <w:color w:val="0F1115"/>
          <w:cs/>
        </w:rPr>
        <w:t>และกระบวนการอื่นๆ ที่เกี่ยวข้องกับการพูดต่อเนื่อง การปรับเปลี่ยนเหล่านี้เป็นส่วนหนึ่งของ</w:t>
      </w:r>
      <w:r>
        <w:rPr>
          <w:rFonts w:ascii="Segoe UI" w:hAnsi="Segoe UI" w:cs="Segoe UI"/>
          <w:color w:val="0F1115"/>
        </w:rPr>
        <w:t> </w:t>
      </w:r>
      <w:r>
        <w:rPr>
          <w:rStyle w:val="Strong"/>
          <w:rFonts w:ascii="Segoe UI" w:eastAsiaTheme="majorEastAsia" w:hAnsi="Segoe UI" w:cs="Angsana New"/>
          <w:color w:val="0F1115"/>
          <w:cs/>
        </w:rPr>
        <w:t>จังหวะและทำนอง (</w:t>
      </w:r>
      <w:r>
        <w:rPr>
          <w:rStyle w:val="Strong"/>
          <w:rFonts w:ascii="Segoe UI" w:eastAsiaTheme="majorEastAsia" w:hAnsi="Segoe UI" w:cs="Segoe UI"/>
          <w:color w:val="0F1115"/>
        </w:rPr>
        <w:t>prosody and suprasegmentals)</w:t>
      </w:r>
      <w:r>
        <w:rPr>
          <w:rFonts w:ascii="Segoe UI" w:hAnsi="Segoe UI" w:cs="Segoe UI"/>
          <w:color w:val="0F1115"/>
        </w:rPr>
        <w:t xml:space="preserve"> – </w:t>
      </w:r>
      <w:r>
        <w:rPr>
          <w:rFonts w:ascii="Segoe UI" w:hAnsi="Segoe UI" w:cs="Angsana New"/>
          <w:color w:val="0F1115"/>
          <w:cs/>
        </w:rPr>
        <w:t>จังหวะ เวลา และการไหลของภาษาอังกฤษพูด มิใช่เพียงเสียงสระ</w:t>
      </w:r>
      <w:proofErr w:type="spellStart"/>
      <w:r>
        <w:rPr>
          <w:rFonts w:ascii="Segoe UI" w:hAnsi="Segoe UI" w:cs="Angsana New"/>
          <w:color w:val="0F1115"/>
          <w:cs/>
        </w:rPr>
        <w:t>เดี่ยวๆ</w:t>
      </w:r>
      <w:proofErr w:type="spellEnd"/>
    </w:p>
    <w:p w14:paraId="5AD9FFA1"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ด้านล่างนี้คือคำอธิบายว่าเสียงสระมีพฤติกรรมอย่างไรเมื่อพูดเรียงกันเป็นประโยคด้วยความเร็วปกติ</w:t>
      </w:r>
    </w:p>
    <w:p w14:paraId="7830BCDE" w14:textId="77777777" w:rsidR="00DA37F8" w:rsidRDefault="00000000" w:rsidP="00DA37F8">
      <w:pPr>
        <w:spacing w:before="480" w:after="480"/>
        <w:rPr>
          <w:rFonts w:ascii="Segoe UI" w:hAnsi="Segoe UI" w:cs="Segoe UI"/>
        </w:rPr>
      </w:pPr>
      <w:r>
        <w:pict w14:anchorId="5C7EB1E1">
          <v:rect id="_x0000_i1029" style="width:0;height:.75pt" o:hralign="center" o:hrstd="t" o:hr="t" fillcolor="#a0a0a0" stroked="f"/>
        </w:pict>
      </w:r>
    </w:p>
    <w:p w14:paraId="00CA9ABF" w14:textId="3F38D42D" w:rsidR="00DA37F8" w:rsidRDefault="000A60B0" w:rsidP="00F34323">
      <w:pPr>
        <w:pStyle w:val="Heading2"/>
        <w:rPr>
          <w:rFonts w:cs="Segoe UI"/>
        </w:rPr>
      </w:pPr>
      <w:bookmarkStart w:id="34" w:name="_Toc226703525"/>
      <w:r>
        <w:rPr>
          <w:rFonts w:cs="Segoe UI"/>
        </w:rPr>
        <w:t>3.1</w:t>
      </w:r>
      <w:r w:rsidR="00DA37F8">
        <w:rPr>
          <w:rFonts w:cs="Segoe UI"/>
        </w:rPr>
        <w:t xml:space="preserve"> </w:t>
      </w:r>
      <w:r w:rsidR="00DA37F8">
        <w:rPr>
          <w:cs/>
        </w:rPr>
        <w:t>การลดเสียงสระ (</w:t>
      </w:r>
      <w:r w:rsidR="00DA37F8">
        <w:rPr>
          <w:rFonts w:cs="Segoe UI"/>
        </w:rPr>
        <w:t xml:space="preserve">Vowel Reduction) – </w:t>
      </w:r>
      <w:r w:rsidR="00DA37F8">
        <w:rPr>
          <w:cs/>
        </w:rPr>
        <w:t>การเปลี่ยนแปลงที่พบบ่อยที่สุด</w:t>
      </w:r>
      <w:bookmarkEnd w:id="34"/>
    </w:p>
    <w:p w14:paraId="779F3BDE"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ในพยางค์ที่ไม่ได้รับการเน้น – โดยเฉพาะในคำประเภทฟังก์ชัน (บุพบท กริยาช่วย สันธาน) – เสียงสระเต็มจะ</w:t>
      </w:r>
      <w:r>
        <w:rPr>
          <w:rFonts w:ascii="Segoe UI" w:hAnsi="Segoe UI" w:cs="Segoe UI"/>
          <w:color w:val="0F1115"/>
        </w:rPr>
        <w:t> </w:t>
      </w:r>
      <w:r>
        <w:rPr>
          <w:rStyle w:val="Strong"/>
          <w:rFonts w:ascii="Segoe UI" w:eastAsiaTheme="majorEastAsia" w:hAnsi="Segoe UI" w:cs="Angsana New"/>
          <w:color w:val="0F1115"/>
          <w:cs/>
        </w:rPr>
        <w:t>ลดรูป</w:t>
      </w:r>
      <w:r>
        <w:rPr>
          <w:rFonts w:ascii="Segoe UI" w:hAnsi="Segoe UI" w:cs="Segoe UI"/>
          <w:color w:val="0F1115"/>
        </w:rPr>
        <w:t> </w:t>
      </w:r>
      <w:r>
        <w:rPr>
          <w:rFonts w:ascii="Segoe UI" w:hAnsi="Segoe UI" w:cs="Angsana New"/>
          <w:color w:val="0F1115"/>
          <w:cs/>
        </w:rPr>
        <w:t>กลายเป็น</w:t>
      </w:r>
      <w:r>
        <w:rPr>
          <w:rFonts w:ascii="Segoe UI" w:hAnsi="Segoe UI" w:cs="Segoe UI"/>
          <w:color w:val="0F1115"/>
        </w:rPr>
        <w:t> </w:t>
      </w:r>
      <w:r>
        <w:rPr>
          <w:rStyle w:val="Strong"/>
          <w:rFonts w:ascii="Segoe UI" w:eastAsiaTheme="majorEastAsia" w:hAnsi="Segoe UI" w:cs="Angsana New"/>
          <w:color w:val="0F1115"/>
          <w:cs/>
        </w:rPr>
        <w:t>เสียง</w:t>
      </w:r>
      <w:proofErr w:type="spellStart"/>
      <w:r>
        <w:rPr>
          <w:rStyle w:val="Strong"/>
          <w:rFonts w:ascii="Segoe UI" w:eastAsiaTheme="majorEastAsia" w:hAnsi="Segoe UI" w:cs="Angsana New"/>
          <w:color w:val="0F1115"/>
          <w:cs/>
        </w:rPr>
        <w:t>ชัว</w:t>
      </w:r>
      <w:proofErr w:type="spellEnd"/>
      <w:r>
        <w:rPr>
          <w:rStyle w:val="Strong"/>
          <w:rFonts w:ascii="Segoe UI" w:eastAsiaTheme="majorEastAsia" w:hAnsi="Segoe UI" w:cs="Angsana New"/>
          <w:color w:val="0F1115"/>
          <w:cs/>
        </w:rPr>
        <w:t xml:space="preserve"> (</w:t>
      </w:r>
      <w:r>
        <w:rPr>
          <w:rStyle w:val="Strong"/>
          <w:rFonts w:ascii="Segoe UI" w:eastAsiaTheme="majorEastAsia" w:hAnsi="Segoe UI" w:cs="Segoe UI"/>
          <w:color w:val="0F1115"/>
        </w:rPr>
        <w:t>schwa) /ə/</w:t>
      </w:r>
      <w:r>
        <w:rPr>
          <w:rFonts w:ascii="Segoe UI" w:hAnsi="Segoe UI" w:cs="Segoe UI"/>
          <w:color w:val="0F1115"/>
        </w:rPr>
        <w:t> </w:t>
      </w:r>
      <w:r>
        <w:rPr>
          <w:rFonts w:ascii="Segoe UI" w:hAnsi="Segoe UI" w:cs="Angsana New"/>
          <w:color w:val="0F1115"/>
          <w:cs/>
        </w:rPr>
        <w:t>หรือเสียง /</w:t>
      </w:r>
      <w:r>
        <w:rPr>
          <w:rFonts w:ascii="Segoe UI" w:hAnsi="Segoe UI" w:cs="Segoe UI"/>
          <w:color w:val="0F1115"/>
        </w:rPr>
        <w:t xml:space="preserve">ɪ/ </w:t>
      </w:r>
      <w:r>
        <w:rPr>
          <w:rFonts w:ascii="Segoe UI" w:hAnsi="Segoe UI" w:cs="Angsana New"/>
          <w:color w:val="0F1115"/>
          <w:cs/>
        </w:rPr>
        <w:t>สั้น นี่ไม่ใช่ความขี้เกียจ แต่เป็นกฎของจังหวะภาษาอังกฤษ</w:t>
      </w:r>
    </w:p>
    <w:tbl>
      <w:tblPr>
        <w:tblStyle w:val="TableGrid1"/>
        <w:tblW w:w="5000" w:type="pct"/>
        <w:tblLook w:val="04A0" w:firstRow="1" w:lastRow="0" w:firstColumn="1" w:lastColumn="0" w:noHBand="0" w:noVBand="1"/>
      </w:tblPr>
      <w:tblGrid>
        <w:gridCol w:w="2737"/>
        <w:gridCol w:w="1762"/>
        <w:gridCol w:w="4517"/>
      </w:tblGrid>
      <w:tr w:rsidR="00DA37F8" w14:paraId="5B273101" w14:textId="77777777" w:rsidTr="000A60B0">
        <w:tc>
          <w:tcPr>
            <w:tcW w:w="1518" w:type="pct"/>
            <w:hideMark/>
          </w:tcPr>
          <w:p w14:paraId="32C8B37A"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รูปแบบออกเสียงชัด (</w:t>
            </w:r>
            <w:r>
              <w:rPr>
                <w:rFonts w:ascii="Segoe UI" w:hAnsi="Segoe UI" w:cs="Segoe UI"/>
                <w:sz w:val="23"/>
                <w:szCs w:val="23"/>
              </w:rPr>
              <w:t>citation)</w:t>
            </w:r>
          </w:p>
        </w:tc>
        <w:tc>
          <w:tcPr>
            <w:tcW w:w="977" w:type="pct"/>
            <w:hideMark/>
          </w:tcPr>
          <w:p w14:paraId="589A300D"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การพูดคล่อง</w:t>
            </w:r>
          </w:p>
        </w:tc>
        <w:tc>
          <w:tcPr>
            <w:tcW w:w="2505" w:type="pct"/>
            <w:hideMark/>
          </w:tcPr>
          <w:p w14:paraId="2E324FAB"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ตัวอย่างในประโยค</w:t>
            </w:r>
          </w:p>
        </w:tc>
      </w:tr>
      <w:tr w:rsidR="00DA37F8" w14:paraId="5E146B9C" w14:textId="77777777" w:rsidTr="000A60B0">
        <w:tc>
          <w:tcPr>
            <w:tcW w:w="1518" w:type="pct"/>
            <w:hideMark/>
          </w:tcPr>
          <w:p w14:paraId="098FE40F" w14:textId="77777777" w:rsidR="00DA37F8" w:rsidRDefault="00DA37F8">
            <w:pPr>
              <w:spacing w:line="375" w:lineRule="atLeast"/>
              <w:rPr>
                <w:rFonts w:ascii="Segoe UI" w:hAnsi="Segoe UI" w:cs="Segoe UI"/>
                <w:sz w:val="23"/>
                <w:szCs w:val="23"/>
              </w:rPr>
            </w:pPr>
            <w:r>
              <w:rPr>
                <w:rStyle w:val="HTMLCode"/>
                <w:rFonts w:ascii="Consolas" w:eastAsiaTheme="majorEastAsia" w:hAnsi="Consolas"/>
                <w:shd w:val="clear" w:color="auto" w:fill="EBEEF2"/>
              </w:rPr>
              <w:t>to</w:t>
            </w:r>
            <w:r>
              <w:rPr>
                <w:rFonts w:ascii="Segoe UI" w:hAnsi="Segoe UI" w:cs="Segoe UI"/>
                <w:sz w:val="23"/>
                <w:szCs w:val="23"/>
              </w:rPr>
              <w:t> /</w:t>
            </w:r>
            <w:proofErr w:type="spellStart"/>
            <w:r>
              <w:rPr>
                <w:rFonts w:ascii="Segoe UI" w:hAnsi="Segoe UI" w:cs="Segoe UI"/>
                <w:sz w:val="23"/>
                <w:szCs w:val="23"/>
              </w:rPr>
              <w:t>tu</w:t>
            </w:r>
            <w:proofErr w:type="spellEnd"/>
            <w:r>
              <w:rPr>
                <w:rFonts w:ascii="Segoe UI" w:hAnsi="Segoe UI" w:cs="Segoe UI"/>
                <w:sz w:val="23"/>
                <w:szCs w:val="23"/>
              </w:rPr>
              <w:t>ː/</w:t>
            </w:r>
          </w:p>
        </w:tc>
        <w:tc>
          <w:tcPr>
            <w:tcW w:w="977" w:type="pct"/>
            <w:hideMark/>
          </w:tcPr>
          <w:p w14:paraId="702CCE1E" w14:textId="77777777" w:rsidR="00DA37F8" w:rsidRDefault="00DA37F8">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tə</w:t>
            </w:r>
            <w:proofErr w:type="spellEnd"/>
            <w:r>
              <w:rPr>
                <w:rFonts w:ascii="Segoe UI" w:hAnsi="Segoe UI" w:cs="Segoe UI"/>
                <w:sz w:val="23"/>
                <w:szCs w:val="23"/>
              </w:rPr>
              <w:t>/</w:t>
            </w:r>
          </w:p>
        </w:tc>
        <w:tc>
          <w:tcPr>
            <w:tcW w:w="2505" w:type="pct"/>
            <w:hideMark/>
          </w:tcPr>
          <w:p w14:paraId="01EC375C" w14:textId="77777777" w:rsidR="00DA37F8" w:rsidRDefault="00DA37F8">
            <w:pPr>
              <w:spacing w:line="375" w:lineRule="atLeast"/>
              <w:rPr>
                <w:rFonts w:ascii="Segoe UI" w:hAnsi="Segoe UI" w:cs="Segoe UI"/>
                <w:sz w:val="23"/>
                <w:szCs w:val="23"/>
              </w:rPr>
            </w:pPr>
            <w:r>
              <w:rPr>
                <w:rFonts w:ascii="Segoe UI" w:hAnsi="Segoe UI" w:cs="Segoe UI"/>
                <w:sz w:val="23"/>
                <w:szCs w:val="23"/>
              </w:rPr>
              <w:t>“I need </w:t>
            </w:r>
            <w:r>
              <w:rPr>
                <w:rStyle w:val="Strong"/>
                <w:rFonts w:ascii="Segoe UI" w:hAnsi="Segoe UI" w:cs="Segoe UI"/>
                <w:sz w:val="23"/>
                <w:szCs w:val="23"/>
              </w:rPr>
              <w:t>to</w:t>
            </w:r>
            <w:r>
              <w:rPr>
                <w:rFonts w:ascii="Segoe UI" w:hAnsi="Segoe UI" w:cs="Segoe UI"/>
                <w:sz w:val="23"/>
                <w:szCs w:val="23"/>
              </w:rPr>
              <w:t> go.” → /</w:t>
            </w:r>
            <w:proofErr w:type="spellStart"/>
            <w:r>
              <w:rPr>
                <w:rFonts w:ascii="Segoe UI" w:hAnsi="Segoe UI" w:cs="Segoe UI"/>
                <w:sz w:val="23"/>
                <w:szCs w:val="23"/>
              </w:rPr>
              <w:t>aɪ</w:t>
            </w:r>
            <w:proofErr w:type="spellEnd"/>
            <w:r>
              <w:rPr>
                <w:rFonts w:ascii="Segoe UI" w:hAnsi="Segoe UI" w:cs="Segoe UI"/>
                <w:sz w:val="23"/>
                <w:szCs w:val="23"/>
              </w:rPr>
              <w:t xml:space="preserve"> </w:t>
            </w:r>
            <w:proofErr w:type="spellStart"/>
            <w:r>
              <w:rPr>
                <w:rFonts w:ascii="Segoe UI" w:hAnsi="Segoe UI" w:cs="Segoe UI"/>
                <w:sz w:val="23"/>
                <w:szCs w:val="23"/>
              </w:rPr>
              <w:t>niːd</w:t>
            </w:r>
            <w:proofErr w:type="spellEnd"/>
            <w:r>
              <w:rPr>
                <w:rFonts w:ascii="Segoe UI" w:hAnsi="Segoe UI" w:cs="Segoe UI"/>
                <w:sz w:val="23"/>
                <w:szCs w:val="23"/>
              </w:rPr>
              <w:t xml:space="preserve"> </w:t>
            </w:r>
            <w:proofErr w:type="spellStart"/>
            <w:r>
              <w:rPr>
                <w:rFonts w:ascii="Segoe UI" w:hAnsi="Segoe UI" w:cs="Segoe UI"/>
                <w:sz w:val="23"/>
                <w:szCs w:val="23"/>
              </w:rPr>
              <w:t>tə</w:t>
            </w:r>
            <w:proofErr w:type="spellEnd"/>
            <w:r>
              <w:rPr>
                <w:rFonts w:ascii="Segoe UI" w:hAnsi="Segoe UI" w:cs="Segoe UI"/>
                <w:sz w:val="23"/>
                <w:szCs w:val="23"/>
              </w:rPr>
              <w:t xml:space="preserve"> </w:t>
            </w:r>
            <w:proofErr w:type="spellStart"/>
            <w:r>
              <w:rPr>
                <w:rFonts w:ascii="Segoe UI" w:hAnsi="Segoe UI" w:cs="Segoe UI"/>
                <w:sz w:val="23"/>
                <w:szCs w:val="23"/>
              </w:rPr>
              <w:t>ɡoʊ</w:t>
            </w:r>
            <w:proofErr w:type="spellEnd"/>
            <w:r>
              <w:rPr>
                <w:rFonts w:ascii="Segoe UI" w:hAnsi="Segoe UI" w:cs="Segoe UI"/>
                <w:sz w:val="23"/>
                <w:szCs w:val="23"/>
              </w:rPr>
              <w:t>/</w:t>
            </w:r>
          </w:p>
        </w:tc>
      </w:tr>
      <w:tr w:rsidR="00DA37F8" w14:paraId="2A6EBF64" w14:textId="77777777" w:rsidTr="000A60B0">
        <w:tc>
          <w:tcPr>
            <w:tcW w:w="1518" w:type="pct"/>
            <w:hideMark/>
          </w:tcPr>
          <w:p w14:paraId="50711970" w14:textId="77777777" w:rsidR="00DA37F8" w:rsidRDefault="00DA37F8">
            <w:pPr>
              <w:spacing w:line="375" w:lineRule="atLeast"/>
              <w:rPr>
                <w:rFonts w:ascii="Segoe UI" w:hAnsi="Segoe UI" w:cs="Segoe UI"/>
                <w:sz w:val="23"/>
                <w:szCs w:val="23"/>
              </w:rPr>
            </w:pPr>
            <w:r>
              <w:rPr>
                <w:rStyle w:val="HTMLCode"/>
                <w:rFonts w:ascii="Consolas" w:eastAsiaTheme="majorEastAsia" w:hAnsi="Consolas"/>
                <w:shd w:val="clear" w:color="auto" w:fill="EBEEF2"/>
              </w:rPr>
              <w:t>for</w:t>
            </w:r>
            <w:r>
              <w:rPr>
                <w:rFonts w:ascii="Segoe UI" w:hAnsi="Segoe UI" w:cs="Segoe UI"/>
                <w:sz w:val="23"/>
                <w:szCs w:val="23"/>
              </w:rPr>
              <w:t> /</w:t>
            </w:r>
            <w:proofErr w:type="spellStart"/>
            <w:r>
              <w:rPr>
                <w:rFonts w:ascii="Segoe UI" w:hAnsi="Segoe UI" w:cs="Segoe UI"/>
                <w:sz w:val="23"/>
                <w:szCs w:val="23"/>
              </w:rPr>
              <w:t>fɔːr</w:t>
            </w:r>
            <w:proofErr w:type="spellEnd"/>
            <w:r>
              <w:rPr>
                <w:rFonts w:ascii="Segoe UI" w:hAnsi="Segoe UI" w:cs="Segoe UI"/>
                <w:sz w:val="23"/>
                <w:szCs w:val="23"/>
              </w:rPr>
              <w:t>/</w:t>
            </w:r>
          </w:p>
        </w:tc>
        <w:tc>
          <w:tcPr>
            <w:tcW w:w="977" w:type="pct"/>
            <w:hideMark/>
          </w:tcPr>
          <w:p w14:paraId="1DE9BF65" w14:textId="77777777" w:rsidR="00DA37F8" w:rsidRDefault="00DA37F8">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fər</w:t>
            </w:r>
            <w:proofErr w:type="spellEnd"/>
            <w:r>
              <w:rPr>
                <w:rFonts w:ascii="Segoe UI" w:hAnsi="Segoe UI" w:cs="Segoe UI"/>
                <w:sz w:val="23"/>
                <w:szCs w:val="23"/>
              </w:rPr>
              <w:t>/</w:t>
            </w:r>
          </w:p>
        </w:tc>
        <w:tc>
          <w:tcPr>
            <w:tcW w:w="2505" w:type="pct"/>
            <w:hideMark/>
          </w:tcPr>
          <w:p w14:paraId="2B605A23" w14:textId="77777777" w:rsidR="00DA37F8" w:rsidRDefault="00DA37F8">
            <w:pPr>
              <w:spacing w:line="375" w:lineRule="atLeast"/>
              <w:rPr>
                <w:rFonts w:ascii="Segoe UI" w:hAnsi="Segoe UI" w:cs="Segoe UI"/>
                <w:sz w:val="23"/>
                <w:szCs w:val="23"/>
              </w:rPr>
            </w:pPr>
            <w:r>
              <w:rPr>
                <w:rFonts w:ascii="Segoe UI" w:hAnsi="Segoe UI" w:cs="Segoe UI"/>
                <w:sz w:val="23"/>
                <w:szCs w:val="23"/>
              </w:rPr>
              <w:t>“This is </w:t>
            </w:r>
            <w:r>
              <w:rPr>
                <w:rStyle w:val="Strong"/>
                <w:rFonts w:ascii="Segoe UI" w:hAnsi="Segoe UI" w:cs="Segoe UI"/>
                <w:sz w:val="23"/>
                <w:szCs w:val="23"/>
              </w:rPr>
              <w:t>for</w:t>
            </w:r>
            <w:r>
              <w:rPr>
                <w:rFonts w:ascii="Segoe UI" w:hAnsi="Segoe UI" w:cs="Segoe UI"/>
                <w:sz w:val="23"/>
                <w:szCs w:val="23"/>
              </w:rPr>
              <w:t> you.” → /</w:t>
            </w:r>
            <w:proofErr w:type="spellStart"/>
            <w:r>
              <w:rPr>
                <w:rFonts w:ascii="Segoe UI" w:hAnsi="Segoe UI" w:cs="Segoe UI"/>
                <w:sz w:val="23"/>
                <w:szCs w:val="23"/>
              </w:rPr>
              <w:t>ðɪs</w:t>
            </w:r>
            <w:proofErr w:type="spellEnd"/>
            <w:r>
              <w:rPr>
                <w:rFonts w:ascii="Segoe UI" w:hAnsi="Segoe UI" w:cs="Segoe UI"/>
                <w:sz w:val="23"/>
                <w:szCs w:val="23"/>
              </w:rPr>
              <w:t xml:space="preserve"> </w:t>
            </w:r>
            <w:proofErr w:type="spellStart"/>
            <w:r>
              <w:rPr>
                <w:rFonts w:ascii="Segoe UI" w:hAnsi="Segoe UI" w:cs="Segoe UI"/>
                <w:sz w:val="23"/>
                <w:szCs w:val="23"/>
              </w:rPr>
              <w:t>ɪz</w:t>
            </w:r>
            <w:proofErr w:type="spellEnd"/>
            <w:r>
              <w:rPr>
                <w:rFonts w:ascii="Segoe UI" w:hAnsi="Segoe UI" w:cs="Segoe UI"/>
                <w:sz w:val="23"/>
                <w:szCs w:val="23"/>
              </w:rPr>
              <w:t xml:space="preserve"> </w:t>
            </w:r>
            <w:proofErr w:type="spellStart"/>
            <w:r>
              <w:rPr>
                <w:rFonts w:ascii="Segoe UI" w:hAnsi="Segoe UI" w:cs="Segoe UI"/>
                <w:sz w:val="23"/>
                <w:szCs w:val="23"/>
              </w:rPr>
              <w:t>fər</w:t>
            </w:r>
            <w:proofErr w:type="spellEnd"/>
            <w:r>
              <w:rPr>
                <w:rFonts w:ascii="Segoe UI" w:hAnsi="Segoe UI" w:cs="Segoe UI"/>
                <w:sz w:val="23"/>
                <w:szCs w:val="23"/>
              </w:rPr>
              <w:t xml:space="preserve"> </w:t>
            </w:r>
            <w:proofErr w:type="spellStart"/>
            <w:r>
              <w:rPr>
                <w:rFonts w:ascii="Segoe UI" w:hAnsi="Segoe UI" w:cs="Segoe UI"/>
                <w:sz w:val="23"/>
                <w:szCs w:val="23"/>
              </w:rPr>
              <w:t>ju</w:t>
            </w:r>
            <w:proofErr w:type="spellEnd"/>
            <w:r>
              <w:rPr>
                <w:rFonts w:ascii="Segoe UI" w:hAnsi="Segoe UI" w:cs="Segoe UI"/>
                <w:sz w:val="23"/>
                <w:szCs w:val="23"/>
              </w:rPr>
              <w:t>/</w:t>
            </w:r>
          </w:p>
        </w:tc>
      </w:tr>
      <w:tr w:rsidR="00DA37F8" w14:paraId="656974A5" w14:textId="77777777" w:rsidTr="000A60B0">
        <w:tc>
          <w:tcPr>
            <w:tcW w:w="1518" w:type="pct"/>
            <w:hideMark/>
          </w:tcPr>
          <w:p w14:paraId="75B12E86" w14:textId="77777777" w:rsidR="00DA37F8" w:rsidRDefault="00DA37F8">
            <w:pPr>
              <w:spacing w:line="375" w:lineRule="atLeast"/>
              <w:rPr>
                <w:rFonts w:ascii="Segoe UI" w:hAnsi="Segoe UI" w:cs="Segoe UI"/>
                <w:sz w:val="23"/>
                <w:szCs w:val="23"/>
              </w:rPr>
            </w:pPr>
            <w:r>
              <w:rPr>
                <w:rStyle w:val="HTMLCode"/>
                <w:rFonts w:ascii="Consolas" w:eastAsiaTheme="majorEastAsia" w:hAnsi="Consolas"/>
                <w:shd w:val="clear" w:color="auto" w:fill="EBEEF2"/>
              </w:rPr>
              <w:t>can</w:t>
            </w:r>
            <w:r>
              <w:rPr>
                <w:rFonts w:ascii="Segoe UI" w:hAnsi="Segoe UI" w:cs="Segoe UI"/>
                <w:sz w:val="23"/>
                <w:szCs w:val="23"/>
              </w:rPr>
              <w:t> /</w:t>
            </w:r>
            <w:proofErr w:type="spellStart"/>
            <w:r>
              <w:rPr>
                <w:rFonts w:ascii="Segoe UI" w:hAnsi="Segoe UI" w:cs="Segoe UI"/>
                <w:sz w:val="23"/>
                <w:szCs w:val="23"/>
              </w:rPr>
              <w:t>kæn</w:t>
            </w:r>
            <w:proofErr w:type="spellEnd"/>
            <w:r>
              <w:rPr>
                <w:rFonts w:ascii="Segoe UI" w:hAnsi="Segoe UI" w:cs="Segoe UI"/>
                <w:sz w:val="23"/>
                <w:szCs w:val="23"/>
              </w:rPr>
              <w:t>/</w:t>
            </w:r>
          </w:p>
        </w:tc>
        <w:tc>
          <w:tcPr>
            <w:tcW w:w="977" w:type="pct"/>
            <w:hideMark/>
          </w:tcPr>
          <w:p w14:paraId="2952CAA9" w14:textId="77777777" w:rsidR="00DA37F8" w:rsidRDefault="00DA37F8">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kən</w:t>
            </w:r>
            <w:proofErr w:type="spellEnd"/>
            <w:r>
              <w:rPr>
                <w:rFonts w:ascii="Segoe UI" w:hAnsi="Segoe UI" w:cs="Segoe UI"/>
                <w:sz w:val="23"/>
                <w:szCs w:val="23"/>
              </w:rPr>
              <w:t xml:space="preserve">/ </w:t>
            </w:r>
            <w:r>
              <w:rPr>
                <w:rFonts w:ascii="Segoe UI" w:hAnsi="Segoe UI" w:cs="Angsana New"/>
                <w:sz w:val="23"/>
                <w:szCs w:val="23"/>
                <w:cs/>
              </w:rPr>
              <w:t>หรือ /</w:t>
            </w:r>
            <w:proofErr w:type="spellStart"/>
            <w:r>
              <w:rPr>
                <w:rFonts w:ascii="Segoe UI" w:hAnsi="Segoe UI" w:cs="Segoe UI"/>
                <w:sz w:val="23"/>
                <w:szCs w:val="23"/>
              </w:rPr>
              <w:t>kn</w:t>
            </w:r>
            <w:proofErr w:type="spellEnd"/>
            <w:r>
              <w:rPr>
                <w:rFonts w:ascii="Segoe UI" w:hAnsi="Segoe UI" w:cs="Segoe UI"/>
                <w:sz w:val="23"/>
                <w:szCs w:val="23"/>
              </w:rPr>
              <w:t>̩/</w:t>
            </w:r>
          </w:p>
        </w:tc>
        <w:tc>
          <w:tcPr>
            <w:tcW w:w="2505" w:type="pct"/>
            <w:hideMark/>
          </w:tcPr>
          <w:p w14:paraId="68357229" w14:textId="77777777" w:rsidR="00DA37F8" w:rsidRDefault="00DA37F8">
            <w:pPr>
              <w:spacing w:line="375" w:lineRule="atLeast"/>
              <w:rPr>
                <w:rFonts w:ascii="Segoe UI" w:hAnsi="Segoe UI" w:cs="Segoe UI"/>
                <w:sz w:val="23"/>
                <w:szCs w:val="23"/>
              </w:rPr>
            </w:pPr>
            <w:r>
              <w:rPr>
                <w:rFonts w:ascii="Segoe UI" w:hAnsi="Segoe UI" w:cs="Segoe UI"/>
                <w:sz w:val="23"/>
                <w:szCs w:val="23"/>
              </w:rPr>
              <w:t>“I </w:t>
            </w:r>
            <w:r>
              <w:rPr>
                <w:rStyle w:val="Strong"/>
                <w:rFonts w:ascii="Segoe UI" w:hAnsi="Segoe UI" w:cs="Segoe UI"/>
                <w:sz w:val="23"/>
                <w:szCs w:val="23"/>
              </w:rPr>
              <w:t>can</w:t>
            </w:r>
            <w:r>
              <w:rPr>
                <w:rFonts w:ascii="Segoe UI" w:hAnsi="Segoe UI" w:cs="Segoe UI"/>
                <w:sz w:val="23"/>
                <w:szCs w:val="23"/>
              </w:rPr>
              <w:t> do it.” → /</w:t>
            </w:r>
            <w:proofErr w:type="spellStart"/>
            <w:r>
              <w:rPr>
                <w:rFonts w:ascii="Segoe UI" w:hAnsi="Segoe UI" w:cs="Segoe UI"/>
                <w:sz w:val="23"/>
                <w:szCs w:val="23"/>
              </w:rPr>
              <w:t>aɪ</w:t>
            </w:r>
            <w:proofErr w:type="spellEnd"/>
            <w:r>
              <w:rPr>
                <w:rFonts w:ascii="Segoe UI" w:hAnsi="Segoe UI" w:cs="Segoe UI"/>
                <w:sz w:val="23"/>
                <w:szCs w:val="23"/>
              </w:rPr>
              <w:t xml:space="preserve"> </w:t>
            </w:r>
            <w:proofErr w:type="spellStart"/>
            <w:r>
              <w:rPr>
                <w:rFonts w:ascii="Segoe UI" w:hAnsi="Segoe UI" w:cs="Segoe UI"/>
                <w:sz w:val="23"/>
                <w:szCs w:val="23"/>
              </w:rPr>
              <w:t>kən</w:t>
            </w:r>
            <w:proofErr w:type="spellEnd"/>
            <w:r>
              <w:rPr>
                <w:rFonts w:ascii="Segoe UI" w:hAnsi="Segoe UI" w:cs="Segoe UI"/>
                <w:sz w:val="23"/>
                <w:szCs w:val="23"/>
              </w:rPr>
              <w:t xml:space="preserve"> du </w:t>
            </w:r>
            <w:proofErr w:type="spellStart"/>
            <w:r>
              <w:rPr>
                <w:rFonts w:ascii="Segoe UI" w:hAnsi="Segoe UI" w:cs="Segoe UI"/>
                <w:sz w:val="23"/>
                <w:szCs w:val="23"/>
              </w:rPr>
              <w:t>ɪt</w:t>
            </w:r>
            <w:proofErr w:type="spellEnd"/>
            <w:r>
              <w:rPr>
                <w:rFonts w:ascii="Segoe UI" w:hAnsi="Segoe UI" w:cs="Segoe UI"/>
                <w:sz w:val="23"/>
                <w:szCs w:val="23"/>
              </w:rPr>
              <w:t>/</w:t>
            </w:r>
          </w:p>
        </w:tc>
      </w:tr>
      <w:tr w:rsidR="00DA37F8" w14:paraId="07EC37DB" w14:textId="77777777" w:rsidTr="000A60B0">
        <w:tc>
          <w:tcPr>
            <w:tcW w:w="1518" w:type="pct"/>
            <w:hideMark/>
          </w:tcPr>
          <w:p w14:paraId="19ACD169" w14:textId="77777777" w:rsidR="00DA37F8" w:rsidRDefault="00DA37F8">
            <w:pPr>
              <w:spacing w:line="375" w:lineRule="atLeast"/>
              <w:rPr>
                <w:rFonts w:ascii="Segoe UI" w:hAnsi="Segoe UI" w:cs="Segoe UI"/>
                <w:sz w:val="23"/>
                <w:szCs w:val="23"/>
              </w:rPr>
            </w:pPr>
            <w:r>
              <w:rPr>
                <w:rStyle w:val="HTMLCode"/>
                <w:rFonts w:ascii="Consolas" w:eastAsiaTheme="majorEastAsia" w:hAnsi="Consolas"/>
                <w:shd w:val="clear" w:color="auto" w:fill="EBEEF2"/>
              </w:rPr>
              <w:t>and</w:t>
            </w:r>
            <w:r>
              <w:rPr>
                <w:rFonts w:ascii="Segoe UI" w:hAnsi="Segoe UI" w:cs="Segoe UI"/>
                <w:sz w:val="23"/>
                <w:szCs w:val="23"/>
              </w:rPr>
              <w:t> /</w:t>
            </w:r>
            <w:proofErr w:type="spellStart"/>
            <w:r>
              <w:rPr>
                <w:rFonts w:ascii="Segoe UI" w:hAnsi="Segoe UI" w:cs="Segoe UI"/>
                <w:sz w:val="23"/>
                <w:szCs w:val="23"/>
              </w:rPr>
              <w:t>ænd</w:t>
            </w:r>
            <w:proofErr w:type="spellEnd"/>
            <w:r>
              <w:rPr>
                <w:rFonts w:ascii="Segoe UI" w:hAnsi="Segoe UI" w:cs="Segoe UI"/>
                <w:sz w:val="23"/>
                <w:szCs w:val="23"/>
              </w:rPr>
              <w:t>/</w:t>
            </w:r>
          </w:p>
        </w:tc>
        <w:tc>
          <w:tcPr>
            <w:tcW w:w="977" w:type="pct"/>
            <w:hideMark/>
          </w:tcPr>
          <w:p w14:paraId="15EA591A" w14:textId="77777777" w:rsidR="00DA37F8" w:rsidRDefault="00DA37F8">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ən</w:t>
            </w:r>
            <w:proofErr w:type="spellEnd"/>
            <w:r>
              <w:rPr>
                <w:rFonts w:ascii="Segoe UI" w:hAnsi="Segoe UI" w:cs="Segoe UI"/>
                <w:sz w:val="23"/>
                <w:szCs w:val="23"/>
              </w:rPr>
              <w:t xml:space="preserve">/ </w:t>
            </w:r>
            <w:r>
              <w:rPr>
                <w:rFonts w:ascii="Segoe UI" w:hAnsi="Segoe UI" w:cs="Angsana New"/>
                <w:sz w:val="23"/>
                <w:szCs w:val="23"/>
                <w:cs/>
              </w:rPr>
              <w:t>หรือ /</w:t>
            </w:r>
            <w:r>
              <w:rPr>
                <w:rFonts w:ascii="Segoe UI" w:hAnsi="Segoe UI" w:cs="Segoe UI"/>
                <w:sz w:val="23"/>
                <w:szCs w:val="23"/>
              </w:rPr>
              <w:t>n̩/</w:t>
            </w:r>
          </w:p>
        </w:tc>
        <w:tc>
          <w:tcPr>
            <w:tcW w:w="2505" w:type="pct"/>
            <w:hideMark/>
          </w:tcPr>
          <w:p w14:paraId="5A68F783" w14:textId="77777777" w:rsidR="00DA37F8" w:rsidRDefault="00DA37F8">
            <w:pPr>
              <w:spacing w:line="375" w:lineRule="atLeast"/>
              <w:rPr>
                <w:rFonts w:ascii="Segoe UI" w:hAnsi="Segoe UI" w:cs="Segoe UI"/>
                <w:sz w:val="23"/>
                <w:szCs w:val="23"/>
              </w:rPr>
            </w:pPr>
            <w:r>
              <w:rPr>
                <w:rFonts w:ascii="Segoe UI" w:hAnsi="Segoe UI" w:cs="Segoe UI"/>
                <w:sz w:val="23"/>
                <w:szCs w:val="23"/>
              </w:rPr>
              <w:t>“</w:t>
            </w:r>
            <w:proofErr w:type="gramStart"/>
            <w:r>
              <w:rPr>
                <w:rFonts w:ascii="Segoe UI" w:hAnsi="Segoe UI" w:cs="Segoe UI"/>
                <w:sz w:val="23"/>
                <w:szCs w:val="23"/>
              </w:rPr>
              <w:t>bread</w:t>
            </w:r>
            <w:proofErr w:type="gramEnd"/>
            <w:r>
              <w:rPr>
                <w:rFonts w:ascii="Segoe UI" w:hAnsi="Segoe UI" w:cs="Segoe UI"/>
                <w:sz w:val="23"/>
                <w:szCs w:val="23"/>
              </w:rPr>
              <w:t> </w:t>
            </w:r>
            <w:r>
              <w:rPr>
                <w:rStyle w:val="Strong"/>
                <w:rFonts w:ascii="Segoe UI" w:hAnsi="Segoe UI" w:cs="Segoe UI"/>
                <w:sz w:val="23"/>
                <w:szCs w:val="23"/>
              </w:rPr>
              <w:t>and</w:t>
            </w:r>
            <w:r>
              <w:rPr>
                <w:rFonts w:ascii="Segoe UI" w:hAnsi="Segoe UI" w:cs="Segoe UI"/>
                <w:sz w:val="23"/>
                <w:szCs w:val="23"/>
              </w:rPr>
              <w:t xml:space="preserve"> butter” → /bred n </w:t>
            </w:r>
            <w:proofErr w:type="spellStart"/>
            <w:r>
              <w:rPr>
                <w:rFonts w:ascii="Segoe UI" w:hAnsi="Segoe UI" w:cs="Segoe UI"/>
                <w:sz w:val="23"/>
                <w:szCs w:val="23"/>
              </w:rPr>
              <w:t>bʌtər</w:t>
            </w:r>
            <w:proofErr w:type="spellEnd"/>
            <w:r>
              <w:rPr>
                <w:rFonts w:ascii="Segoe UI" w:hAnsi="Segoe UI" w:cs="Segoe UI"/>
                <w:sz w:val="23"/>
                <w:szCs w:val="23"/>
              </w:rPr>
              <w:t>/</w:t>
            </w:r>
          </w:p>
        </w:tc>
      </w:tr>
    </w:tbl>
    <w:p w14:paraId="0C27892E"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Angsana New"/>
          <w:color w:val="0F1115"/>
          <w:cs/>
        </w:rPr>
        <w:t>แนวคิดสำคัญ:</w:t>
      </w:r>
      <w:r>
        <w:rPr>
          <w:rFonts w:ascii="Segoe UI" w:hAnsi="Segoe UI" w:cs="Segoe UI"/>
          <w:color w:val="0F1115"/>
        </w:rPr>
        <w:t> </w:t>
      </w:r>
      <w:r>
        <w:rPr>
          <w:rFonts w:ascii="Segoe UI" w:hAnsi="Segoe UI" w:cs="Angsana New"/>
          <w:color w:val="0F1115"/>
          <w:cs/>
        </w:rPr>
        <w:t>การลดเสียงสระทำให้เกิดความต่างระหว่างเสียงหนัก-เบา ซึ่งเป็นลักษณะจังหวะเฉพาะของภาษาอังกฤษ หากไม่ลดเสียงสระ การพูดจะฟังดูเป็นหุ่นยนต์และต่างชาติ</w:t>
      </w:r>
    </w:p>
    <w:p w14:paraId="63C65B29" w14:textId="77777777" w:rsidR="00DA37F8" w:rsidRDefault="00000000" w:rsidP="00DA37F8">
      <w:pPr>
        <w:spacing w:before="480" w:after="480"/>
        <w:rPr>
          <w:rFonts w:ascii="Segoe UI" w:hAnsi="Segoe UI" w:cs="Segoe UI"/>
        </w:rPr>
      </w:pPr>
      <w:r>
        <w:pict w14:anchorId="037ADD9B">
          <v:rect id="_x0000_i1030" style="width:0;height:.75pt" o:hralign="center" o:hrstd="t" o:hr="t" fillcolor="#a0a0a0" stroked="f"/>
        </w:pict>
      </w:r>
    </w:p>
    <w:p w14:paraId="4BA42F9A" w14:textId="53506311" w:rsidR="00DA37F8" w:rsidRDefault="000A60B0" w:rsidP="00F34323">
      <w:pPr>
        <w:pStyle w:val="Heading2"/>
        <w:rPr>
          <w:rFonts w:cs="Segoe UI"/>
        </w:rPr>
      </w:pPr>
      <w:bookmarkStart w:id="35" w:name="_Toc226703526"/>
      <w:r>
        <w:rPr>
          <w:rFonts w:cs="Segoe UI"/>
        </w:rPr>
        <w:t>3.2</w:t>
      </w:r>
      <w:r w:rsidR="00DA37F8">
        <w:rPr>
          <w:rFonts w:cs="Segoe UI"/>
        </w:rPr>
        <w:t xml:space="preserve"> </w:t>
      </w:r>
      <w:r w:rsidR="00DA37F8">
        <w:rPr>
          <w:cs/>
        </w:rPr>
        <w:t>การเชื่อมเสียง (</w:t>
      </w:r>
      <w:r w:rsidR="00DA37F8">
        <w:rPr>
          <w:rFonts w:cs="Segoe UI"/>
        </w:rPr>
        <w:t xml:space="preserve">Linking): </w:t>
      </w:r>
      <w:r w:rsidR="00DA37F8">
        <w:rPr>
          <w:cs/>
        </w:rPr>
        <w:t>เชื่อมสระกับสระ</w:t>
      </w:r>
      <w:bookmarkEnd w:id="35"/>
    </w:p>
    <w:p w14:paraId="74C2FC83"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เมื่อคำลงท้ายด้วยเสียงสระและคำถัดไปขึ้นต้นด้วยเสียงสระ ผู้พูดมักจะแทรกเสียงพยัญชนะแบบเสียดแทรก /</w:t>
      </w:r>
      <w:r>
        <w:rPr>
          <w:rFonts w:ascii="Segoe UI" w:hAnsi="Segoe UI" w:cs="Segoe UI"/>
          <w:color w:val="0F1115"/>
        </w:rPr>
        <w:t xml:space="preserve">j/ </w:t>
      </w:r>
      <w:r>
        <w:rPr>
          <w:rFonts w:ascii="Segoe UI" w:hAnsi="Segoe UI" w:cs="Angsana New"/>
          <w:color w:val="0F1115"/>
          <w:cs/>
        </w:rPr>
        <w:t>หรือ /</w:t>
      </w:r>
      <w:r>
        <w:rPr>
          <w:rFonts w:ascii="Segoe UI" w:hAnsi="Segoe UI" w:cs="Segoe UI"/>
          <w:color w:val="0F1115"/>
        </w:rPr>
        <w:t xml:space="preserve">w/ </w:t>
      </w:r>
      <w:r>
        <w:rPr>
          <w:rFonts w:ascii="Segoe UI" w:hAnsi="Segoe UI" w:cs="Angsana New"/>
          <w:color w:val="0F1115"/>
          <w:cs/>
        </w:rPr>
        <w:t>เข้าไปเพื่อให้เชื่อมกันเรียบ เรียกว่า</w:t>
      </w:r>
      <w:r>
        <w:rPr>
          <w:rFonts w:ascii="Segoe UI" w:hAnsi="Segoe UI" w:cs="Segoe UI"/>
          <w:color w:val="0F1115"/>
        </w:rPr>
        <w:t> </w:t>
      </w:r>
      <w:r>
        <w:rPr>
          <w:rStyle w:val="Strong"/>
          <w:rFonts w:ascii="Segoe UI" w:eastAsiaTheme="majorEastAsia" w:hAnsi="Segoe UI" w:cs="Angsana New"/>
          <w:color w:val="0F1115"/>
          <w:cs/>
        </w:rPr>
        <w:t>การเชื่อมแบบแทรก (</w:t>
      </w:r>
      <w:r>
        <w:rPr>
          <w:rStyle w:val="Strong"/>
          <w:rFonts w:ascii="Segoe UI" w:eastAsiaTheme="majorEastAsia" w:hAnsi="Segoe UI" w:cs="Segoe UI"/>
          <w:color w:val="0F1115"/>
        </w:rPr>
        <w:t>intrusive linking)</w:t>
      </w:r>
    </w:p>
    <w:p w14:paraId="775E180F" w14:textId="77777777" w:rsidR="00DA37F8" w:rsidRDefault="00DA37F8" w:rsidP="00DA37F8">
      <w:pPr>
        <w:pStyle w:val="ds-markdown-paragraph"/>
        <w:numPr>
          <w:ilvl w:val="0"/>
          <w:numId w:val="52"/>
        </w:numPr>
        <w:shd w:val="clear" w:color="auto" w:fill="FFFFFF"/>
        <w:spacing w:before="0" w:beforeAutospacing="0" w:after="120" w:afterAutospacing="0"/>
        <w:rPr>
          <w:rFonts w:ascii="Segoe UI" w:hAnsi="Segoe UI" w:cs="Segoe UI"/>
          <w:color w:val="0F1115"/>
        </w:rPr>
      </w:pPr>
      <w:r>
        <w:rPr>
          <w:rStyle w:val="Strong"/>
          <w:rFonts w:ascii="Segoe UI" w:eastAsiaTheme="majorEastAsia" w:hAnsi="Segoe UI" w:cs="Angsana New"/>
          <w:color w:val="0F1115"/>
          <w:cs/>
        </w:rPr>
        <w:t>แทรก /</w:t>
      </w:r>
      <w:r>
        <w:rPr>
          <w:rStyle w:val="Strong"/>
          <w:rFonts w:ascii="Segoe UI" w:eastAsiaTheme="majorEastAsia" w:hAnsi="Segoe UI" w:cs="Segoe UI"/>
          <w:color w:val="0F1115"/>
        </w:rPr>
        <w:t>j/:</w:t>
      </w:r>
      <w:r>
        <w:rPr>
          <w:rFonts w:ascii="Segoe UI" w:hAnsi="Segoe UI" w:cs="Segoe UI"/>
          <w:color w:val="0F1115"/>
        </w:rPr>
        <w:t> </w:t>
      </w:r>
      <w:r>
        <w:rPr>
          <w:rFonts w:ascii="Segoe UI" w:hAnsi="Segoe UI" w:cs="Angsana New"/>
          <w:color w:val="0F1115"/>
          <w:cs/>
        </w:rPr>
        <w:t>ตามหลังสระ /</w:t>
      </w:r>
      <w:proofErr w:type="spellStart"/>
      <w:r>
        <w:rPr>
          <w:rFonts w:ascii="Segoe UI" w:hAnsi="Segoe UI" w:cs="Segoe UI"/>
          <w:color w:val="0F1115"/>
        </w:rPr>
        <w:t>i</w:t>
      </w:r>
      <w:proofErr w:type="spellEnd"/>
      <w:r>
        <w:rPr>
          <w:rFonts w:ascii="Segoe UI" w:hAnsi="Segoe UI" w:cs="Segoe UI"/>
          <w:color w:val="0F1115"/>
        </w:rPr>
        <w:t>ː/, /ɪ/, /</w:t>
      </w:r>
      <w:proofErr w:type="spellStart"/>
      <w:r>
        <w:rPr>
          <w:rFonts w:ascii="Segoe UI" w:hAnsi="Segoe UI" w:cs="Segoe UI"/>
          <w:color w:val="0F1115"/>
        </w:rPr>
        <w:t>eɪ</w:t>
      </w:r>
      <w:proofErr w:type="spellEnd"/>
      <w:r>
        <w:rPr>
          <w:rFonts w:ascii="Segoe UI" w:hAnsi="Segoe UI" w:cs="Segoe UI"/>
          <w:color w:val="0F1115"/>
        </w:rPr>
        <w:t>/, /</w:t>
      </w:r>
      <w:proofErr w:type="spellStart"/>
      <w:r>
        <w:rPr>
          <w:rFonts w:ascii="Segoe UI" w:hAnsi="Segoe UI" w:cs="Segoe UI"/>
          <w:color w:val="0F1115"/>
        </w:rPr>
        <w:t>aɪ</w:t>
      </w:r>
      <w:proofErr w:type="spellEnd"/>
      <w:r>
        <w:rPr>
          <w:rFonts w:ascii="Segoe UI" w:hAnsi="Segoe UI" w:cs="Segoe UI"/>
          <w:color w:val="0F1115"/>
        </w:rPr>
        <w:t>/, /</w:t>
      </w:r>
      <w:proofErr w:type="spellStart"/>
      <w:r>
        <w:rPr>
          <w:rFonts w:ascii="Segoe UI" w:hAnsi="Segoe UI" w:cs="Segoe UI"/>
          <w:color w:val="0F1115"/>
        </w:rPr>
        <w:t>ɔɪ</w:t>
      </w:r>
      <w:proofErr w:type="spellEnd"/>
      <w:r>
        <w:rPr>
          <w:rFonts w:ascii="Segoe UI" w:hAnsi="Segoe UI" w:cs="Segoe UI"/>
          <w:color w:val="0F1115"/>
        </w:rPr>
        <w:t>/</w:t>
      </w:r>
    </w:p>
    <w:p w14:paraId="6FCDFBFF" w14:textId="77777777" w:rsidR="00DA37F8" w:rsidRDefault="00DA37F8" w:rsidP="00DA37F8">
      <w:pPr>
        <w:pStyle w:val="ds-markdown-paragraph"/>
        <w:numPr>
          <w:ilvl w:val="1"/>
          <w:numId w:val="52"/>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see it</w:t>
      </w:r>
      <w:r>
        <w:rPr>
          <w:rFonts w:ascii="Segoe UI" w:hAnsi="Segoe UI" w:cs="Segoe UI"/>
          <w:color w:val="0F1115"/>
        </w:rPr>
        <w:t> → /</w:t>
      </w:r>
      <w:proofErr w:type="spellStart"/>
      <w:r>
        <w:rPr>
          <w:rFonts w:ascii="Segoe UI" w:hAnsi="Segoe UI" w:cs="Segoe UI"/>
          <w:color w:val="0F1115"/>
        </w:rPr>
        <w:t>si</w:t>
      </w:r>
      <w:proofErr w:type="spellEnd"/>
      <w:r>
        <w:rPr>
          <w:rFonts w:ascii="Segoe UI" w:hAnsi="Segoe UI" w:cs="Segoe UI"/>
          <w:color w:val="0F1115"/>
        </w:rPr>
        <w:t>ː </w:t>
      </w:r>
      <w:r>
        <w:rPr>
          <w:rStyle w:val="Strong"/>
          <w:rFonts w:ascii="Segoe UI" w:eastAsiaTheme="majorEastAsia" w:hAnsi="Segoe UI" w:cs="Segoe UI"/>
          <w:color w:val="0F1115"/>
        </w:rPr>
        <w:t>j</w:t>
      </w:r>
      <w:r>
        <w:rPr>
          <w:rFonts w:ascii="Segoe UI" w:hAnsi="Segoe UI" w:cs="Segoe UI"/>
          <w:color w:val="0F1115"/>
        </w:rPr>
        <w:t> </w:t>
      </w:r>
      <w:proofErr w:type="spellStart"/>
      <w:r>
        <w:rPr>
          <w:rFonts w:ascii="Segoe UI" w:hAnsi="Segoe UI" w:cs="Segoe UI"/>
          <w:color w:val="0F1115"/>
        </w:rPr>
        <w:t>ɪt</w:t>
      </w:r>
      <w:proofErr w:type="spellEnd"/>
      <w:r>
        <w:rPr>
          <w:rFonts w:ascii="Segoe UI" w:hAnsi="Segoe UI" w:cs="Segoe UI"/>
          <w:color w:val="0F1115"/>
        </w:rPr>
        <w:t>/ (</w:t>
      </w:r>
      <w:r>
        <w:rPr>
          <w:rFonts w:ascii="Segoe UI" w:hAnsi="Segoe UI" w:cs="Angsana New"/>
          <w:color w:val="0F1115"/>
          <w:cs/>
        </w:rPr>
        <w:t>ฟังดูเหมือน “ซี</w:t>
      </w:r>
      <w:r>
        <w:rPr>
          <w:rFonts w:ascii="Segoe UI" w:hAnsi="Segoe UI" w:cs="Angsana New"/>
          <w:color w:val="0F1115"/>
          <w:cs/>
        </w:rPr>
        <w:noBreakHyphen/>
      </w:r>
      <w:proofErr w:type="spellStart"/>
      <w:r>
        <w:rPr>
          <w:rFonts w:ascii="Segoe UI" w:hAnsi="Segoe UI" w:cs="Angsana New"/>
          <w:color w:val="0F1115"/>
          <w:cs/>
        </w:rPr>
        <w:t>ยิท</w:t>
      </w:r>
      <w:proofErr w:type="spellEnd"/>
      <w:r>
        <w:rPr>
          <w:rFonts w:ascii="Segoe UI" w:hAnsi="Segoe UI" w:cs="Angsana New"/>
          <w:color w:val="0F1115"/>
          <w:cs/>
        </w:rPr>
        <w:t>”)</w:t>
      </w:r>
    </w:p>
    <w:p w14:paraId="4C494BEA" w14:textId="77777777" w:rsidR="00DA37F8" w:rsidRDefault="00DA37F8" w:rsidP="00DA37F8">
      <w:pPr>
        <w:pStyle w:val="ds-markdown-paragraph"/>
        <w:numPr>
          <w:ilvl w:val="1"/>
          <w:numId w:val="52"/>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pay Ann</w:t>
      </w:r>
      <w:r>
        <w:rPr>
          <w:rFonts w:ascii="Segoe UI" w:hAnsi="Segoe UI" w:cs="Segoe UI"/>
          <w:color w:val="0F1115"/>
        </w:rPr>
        <w:t> → /</w:t>
      </w:r>
      <w:proofErr w:type="spellStart"/>
      <w:r>
        <w:rPr>
          <w:rFonts w:ascii="Segoe UI" w:hAnsi="Segoe UI" w:cs="Segoe UI"/>
          <w:color w:val="0F1115"/>
        </w:rPr>
        <w:t>peɪ</w:t>
      </w:r>
      <w:proofErr w:type="spellEnd"/>
      <w:r>
        <w:rPr>
          <w:rFonts w:ascii="Segoe UI" w:hAnsi="Segoe UI" w:cs="Segoe UI"/>
          <w:color w:val="0F1115"/>
        </w:rPr>
        <w:t> </w:t>
      </w:r>
      <w:r>
        <w:rPr>
          <w:rStyle w:val="Strong"/>
          <w:rFonts w:ascii="Segoe UI" w:eastAsiaTheme="majorEastAsia" w:hAnsi="Segoe UI" w:cs="Segoe UI"/>
          <w:color w:val="0F1115"/>
        </w:rPr>
        <w:t>j</w:t>
      </w:r>
      <w:r>
        <w:rPr>
          <w:rFonts w:ascii="Segoe UI" w:hAnsi="Segoe UI" w:cs="Segoe UI"/>
          <w:color w:val="0F1115"/>
        </w:rPr>
        <w:t> </w:t>
      </w:r>
      <w:proofErr w:type="spellStart"/>
      <w:r>
        <w:rPr>
          <w:rFonts w:ascii="Segoe UI" w:hAnsi="Segoe UI" w:cs="Segoe UI"/>
          <w:color w:val="0F1115"/>
        </w:rPr>
        <w:t>æn</w:t>
      </w:r>
      <w:proofErr w:type="spellEnd"/>
      <w:r>
        <w:rPr>
          <w:rFonts w:ascii="Segoe UI" w:hAnsi="Segoe UI" w:cs="Segoe UI"/>
          <w:color w:val="0F1115"/>
        </w:rPr>
        <w:t>/</w:t>
      </w:r>
    </w:p>
    <w:p w14:paraId="32F2279A" w14:textId="77777777" w:rsidR="00DA37F8" w:rsidRDefault="00DA37F8" w:rsidP="00DA37F8">
      <w:pPr>
        <w:pStyle w:val="ds-markdown-paragraph"/>
        <w:numPr>
          <w:ilvl w:val="0"/>
          <w:numId w:val="52"/>
        </w:numPr>
        <w:shd w:val="clear" w:color="auto" w:fill="FFFFFF"/>
        <w:spacing w:before="0" w:beforeAutospacing="0" w:after="120" w:afterAutospacing="0"/>
        <w:rPr>
          <w:rFonts w:ascii="Segoe UI" w:hAnsi="Segoe UI" w:cs="Segoe UI"/>
          <w:color w:val="0F1115"/>
        </w:rPr>
      </w:pPr>
      <w:r>
        <w:rPr>
          <w:rStyle w:val="Strong"/>
          <w:rFonts w:ascii="Segoe UI" w:eastAsiaTheme="majorEastAsia" w:hAnsi="Segoe UI" w:cs="Angsana New"/>
          <w:color w:val="0F1115"/>
          <w:cs/>
        </w:rPr>
        <w:t>แทรก /</w:t>
      </w:r>
      <w:r>
        <w:rPr>
          <w:rStyle w:val="Strong"/>
          <w:rFonts w:ascii="Segoe UI" w:eastAsiaTheme="majorEastAsia" w:hAnsi="Segoe UI" w:cs="Segoe UI"/>
          <w:color w:val="0F1115"/>
        </w:rPr>
        <w:t>w/:</w:t>
      </w:r>
      <w:r>
        <w:rPr>
          <w:rFonts w:ascii="Segoe UI" w:hAnsi="Segoe UI" w:cs="Segoe UI"/>
          <w:color w:val="0F1115"/>
        </w:rPr>
        <w:t> </w:t>
      </w:r>
      <w:r>
        <w:rPr>
          <w:rFonts w:ascii="Segoe UI" w:hAnsi="Segoe UI" w:cs="Angsana New"/>
          <w:color w:val="0F1115"/>
          <w:cs/>
        </w:rPr>
        <w:t>ตามหลังสระ /</w:t>
      </w:r>
      <w:r>
        <w:rPr>
          <w:rFonts w:ascii="Segoe UI" w:hAnsi="Segoe UI" w:cs="Segoe UI"/>
          <w:color w:val="0F1115"/>
        </w:rPr>
        <w:t>uː/, /ʊ/, /</w:t>
      </w:r>
      <w:proofErr w:type="spellStart"/>
      <w:r>
        <w:rPr>
          <w:rFonts w:ascii="Segoe UI" w:hAnsi="Segoe UI" w:cs="Segoe UI"/>
          <w:color w:val="0F1115"/>
        </w:rPr>
        <w:t>oʊ</w:t>
      </w:r>
      <w:proofErr w:type="spellEnd"/>
      <w:r>
        <w:rPr>
          <w:rFonts w:ascii="Segoe UI" w:hAnsi="Segoe UI" w:cs="Segoe UI"/>
          <w:color w:val="0F1115"/>
        </w:rPr>
        <w:t>/, /</w:t>
      </w:r>
      <w:proofErr w:type="spellStart"/>
      <w:r>
        <w:rPr>
          <w:rFonts w:ascii="Segoe UI" w:hAnsi="Segoe UI" w:cs="Segoe UI"/>
          <w:color w:val="0F1115"/>
        </w:rPr>
        <w:t>aʊ</w:t>
      </w:r>
      <w:proofErr w:type="spellEnd"/>
      <w:r>
        <w:rPr>
          <w:rFonts w:ascii="Segoe UI" w:hAnsi="Segoe UI" w:cs="Segoe UI"/>
          <w:color w:val="0F1115"/>
        </w:rPr>
        <w:t>/</w:t>
      </w:r>
    </w:p>
    <w:p w14:paraId="0EE5FF63" w14:textId="77777777" w:rsidR="00DA37F8" w:rsidRDefault="00DA37F8" w:rsidP="00DA37F8">
      <w:pPr>
        <w:pStyle w:val="ds-markdown-paragraph"/>
        <w:numPr>
          <w:ilvl w:val="1"/>
          <w:numId w:val="52"/>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lastRenderedPageBreak/>
        <w:t>go out</w:t>
      </w:r>
      <w:r>
        <w:rPr>
          <w:rFonts w:ascii="Segoe UI" w:hAnsi="Segoe UI" w:cs="Segoe UI"/>
          <w:color w:val="0F1115"/>
        </w:rPr>
        <w:t> → /</w:t>
      </w:r>
      <w:proofErr w:type="spellStart"/>
      <w:r>
        <w:rPr>
          <w:rFonts w:ascii="Segoe UI" w:hAnsi="Segoe UI" w:cs="Segoe UI"/>
          <w:color w:val="0F1115"/>
        </w:rPr>
        <w:t>ɡoʊ</w:t>
      </w:r>
      <w:proofErr w:type="spellEnd"/>
      <w:r>
        <w:rPr>
          <w:rFonts w:ascii="Segoe UI" w:hAnsi="Segoe UI" w:cs="Segoe UI"/>
          <w:color w:val="0F1115"/>
        </w:rPr>
        <w:t> </w:t>
      </w:r>
      <w:r>
        <w:rPr>
          <w:rStyle w:val="Strong"/>
          <w:rFonts w:ascii="Segoe UI" w:eastAsiaTheme="majorEastAsia" w:hAnsi="Segoe UI" w:cs="Segoe UI"/>
          <w:color w:val="0F1115"/>
        </w:rPr>
        <w:t>w</w:t>
      </w:r>
      <w:r>
        <w:rPr>
          <w:rFonts w:ascii="Segoe UI" w:hAnsi="Segoe UI" w:cs="Segoe UI"/>
          <w:color w:val="0F1115"/>
        </w:rPr>
        <w:t> </w:t>
      </w:r>
      <w:proofErr w:type="spellStart"/>
      <w:r>
        <w:rPr>
          <w:rFonts w:ascii="Segoe UI" w:hAnsi="Segoe UI" w:cs="Segoe UI"/>
          <w:color w:val="0F1115"/>
        </w:rPr>
        <w:t>aʊt</w:t>
      </w:r>
      <w:proofErr w:type="spellEnd"/>
      <w:r>
        <w:rPr>
          <w:rFonts w:ascii="Segoe UI" w:hAnsi="Segoe UI" w:cs="Segoe UI"/>
          <w:color w:val="0F1115"/>
        </w:rPr>
        <w:t>/</w:t>
      </w:r>
    </w:p>
    <w:p w14:paraId="28833489" w14:textId="77777777" w:rsidR="00DA37F8" w:rsidRDefault="00DA37F8" w:rsidP="00DA37F8">
      <w:pPr>
        <w:pStyle w:val="ds-markdown-paragraph"/>
        <w:numPr>
          <w:ilvl w:val="1"/>
          <w:numId w:val="52"/>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too easy</w:t>
      </w:r>
      <w:r>
        <w:rPr>
          <w:rFonts w:ascii="Segoe UI" w:hAnsi="Segoe UI" w:cs="Segoe UI"/>
          <w:color w:val="0F1115"/>
        </w:rPr>
        <w:t> → /</w:t>
      </w:r>
      <w:proofErr w:type="spellStart"/>
      <w:r>
        <w:rPr>
          <w:rFonts w:ascii="Segoe UI" w:hAnsi="Segoe UI" w:cs="Segoe UI"/>
          <w:color w:val="0F1115"/>
        </w:rPr>
        <w:t>tu</w:t>
      </w:r>
      <w:proofErr w:type="spellEnd"/>
      <w:r>
        <w:rPr>
          <w:rFonts w:ascii="Segoe UI" w:hAnsi="Segoe UI" w:cs="Segoe UI"/>
          <w:color w:val="0F1115"/>
        </w:rPr>
        <w:t>ː </w:t>
      </w:r>
      <w:r>
        <w:rPr>
          <w:rStyle w:val="Strong"/>
          <w:rFonts w:ascii="Segoe UI" w:eastAsiaTheme="majorEastAsia" w:hAnsi="Segoe UI" w:cs="Segoe UI"/>
          <w:color w:val="0F1115"/>
        </w:rPr>
        <w:t>w</w:t>
      </w:r>
      <w:r>
        <w:rPr>
          <w:rFonts w:ascii="Segoe UI" w:hAnsi="Segoe UI" w:cs="Segoe UI"/>
          <w:color w:val="0F1115"/>
        </w:rPr>
        <w:t> </w:t>
      </w:r>
      <w:proofErr w:type="spellStart"/>
      <w:r>
        <w:rPr>
          <w:rFonts w:ascii="Segoe UI" w:hAnsi="Segoe UI" w:cs="Segoe UI"/>
          <w:color w:val="0F1115"/>
        </w:rPr>
        <w:t>iːzi</w:t>
      </w:r>
      <w:proofErr w:type="spellEnd"/>
      <w:r>
        <w:rPr>
          <w:rFonts w:ascii="Segoe UI" w:hAnsi="Segoe UI" w:cs="Segoe UI"/>
          <w:color w:val="0F1115"/>
        </w:rPr>
        <w:t>/</w:t>
      </w:r>
    </w:p>
    <w:p w14:paraId="4C832EC1" w14:textId="77777777" w:rsidR="00DA37F8" w:rsidRDefault="00DA37F8" w:rsidP="00DA37F8">
      <w:pPr>
        <w:pStyle w:val="ds-markdown-paragraph"/>
        <w:numPr>
          <w:ilvl w:val="0"/>
          <w:numId w:val="52"/>
        </w:numPr>
        <w:shd w:val="clear" w:color="auto" w:fill="FFFFFF"/>
        <w:spacing w:before="0" w:beforeAutospacing="0" w:after="120" w:afterAutospacing="0"/>
        <w:rPr>
          <w:rFonts w:ascii="Segoe UI" w:hAnsi="Segoe UI" w:cs="Segoe UI"/>
          <w:color w:val="0F1115"/>
        </w:rPr>
      </w:pPr>
      <w:r>
        <w:rPr>
          <w:rStyle w:val="Strong"/>
          <w:rFonts w:ascii="Segoe UI" w:eastAsiaTheme="majorEastAsia" w:hAnsi="Segoe UI" w:cs="Angsana New"/>
          <w:color w:val="0F1115"/>
          <w:cs/>
        </w:rPr>
        <w:t>การเชื่อมด้วย /</w:t>
      </w:r>
      <w:r>
        <w:rPr>
          <w:rStyle w:val="Strong"/>
          <w:rFonts w:ascii="Segoe UI" w:eastAsiaTheme="majorEastAsia" w:hAnsi="Segoe UI" w:cs="Segoe UI"/>
          <w:color w:val="0F1115"/>
        </w:rPr>
        <w:t>r/ (</w:t>
      </w:r>
      <w:r>
        <w:rPr>
          <w:rStyle w:val="Strong"/>
          <w:rFonts w:ascii="Segoe UI" w:eastAsiaTheme="majorEastAsia" w:hAnsi="Segoe UI" w:cs="Angsana New"/>
          <w:color w:val="0F1115"/>
          <w:cs/>
        </w:rPr>
        <w:t>ในสำเนียงที่ไม่</w:t>
      </w:r>
      <w:proofErr w:type="spellStart"/>
      <w:r>
        <w:rPr>
          <w:rStyle w:val="Strong"/>
          <w:rFonts w:ascii="Segoe UI" w:eastAsiaTheme="majorEastAsia" w:hAnsi="Segoe UI" w:cs="Angsana New"/>
          <w:color w:val="0F1115"/>
          <w:cs/>
        </w:rPr>
        <w:t>โร</w:t>
      </w:r>
      <w:proofErr w:type="spellEnd"/>
      <w:r>
        <w:rPr>
          <w:rStyle w:val="Strong"/>
          <w:rFonts w:ascii="Segoe UI" w:eastAsiaTheme="majorEastAsia" w:hAnsi="Segoe UI" w:cs="Angsana New"/>
          <w:color w:val="0F1115"/>
          <w:cs/>
        </w:rPr>
        <w:t>ติก เช่น อังกฤษบริ</w:t>
      </w:r>
      <w:proofErr w:type="spellStart"/>
      <w:r>
        <w:rPr>
          <w:rStyle w:val="Strong"/>
          <w:rFonts w:ascii="Segoe UI" w:eastAsiaTheme="majorEastAsia" w:hAnsi="Segoe UI" w:cs="Angsana New"/>
          <w:color w:val="0F1115"/>
          <w:cs/>
        </w:rPr>
        <w:t>เต</w:t>
      </w:r>
      <w:proofErr w:type="spellEnd"/>
      <w:r>
        <w:rPr>
          <w:rStyle w:val="Strong"/>
          <w:rFonts w:ascii="Segoe UI" w:eastAsiaTheme="majorEastAsia" w:hAnsi="Segoe UI" w:cs="Angsana New"/>
          <w:color w:val="0F1115"/>
          <w:cs/>
        </w:rPr>
        <w:t>น):</w:t>
      </w:r>
      <w:r>
        <w:rPr>
          <w:rFonts w:ascii="Segoe UI" w:hAnsi="Segoe UI" w:cs="Segoe UI"/>
          <w:color w:val="0F1115"/>
        </w:rPr>
        <w:t> </w:t>
      </w:r>
      <w:r>
        <w:rPr>
          <w:rFonts w:ascii="Segoe UI" w:hAnsi="Segoe UI" w:cs="Angsana New"/>
          <w:color w:val="0F1115"/>
          <w:cs/>
        </w:rPr>
        <w:t>เสียง /</w:t>
      </w:r>
      <w:r>
        <w:rPr>
          <w:rFonts w:ascii="Segoe UI" w:hAnsi="Segoe UI" w:cs="Segoe UI"/>
          <w:color w:val="0F1115"/>
        </w:rPr>
        <w:t xml:space="preserve">ə/ </w:t>
      </w:r>
      <w:r>
        <w:rPr>
          <w:rFonts w:ascii="Segoe UI" w:hAnsi="Segoe UI" w:cs="Angsana New"/>
          <w:color w:val="0F1115"/>
          <w:cs/>
        </w:rPr>
        <w:t>หรือ /</w:t>
      </w:r>
      <w:r>
        <w:rPr>
          <w:rFonts w:ascii="Segoe UI" w:hAnsi="Segoe UI" w:cs="Segoe UI"/>
          <w:color w:val="0F1115"/>
        </w:rPr>
        <w:t xml:space="preserve">ɑː/ </w:t>
      </w:r>
      <w:r>
        <w:rPr>
          <w:rFonts w:ascii="Segoe UI" w:hAnsi="Segoe UI" w:cs="Angsana New"/>
          <w:color w:val="0F1115"/>
          <w:cs/>
        </w:rPr>
        <w:t>ท้ายคำเชื่อมกับสระต่อไปนี้ด้วย /</w:t>
      </w:r>
      <w:r>
        <w:rPr>
          <w:rFonts w:ascii="Segoe UI" w:hAnsi="Segoe UI" w:cs="Segoe UI"/>
          <w:color w:val="0F1115"/>
        </w:rPr>
        <w:t>r/</w:t>
      </w:r>
    </w:p>
    <w:p w14:paraId="5FA58AC9" w14:textId="77777777" w:rsidR="00DA37F8" w:rsidRDefault="00DA37F8" w:rsidP="00DA37F8">
      <w:pPr>
        <w:pStyle w:val="ds-markdown-paragraph"/>
        <w:numPr>
          <w:ilvl w:val="1"/>
          <w:numId w:val="52"/>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law and order</w:t>
      </w:r>
      <w:r>
        <w:rPr>
          <w:rFonts w:ascii="Segoe UI" w:hAnsi="Segoe UI" w:cs="Segoe UI"/>
          <w:color w:val="0F1115"/>
        </w:rPr>
        <w:t> → /</w:t>
      </w:r>
      <w:proofErr w:type="spellStart"/>
      <w:r>
        <w:rPr>
          <w:rFonts w:ascii="Segoe UI" w:hAnsi="Segoe UI" w:cs="Segoe UI"/>
          <w:color w:val="0F1115"/>
        </w:rPr>
        <w:t>lɔ</w:t>
      </w:r>
      <w:proofErr w:type="spellEnd"/>
      <w:r>
        <w:rPr>
          <w:rFonts w:ascii="Segoe UI" w:hAnsi="Segoe UI" w:cs="Segoe UI"/>
          <w:color w:val="0F1115"/>
        </w:rPr>
        <w:t>ː </w:t>
      </w:r>
      <w:r>
        <w:rPr>
          <w:rStyle w:val="Strong"/>
          <w:rFonts w:ascii="Segoe UI" w:eastAsiaTheme="majorEastAsia" w:hAnsi="Segoe UI" w:cs="Segoe UI"/>
          <w:color w:val="0F1115"/>
        </w:rPr>
        <w:t>r</w:t>
      </w:r>
      <w:r>
        <w:rPr>
          <w:rFonts w:ascii="Segoe UI" w:hAnsi="Segoe UI" w:cs="Segoe UI"/>
          <w:color w:val="0F1115"/>
        </w:rPr>
        <w:t> </w:t>
      </w:r>
      <w:proofErr w:type="spellStart"/>
      <w:r>
        <w:rPr>
          <w:rFonts w:ascii="Segoe UI" w:hAnsi="Segoe UI" w:cs="Segoe UI"/>
          <w:color w:val="0F1115"/>
        </w:rPr>
        <w:t>ən</w:t>
      </w:r>
      <w:proofErr w:type="spellEnd"/>
      <w:r>
        <w:rPr>
          <w:rFonts w:ascii="Segoe UI" w:hAnsi="Segoe UI" w:cs="Segoe UI"/>
          <w:color w:val="0F1115"/>
        </w:rPr>
        <w:t xml:space="preserve"> </w:t>
      </w:r>
      <w:proofErr w:type="spellStart"/>
      <w:r>
        <w:rPr>
          <w:rFonts w:ascii="Segoe UI" w:hAnsi="Segoe UI" w:cs="Segoe UI"/>
          <w:color w:val="0F1115"/>
        </w:rPr>
        <w:t>ɔːdə</w:t>
      </w:r>
      <w:proofErr w:type="spellEnd"/>
      <w:r>
        <w:rPr>
          <w:rFonts w:ascii="Segoe UI" w:hAnsi="Segoe UI" w:cs="Segoe UI"/>
          <w:color w:val="0F1115"/>
        </w:rPr>
        <w:t>/</w:t>
      </w:r>
    </w:p>
    <w:p w14:paraId="6CCA37B4"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เสียงเชื่อมเหล่านี้ไม่มีในรูปพจนานุกรม แต่เกิดขึ้นเฉพาะในการพูดต่อเนื่องเท่านั้น</w:t>
      </w:r>
    </w:p>
    <w:p w14:paraId="24C7E9CE" w14:textId="77777777" w:rsidR="00DA37F8" w:rsidRDefault="00000000" w:rsidP="00DA37F8">
      <w:pPr>
        <w:spacing w:before="480" w:after="480"/>
        <w:rPr>
          <w:rFonts w:ascii="Segoe UI" w:hAnsi="Segoe UI" w:cs="Segoe UI"/>
        </w:rPr>
      </w:pPr>
      <w:r>
        <w:pict w14:anchorId="1B94471F">
          <v:rect id="_x0000_i1031" style="width:0;height:.75pt" o:hralign="center" o:hrstd="t" o:hr="t" fillcolor="#a0a0a0" stroked="f"/>
        </w:pict>
      </w:r>
    </w:p>
    <w:p w14:paraId="24614F97" w14:textId="2856E72E" w:rsidR="00DA37F8" w:rsidRDefault="000A60B0" w:rsidP="00F34323">
      <w:pPr>
        <w:pStyle w:val="Heading2"/>
        <w:rPr>
          <w:rFonts w:cs="Segoe UI"/>
        </w:rPr>
      </w:pPr>
      <w:bookmarkStart w:id="36" w:name="_Toc226703527"/>
      <w:r>
        <w:rPr>
          <w:rFonts w:cs="Segoe UI"/>
        </w:rPr>
        <w:t>3.3</w:t>
      </w:r>
      <w:r w:rsidR="00DA37F8">
        <w:rPr>
          <w:rFonts w:cs="Segoe UI"/>
        </w:rPr>
        <w:t xml:space="preserve"> </w:t>
      </w:r>
      <w:r w:rsidR="00DA37F8">
        <w:rPr>
          <w:cs/>
        </w:rPr>
        <w:t>การตัดเสียง (</w:t>
      </w:r>
      <w:r w:rsidR="00DA37F8">
        <w:rPr>
          <w:rFonts w:cs="Segoe UI"/>
        </w:rPr>
        <w:t xml:space="preserve">Elision): </w:t>
      </w:r>
      <w:r w:rsidR="00DA37F8">
        <w:rPr>
          <w:cs/>
        </w:rPr>
        <w:t>เสียงสระหายไปเลย</w:t>
      </w:r>
      <w:bookmarkEnd w:id="36"/>
    </w:p>
    <w:p w14:paraId="44371FD5"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การตัดเสียง หมายถึง การละเสียงสระ (หรือทั้งพยางค์) ที่มีอยู่ในการออกเสียงชัดเจน</w:t>
      </w:r>
    </w:p>
    <w:p w14:paraId="11CD0F44" w14:textId="77777777" w:rsidR="00DA37F8" w:rsidRDefault="00DA37F8" w:rsidP="00DA37F8">
      <w:pPr>
        <w:pStyle w:val="ds-markdown-paragraph"/>
        <w:numPr>
          <w:ilvl w:val="0"/>
          <w:numId w:val="53"/>
        </w:numPr>
        <w:shd w:val="clear" w:color="auto" w:fill="FFFFFF"/>
        <w:spacing w:before="0" w:beforeAutospacing="0" w:after="120" w:afterAutospacing="0"/>
        <w:rPr>
          <w:rFonts w:ascii="Segoe UI" w:hAnsi="Segoe UI" w:cs="Segoe UI"/>
          <w:color w:val="0F1115"/>
        </w:rPr>
      </w:pPr>
      <w:r>
        <w:rPr>
          <w:rStyle w:val="Strong"/>
          <w:rFonts w:ascii="Segoe UI" w:eastAsiaTheme="majorEastAsia" w:hAnsi="Segoe UI" w:cs="Angsana New"/>
          <w:color w:val="0F1115"/>
          <w:cs/>
        </w:rPr>
        <w:t>ในคำฟังก์ชัน:</w:t>
      </w:r>
    </w:p>
    <w:p w14:paraId="02CF51DD" w14:textId="77777777" w:rsidR="00DA37F8" w:rsidRDefault="00DA37F8" w:rsidP="00DA37F8">
      <w:pPr>
        <w:pStyle w:val="ds-markdown-paragraph"/>
        <w:numPr>
          <w:ilvl w:val="1"/>
          <w:numId w:val="53"/>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I am</w:t>
      </w:r>
      <w:r>
        <w:rPr>
          <w:rFonts w:ascii="Segoe UI" w:hAnsi="Segoe UI" w:cs="Segoe UI"/>
          <w:color w:val="0F1115"/>
        </w:rPr>
        <w:t> → </w:t>
      </w:r>
      <w:r>
        <w:rPr>
          <w:rStyle w:val="HTMLCode"/>
          <w:rFonts w:ascii="Consolas" w:eastAsiaTheme="majorEastAsia" w:hAnsi="Consolas"/>
          <w:color w:val="0F1115"/>
          <w:sz w:val="21"/>
          <w:szCs w:val="21"/>
          <w:shd w:val="clear" w:color="auto" w:fill="EBEEF2"/>
        </w:rPr>
        <w:t>I’m</w:t>
      </w:r>
    </w:p>
    <w:p w14:paraId="66843A90" w14:textId="77777777" w:rsidR="00DA37F8" w:rsidRDefault="00DA37F8" w:rsidP="00DA37F8">
      <w:pPr>
        <w:pStyle w:val="ds-markdown-paragraph"/>
        <w:numPr>
          <w:ilvl w:val="1"/>
          <w:numId w:val="53"/>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you have</w:t>
      </w:r>
      <w:r>
        <w:rPr>
          <w:rFonts w:ascii="Segoe UI" w:hAnsi="Segoe UI" w:cs="Segoe UI"/>
          <w:color w:val="0F1115"/>
        </w:rPr>
        <w:t> → </w:t>
      </w:r>
      <w:r>
        <w:rPr>
          <w:rStyle w:val="HTMLCode"/>
          <w:rFonts w:ascii="Consolas" w:eastAsiaTheme="majorEastAsia" w:hAnsi="Consolas"/>
          <w:color w:val="0F1115"/>
          <w:sz w:val="21"/>
          <w:szCs w:val="21"/>
          <w:shd w:val="clear" w:color="auto" w:fill="EBEEF2"/>
        </w:rPr>
        <w:t>you’ve</w:t>
      </w:r>
    </w:p>
    <w:p w14:paraId="79C797C1" w14:textId="77777777" w:rsidR="00DA37F8" w:rsidRDefault="00DA37F8" w:rsidP="00DA37F8">
      <w:pPr>
        <w:pStyle w:val="ds-markdown-paragraph"/>
        <w:numPr>
          <w:ilvl w:val="1"/>
          <w:numId w:val="53"/>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will not</w:t>
      </w:r>
      <w:r>
        <w:rPr>
          <w:rFonts w:ascii="Segoe UI" w:hAnsi="Segoe UI" w:cs="Segoe UI"/>
          <w:color w:val="0F1115"/>
        </w:rPr>
        <w:t> → </w:t>
      </w:r>
      <w:r>
        <w:rPr>
          <w:rStyle w:val="HTMLCode"/>
          <w:rFonts w:ascii="Consolas" w:eastAsiaTheme="majorEastAsia" w:hAnsi="Consolas"/>
          <w:color w:val="0F1115"/>
          <w:sz w:val="21"/>
          <w:szCs w:val="21"/>
          <w:shd w:val="clear" w:color="auto" w:fill="EBEEF2"/>
        </w:rPr>
        <w:t>won’t</w:t>
      </w:r>
      <w:r>
        <w:rPr>
          <w:rFonts w:ascii="Segoe UI" w:hAnsi="Segoe UI" w:cs="Segoe UI"/>
          <w:color w:val="0F1115"/>
        </w:rPr>
        <w:t> (</w:t>
      </w:r>
      <w:r>
        <w:rPr>
          <w:rFonts w:ascii="Segoe UI" w:hAnsi="Segoe UI" w:cs="Angsana New"/>
          <w:color w:val="0F1115"/>
          <w:cs/>
        </w:rPr>
        <w:t>ทั้งสระเปลี่ยนและตัด)</w:t>
      </w:r>
    </w:p>
    <w:p w14:paraId="7915B81A" w14:textId="77777777" w:rsidR="00DA37F8" w:rsidRDefault="00DA37F8" w:rsidP="00DA37F8">
      <w:pPr>
        <w:pStyle w:val="ds-markdown-paragraph"/>
        <w:numPr>
          <w:ilvl w:val="0"/>
          <w:numId w:val="53"/>
        </w:numPr>
        <w:shd w:val="clear" w:color="auto" w:fill="FFFFFF"/>
        <w:spacing w:before="0" w:beforeAutospacing="0" w:after="120" w:afterAutospacing="0"/>
        <w:rPr>
          <w:rFonts w:ascii="Segoe UI" w:hAnsi="Segoe UI" w:cs="Segoe UI"/>
          <w:color w:val="0F1115"/>
        </w:rPr>
      </w:pPr>
      <w:r>
        <w:rPr>
          <w:rStyle w:val="Strong"/>
          <w:rFonts w:ascii="Segoe UI" w:eastAsiaTheme="majorEastAsia" w:hAnsi="Segoe UI" w:cs="Angsana New"/>
          <w:color w:val="0F1115"/>
          <w:cs/>
        </w:rPr>
        <w:t>ในคำเดียวกันเมื่อพูดเร็ว:</w:t>
      </w:r>
    </w:p>
    <w:p w14:paraId="5144BA5A" w14:textId="77777777" w:rsidR="00DA37F8" w:rsidRDefault="00DA37F8" w:rsidP="00DA37F8">
      <w:pPr>
        <w:pStyle w:val="ds-markdown-paragraph"/>
        <w:numPr>
          <w:ilvl w:val="1"/>
          <w:numId w:val="53"/>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camera</w:t>
      </w:r>
      <w:r>
        <w:rPr>
          <w:rFonts w:ascii="Segoe UI" w:hAnsi="Segoe UI" w:cs="Segoe UI"/>
          <w:color w:val="0F1115"/>
        </w:rPr>
        <w:t> /ˈ</w:t>
      </w:r>
      <w:proofErr w:type="spellStart"/>
      <w:r>
        <w:rPr>
          <w:rFonts w:ascii="Segoe UI" w:hAnsi="Segoe UI" w:cs="Segoe UI"/>
          <w:color w:val="0F1115"/>
        </w:rPr>
        <w:t>kæmərə</w:t>
      </w:r>
      <w:proofErr w:type="spellEnd"/>
      <w:r>
        <w:rPr>
          <w:rFonts w:ascii="Segoe UI" w:hAnsi="Segoe UI" w:cs="Segoe UI"/>
          <w:color w:val="0F1115"/>
        </w:rPr>
        <w:t xml:space="preserve">/ → </w:t>
      </w:r>
      <w:r>
        <w:rPr>
          <w:rFonts w:ascii="Segoe UI" w:hAnsi="Segoe UI" w:cs="Angsana New"/>
          <w:color w:val="0F1115"/>
          <w:cs/>
        </w:rPr>
        <w:t>มักออกเสียง /</w:t>
      </w:r>
      <w:r>
        <w:rPr>
          <w:rFonts w:ascii="Segoe UI" w:hAnsi="Segoe UI" w:cs="Segoe UI"/>
          <w:color w:val="0F1115"/>
        </w:rPr>
        <w:t>ˈ</w:t>
      </w:r>
      <w:proofErr w:type="spellStart"/>
      <w:r>
        <w:rPr>
          <w:rFonts w:ascii="Segoe UI" w:hAnsi="Segoe UI" w:cs="Segoe UI"/>
          <w:color w:val="0F1115"/>
        </w:rPr>
        <w:t>kæmrə</w:t>
      </w:r>
      <w:proofErr w:type="spellEnd"/>
      <w:r>
        <w:rPr>
          <w:rFonts w:ascii="Segoe UI" w:hAnsi="Segoe UI" w:cs="Segoe UI"/>
          <w:color w:val="0F1115"/>
        </w:rPr>
        <w:t>/ (</w:t>
      </w:r>
      <w:r>
        <w:rPr>
          <w:rFonts w:ascii="Segoe UI" w:hAnsi="Segoe UI" w:cs="Angsana New"/>
          <w:color w:val="0F1115"/>
          <w:cs/>
        </w:rPr>
        <w:t>เสียง</w:t>
      </w:r>
      <w:proofErr w:type="spellStart"/>
      <w:r>
        <w:rPr>
          <w:rFonts w:ascii="Segoe UI" w:hAnsi="Segoe UI" w:cs="Angsana New"/>
          <w:color w:val="0F1115"/>
          <w:cs/>
        </w:rPr>
        <w:t>ชัว</w:t>
      </w:r>
      <w:proofErr w:type="spellEnd"/>
      <w:r>
        <w:rPr>
          <w:rFonts w:ascii="Segoe UI" w:hAnsi="Segoe UI" w:cs="Angsana New"/>
          <w:color w:val="0F1115"/>
          <w:cs/>
        </w:rPr>
        <w:t>กลางหายไป)</w:t>
      </w:r>
    </w:p>
    <w:p w14:paraId="54ADE0BE" w14:textId="77777777" w:rsidR="00DA37F8" w:rsidRDefault="00DA37F8" w:rsidP="00DA37F8">
      <w:pPr>
        <w:pStyle w:val="ds-markdown-paragraph"/>
        <w:numPr>
          <w:ilvl w:val="1"/>
          <w:numId w:val="53"/>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family</w:t>
      </w:r>
      <w:r>
        <w:rPr>
          <w:rFonts w:ascii="Segoe UI" w:hAnsi="Segoe UI" w:cs="Segoe UI"/>
          <w:color w:val="0F1115"/>
        </w:rPr>
        <w:t> /ˈ</w:t>
      </w:r>
      <w:proofErr w:type="spellStart"/>
      <w:r>
        <w:rPr>
          <w:rFonts w:ascii="Segoe UI" w:hAnsi="Segoe UI" w:cs="Segoe UI"/>
          <w:color w:val="0F1115"/>
        </w:rPr>
        <w:t>fæməli</w:t>
      </w:r>
      <w:proofErr w:type="spellEnd"/>
      <w:r>
        <w:rPr>
          <w:rFonts w:ascii="Segoe UI" w:hAnsi="Segoe UI" w:cs="Segoe UI"/>
          <w:color w:val="0F1115"/>
        </w:rPr>
        <w:t>/ → /ˈ</w:t>
      </w:r>
      <w:proofErr w:type="spellStart"/>
      <w:r>
        <w:rPr>
          <w:rFonts w:ascii="Segoe UI" w:hAnsi="Segoe UI" w:cs="Segoe UI"/>
          <w:color w:val="0F1115"/>
        </w:rPr>
        <w:t>fæmli</w:t>
      </w:r>
      <w:proofErr w:type="spellEnd"/>
      <w:r>
        <w:rPr>
          <w:rFonts w:ascii="Segoe UI" w:hAnsi="Segoe UI" w:cs="Segoe UI"/>
          <w:color w:val="0F1115"/>
        </w:rPr>
        <w:t>/</w:t>
      </w:r>
    </w:p>
    <w:p w14:paraId="2D93AEE5" w14:textId="77777777" w:rsidR="00DA37F8" w:rsidRDefault="00DA37F8" w:rsidP="00DA37F8">
      <w:pPr>
        <w:pStyle w:val="ds-markdown-paragraph"/>
        <w:numPr>
          <w:ilvl w:val="1"/>
          <w:numId w:val="53"/>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different</w:t>
      </w:r>
      <w:r>
        <w:rPr>
          <w:rFonts w:ascii="Segoe UI" w:hAnsi="Segoe UI" w:cs="Segoe UI"/>
          <w:color w:val="0F1115"/>
        </w:rPr>
        <w:t> /ˈ</w:t>
      </w:r>
      <w:proofErr w:type="spellStart"/>
      <w:r>
        <w:rPr>
          <w:rFonts w:ascii="Segoe UI" w:hAnsi="Segoe UI" w:cs="Segoe UI"/>
          <w:color w:val="0F1115"/>
        </w:rPr>
        <w:t>dɪfərənt</w:t>
      </w:r>
      <w:proofErr w:type="spellEnd"/>
      <w:r>
        <w:rPr>
          <w:rFonts w:ascii="Segoe UI" w:hAnsi="Segoe UI" w:cs="Segoe UI"/>
          <w:color w:val="0F1115"/>
        </w:rPr>
        <w:t>/ → /ˈ</w:t>
      </w:r>
      <w:proofErr w:type="spellStart"/>
      <w:r>
        <w:rPr>
          <w:rFonts w:ascii="Segoe UI" w:hAnsi="Segoe UI" w:cs="Segoe UI"/>
          <w:color w:val="0F1115"/>
        </w:rPr>
        <w:t>dɪfrənt</w:t>
      </w:r>
      <w:proofErr w:type="spellEnd"/>
      <w:r>
        <w:rPr>
          <w:rFonts w:ascii="Segoe UI" w:hAnsi="Segoe UI" w:cs="Segoe UI"/>
          <w:color w:val="0F1115"/>
        </w:rPr>
        <w:t>/</w:t>
      </w:r>
    </w:p>
    <w:p w14:paraId="15A940D0" w14:textId="77777777" w:rsidR="00DA37F8" w:rsidRDefault="00DA37F8" w:rsidP="00DA37F8">
      <w:pPr>
        <w:pStyle w:val="ds-markdown-paragraph"/>
        <w:numPr>
          <w:ilvl w:val="0"/>
          <w:numId w:val="53"/>
        </w:numPr>
        <w:shd w:val="clear" w:color="auto" w:fill="FFFFFF"/>
        <w:spacing w:before="0" w:beforeAutospacing="0" w:after="120" w:afterAutospacing="0"/>
        <w:rPr>
          <w:rFonts w:ascii="Segoe UI" w:hAnsi="Segoe UI" w:cs="Segoe UI"/>
          <w:color w:val="0F1115"/>
        </w:rPr>
      </w:pPr>
      <w:r>
        <w:rPr>
          <w:rStyle w:val="Strong"/>
          <w:rFonts w:ascii="Segoe UI" w:eastAsiaTheme="majorEastAsia" w:hAnsi="Segoe UI" w:cs="Angsana New"/>
          <w:color w:val="0F1115"/>
          <w:cs/>
        </w:rPr>
        <w:t>ข้ามขอบคำ:</w:t>
      </w:r>
    </w:p>
    <w:p w14:paraId="19283931" w14:textId="77777777" w:rsidR="00DA37F8" w:rsidRDefault="00DA37F8" w:rsidP="00DA37F8">
      <w:pPr>
        <w:pStyle w:val="ds-markdown-paragraph"/>
        <w:numPr>
          <w:ilvl w:val="1"/>
          <w:numId w:val="53"/>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going to</w:t>
      </w:r>
      <w:r>
        <w:rPr>
          <w:rFonts w:ascii="Segoe UI" w:hAnsi="Segoe UI" w:cs="Segoe UI"/>
          <w:color w:val="0F1115"/>
        </w:rPr>
        <w:t> → </w:t>
      </w:r>
      <w:proofErr w:type="spellStart"/>
      <w:r>
        <w:rPr>
          <w:rStyle w:val="HTMLCode"/>
          <w:rFonts w:ascii="Consolas" w:eastAsiaTheme="majorEastAsia" w:hAnsi="Consolas"/>
          <w:color w:val="0F1115"/>
          <w:sz w:val="21"/>
          <w:szCs w:val="21"/>
          <w:shd w:val="clear" w:color="auto" w:fill="EBEEF2"/>
        </w:rPr>
        <w:t>gonna</w:t>
      </w:r>
      <w:proofErr w:type="spellEnd"/>
      <w:r>
        <w:rPr>
          <w:rFonts w:ascii="Segoe UI" w:hAnsi="Segoe UI" w:cs="Segoe UI"/>
          <w:color w:val="0F1115"/>
        </w:rPr>
        <w:t> (</w:t>
      </w:r>
      <w:r>
        <w:rPr>
          <w:rFonts w:ascii="Segoe UI" w:hAnsi="Segoe UI" w:cs="Angsana New"/>
          <w:color w:val="0F1115"/>
          <w:cs/>
        </w:rPr>
        <w:t>เสียงสระ /</w:t>
      </w:r>
      <w:r>
        <w:rPr>
          <w:rFonts w:ascii="Segoe UI" w:hAnsi="Segoe UI" w:cs="Segoe UI"/>
          <w:color w:val="0F1115"/>
        </w:rPr>
        <w:t xml:space="preserve">uː/ </w:t>
      </w:r>
      <w:r>
        <w:rPr>
          <w:rFonts w:ascii="Segoe UI" w:hAnsi="Segoe UI" w:cs="Angsana New"/>
          <w:color w:val="0F1115"/>
          <w:cs/>
        </w:rPr>
        <w:t>และพยางค์ /</w:t>
      </w:r>
      <w:proofErr w:type="spellStart"/>
      <w:r>
        <w:rPr>
          <w:rFonts w:ascii="Segoe UI" w:hAnsi="Segoe UI" w:cs="Segoe UI"/>
          <w:color w:val="0F1115"/>
        </w:rPr>
        <w:t>tu</w:t>
      </w:r>
      <w:proofErr w:type="spellEnd"/>
      <w:r>
        <w:rPr>
          <w:rFonts w:ascii="Segoe UI" w:hAnsi="Segoe UI" w:cs="Segoe UI"/>
          <w:color w:val="0F1115"/>
        </w:rPr>
        <w:t xml:space="preserve">/ </w:t>
      </w:r>
      <w:r>
        <w:rPr>
          <w:rFonts w:ascii="Segoe UI" w:hAnsi="Segoe UI" w:cs="Angsana New"/>
          <w:color w:val="0F1115"/>
          <w:cs/>
        </w:rPr>
        <w:t>เปลี่ยนแปลง)</w:t>
      </w:r>
    </w:p>
    <w:p w14:paraId="3726C72C" w14:textId="77777777" w:rsidR="00DA37F8" w:rsidRDefault="00DA37F8" w:rsidP="00DA37F8">
      <w:pPr>
        <w:pStyle w:val="ds-markdown-paragraph"/>
        <w:numPr>
          <w:ilvl w:val="1"/>
          <w:numId w:val="53"/>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want to</w:t>
      </w:r>
      <w:r>
        <w:rPr>
          <w:rFonts w:ascii="Segoe UI" w:hAnsi="Segoe UI" w:cs="Segoe UI"/>
          <w:color w:val="0F1115"/>
        </w:rPr>
        <w:t> → </w:t>
      </w:r>
      <w:r>
        <w:rPr>
          <w:rStyle w:val="HTMLCode"/>
          <w:rFonts w:ascii="Consolas" w:eastAsiaTheme="majorEastAsia" w:hAnsi="Consolas"/>
          <w:color w:val="0F1115"/>
          <w:sz w:val="21"/>
          <w:szCs w:val="21"/>
          <w:shd w:val="clear" w:color="auto" w:fill="EBEEF2"/>
        </w:rPr>
        <w:t>wanna</w:t>
      </w:r>
    </w:p>
    <w:p w14:paraId="65B3A991"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การตัดเสียงช่วยให้พูดได้เร็วขึ้น โดยตัดเสียงสระที่อ่อนออก ทำให้คำติดกันแน่นขึ้น</w:t>
      </w:r>
    </w:p>
    <w:p w14:paraId="387CFD90" w14:textId="77777777" w:rsidR="00DA37F8" w:rsidRDefault="00000000" w:rsidP="00DA37F8">
      <w:pPr>
        <w:spacing w:before="480" w:after="480"/>
        <w:rPr>
          <w:rFonts w:ascii="Segoe UI" w:hAnsi="Segoe UI" w:cs="Segoe UI"/>
        </w:rPr>
      </w:pPr>
      <w:r>
        <w:pict w14:anchorId="22793280">
          <v:rect id="_x0000_i1032" style="width:0;height:.75pt" o:hralign="center" o:hrstd="t" o:hr="t" fillcolor="#a0a0a0" stroked="f"/>
        </w:pict>
      </w:r>
    </w:p>
    <w:p w14:paraId="2E1847A5" w14:textId="721AC1D9" w:rsidR="00DA37F8" w:rsidRDefault="000A60B0" w:rsidP="00F34323">
      <w:pPr>
        <w:pStyle w:val="Heading2"/>
      </w:pPr>
      <w:bookmarkStart w:id="37" w:name="_Toc226703528"/>
      <w:r>
        <w:t>3.4</w:t>
      </w:r>
      <w:r w:rsidR="00DA37F8">
        <w:t xml:space="preserve"> </w:t>
      </w:r>
      <w:r w:rsidR="00DA37F8">
        <w:rPr>
          <w:rFonts w:cs="Angsana New"/>
          <w:cs/>
        </w:rPr>
        <w:t>การรวมเสียงสระ (</w:t>
      </w:r>
      <w:r w:rsidR="00DA37F8">
        <w:t>Vowel Merger and Coalescence)</w:t>
      </w:r>
      <w:bookmarkEnd w:id="37"/>
    </w:p>
    <w:p w14:paraId="74813F9B"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เมื่อเสียงสระสองเสียงที่อยู่ติดกันอยู่ในคนละพยางค์ อาจ</w:t>
      </w:r>
      <w:r>
        <w:rPr>
          <w:rFonts w:ascii="Segoe UI" w:hAnsi="Segoe UI" w:cs="Segoe UI"/>
          <w:color w:val="0F1115"/>
        </w:rPr>
        <w:t> </w:t>
      </w:r>
      <w:r>
        <w:rPr>
          <w:rStyle w:val="Strong"/>
          <w:rFonts w:ascii="Segoe UI" w:eastAsiaTheme="majorEastAsia" w:hAnsi="Segoe UI" w:cs="Angsana New"/>
          <w:color w:val="0F1115"/>
          <w:cs/>
        </w:rPr>
        <w:t>หลอมรวมเป็นเสียงสระเดียว</w:t>
      </w:r>
      <w:r>
        <w:rPr>
          <w:rFonts w:ascii="Segoe UI" w:hAnsi="Segoe UI" w:cs="Segoe UI"/>
          <w:color w:val="0F1115"/>
        </w:rPr>
        <w:t> </w:t>
      </w:r>
      <w:r>
        <w:rPr>
          <w:rFonts w:ascii="Segoe UI" w:hAnsi="Segoe UI" w:cs="Angsana New"/>
          <w:color w:val="0F1115"/>
          <w:cs/>
        </w:rPr>
        <w:t>หรือเป็นสระประสม (</w:t>
      </w:r>
      <w:r>
        <w:rPr>
          <w:rFonts w:ascii="Segoe UI" w:hAnsi="Segoe UI" w:cs="Segoe UI"/>
          <w:color w:val="0F1115"/>
        </w:rPr>
        <w:t xml:space="preserve">diphthong) </w:t>
      </w:r>
      <w:r>
        <w:rPr>
          <w:rFonts w:ascii="Segoe UI" w:hAnsi="Segoe UI" w:cs="Angsana New"/>
          <w:color w:val="0F1115"/>
          <w:cs/>
        </w:rPr>
        <w:t>กรณีนี้พบบ่อยเมื่อคำที่ลงท้ายด้วยสระสูง (</w:t>
      </w:r>
      <w:r>
        <w:rPr>
          <w:rFonts w:ascii="Segoe UI" w:hAnsi="Segoe UI" w:cs="Segoe UI"/>
          <w:color w:val="0F1115"/>
        </w:rPr>
        <w:t xml:space="preserve">high vowel) </w:t>
      </w:r>
      <w:r>
        <w:rPr>
          <w:rFonts w:ascii="Segoe UI" w:hAnsi="Segoe UI" w:cs="Angsana New"/>
          <w:color w:val="0F1115"/>
          <w:cs/>
        </w:rPr>
        <w:t>ตามด้วยสระอื่น</w:t>
      </w:r>
    </w:p>
    <w:p w14:paraId="1D722621" w14:textId="77777777" w:rsidR="00DA37F8" w:rsidRDefault="00DA37F8" w:rsidP="00DA37F8">
      <w:pPr>
        <w:pStyle w:val="ds-markdown-paragraph"/>
        <w:numPr>
          <w:ilvl w:val="0"/>
          <w:numId w:val="54"/>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he asked</w:t>
      </w:r>
      <w:r>
        <w:rPr>
          <w:rFonts w:ascii="Segoe UI" w:hAnsi="Segoe UI" w:cs="Segoe UI"/>
          <w:color w:val="0F1115"/>
        </w:rPr>
        <w:t xml:space="preserve"> → /hiː </w:t>
      </w:r>
      <w:proofErr w:type="spellStart"/>
      <w:r>
        <w:rPr>
          <w:rFonts w:ascii="Segoe UI" w:hAnsi="Segoe UI" w:cs="Segoe UI"/>
          <w:color w:val="0F1115"/>
        </w:rPr>
        <w:t>æskt</w:t>
      </w:r>
      <w:proofErr w:type="spellEnd"/>
      <w:r>
        <w:rPr>
          <w:rFonts w:ascii="Segoe UI" w:hAnsi="Segoe UI" w:cs="Segoe UI"/>
          <w:color w:val="0F1115"/>
        </w:rPr>
        <w:t xml:space="preserve">/ </w:t>
      </w:r>
      <w:r>
        <w:rPr>
          <w:rFonts w:ascii="Segoe UI" w:hAnsi="Segoe UI" w:cs="Angsana New"/>
          <w:color w:val="0F1115"/>
          <w:cs/>
        </w:rPr>
        <w:t>สามารถกลายเป็น /</w:t>
      </w:r>
      <w:proofErr w:type="spellStart"/>
      <w:r>
        <w:rPr>
          <w:rFonts w:ascii="Segoe UI" w:hAnsi="Segoe UI" w:cs="Segoe UI"/>
          <w:color w:val="0F1115"/>
        </w:rPr>
        <w:t>hjæskt</w:t>
      </w:r>
      <w:proofErr w:type="spellEnd"/>
      <w:r>
        <w:rPr>
          <w:rFonts w:ascii="Segoe UI" w:hAnsi="Segoe UI" w:cs="Segoe UI"/>
          <w:color w:val="0F1115"/>
        </w:rPr>
        <w:t>/ (</w:t>
      </w:r>
      <w:r>
        <w:rPr>
          <w:rFonts w:ascii="Segoe UI" w:hAnsi="Segoe UI" w:cs="Angsana New"/>
          <w:color w:val="0F1115"/>
          <w:cs/>
        </w:rPr>
        <w:t>เสียง /</w:t>
      </w:r>
      <w:proofErr w:type="spellStart"/>
      <w:r>
        <w:rPr>
          <w:rFonts w:ascii="Segoe UI" w:hAnsi="Segoe UI" w:cs="Segoe UI"/>
          <w:color w:val="0F1115"/>
        </w:rPr>
        <w:t>i</w:t>
      </w:r>
      <w:proofErr w:type="spellEnd"/>
      <w:r>
        <w:rPr>
          <w:rFonts w:ascii="Segoe UI" w:hAnsi="Segoe UI" w:cs="Segoe UI"/>
          <w:color w:val="0F1115"/>
        </w:rPr>
        <w:t xml:space="preserve">ː/ </w:t>
      </w:r>
      <w:r>
        <w:rPr>
          <w:rFonts w:ascii="Segoe UI" w:hAnsi="Segoe UI" w:cs="Angsana New"/>
          <w:color w:val="0F1115"/>
          <w:cs/>
        </w:rPr>
        <w:t>และ /</w:t>
      </w:r>
      <w:r>
        <w:rPr>
          <w:rFonts w:ascii="Segoe UI" w:hAnsi="Segoe UI" w:cs="Segoe UI"/>
          <w:color w:val="0F1115"/>
        </w:rPr>
        <w:t xml:space="preserve">æ/ </w:t>
      </w:r>
      <w:r>
        <w:rPr>
          <w:rFonts w:ascii="Segoe UI" w:hAnsi="Segoe UI" w:cs="Angsana New"/>
          <w:color w:val="0F1115"/>
          <w:cs/>
        </w:rPr>
        <w:t>รวมกับ /</w:t>
      </w:r>
      <w:r>
        <w:rPr>
          <w:rFonts w:ascii="Segoe UI" w:hAnsi="Segoe UI" w:cs="Segoe UI"/>
          <w:color w:val="0F1115"/>
        </w:rPr>
        <w:t xml:space="preserve">j/ </w:t>
      </w:r>
      <w:r>
        <w:rPr>
          <w:rFonts w:ascii="Segoe UI" w:hAnsi="Segoe UI" w:cs="Angsana New"/>
          <w:color w:val="0F1115"/>
          <w:cs/>
        </w:rPr>
        <w:t>ควบ)</w:t>
      </w:r>
    </w:p>
    <w:p w14:paraId="3F2D8D8A" w14:textId="77777777" w:rsidR="00DA37F8" w:rsidRDefault="00DA37F8" w:rsidP="00DA37F8">
      <w:pPr>
        <w:pStyle w:val="ds-markdown-paragraph"/>
        <w:numPr>
          <w:ilvl w:val="0"/>
          <w:numId w:val="54"/>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they are</w:t>
      </w:r>
      <w:r>
        <w:rPr>
          <w:rFonts w:ascii="Segoe UI" w:hAnsi="Segoe UI" w:cs="Segoe UI"/>
          <w:color w:val="0F1115"/>
        </w:rPr>
        <w:t> → /</w:t>
      </w:r>
      <w:proofErr w:type="spellStart"/>
      <w:r>
        <w:rPr>
          <w:rFonts w:ascii="Segoe UI" w:hAnsi="Segoe UI" w:cs="Segoe UI"/>
          <w:color w:val="0F1115"/>
        </w:rPr>
        <w:t>ðeɪ</w:t>
      </w:r>
      <w:proofErr w:type="spellEnd"/>
      <w:r>
        <w:rPr>
          <w:rFonts w:ascii="Segoe UI" w:hAnsi="Segoe UI" w:cs="Segoe UI"/>
          <w:color w:val="0F1115"/>
        </w:rPr>
        <w:t xml:space="preserve"> </w:t>
      </w:r>
      <w:proofErr w:type="spellStart"/>
      <w:r>
        <w:rPr>
          <w:rFonts w:ascii="Segoe UI" w:hAnsi="Segoe UI" w:cs="Segoe UI"/>
          <w:color w:val="0F1115"/>
        </w:rPr>
        <w:t>ɑːr</w:t>
      </w:r>
      <w:proofErr w:type="spellEnd"/>
      <w:r>
        <w:rPr>
          <w:rFonts w:ascii="Segoe UI" w:hAnsi="Segoe UI" w:cs="Segoe UI"/>
          <w:color w:val="0F1115"/>
        </w:rPr>
        <w:t>/ → /</w:t>
      </w:r>
      <w:proofErr w:type="spellStart"/>
      <w:r>
        <w:rPr>
          <w:rFonts w:ascii="Segoe UI" w:hAnsi="Segoe UI" w:cs="Segoe UI"/>
          <w:color w:val="0F1115"/>
        </w:rPr>
        <w:t>ðeɪr</w:t>
      </w:r>
      <w:proofErr w:type="spellEnd"/>
      <w:r>
        <w:rPr>
          <w:rFonts w:ascii="Segoe UI" w:hAnsi="Segoe UI" w:cs="Segoe UI"/>
          <w:color w:val="0F1115"/>
        </w:rPr>
        <w:t>/ (</w:t>
      </w:r>
      <w:r>
        <w:rPr>
          <w:rFonts w:ascii="Segoe UI" w:hAnsi="Segoe UI" w:cs="Angsana New"/>
          <w:color w:val="0F1115"/>
          <w:cs/>
        </w:rPr>
        <w:t>เหลือพยางค์เดียว)</w:t>
      </w:r>
    </w:p>
    <w:p w14:paraId="519BC0E5"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บางครั้งเสียงสระเปลี่ยนคุณภาพไปเลยเนื่องจากอิทธิพลของพยัญชนะข้างเคียงหรือการเปลี่ยนการเน้นข้ามคำ</w:t>
      </w:r>
    </w:p>
    <w:p w14:paraId="5F440242" w14:textId="77777777" w:rsidR="00DA37F8" w:rsidRDefault="00000000" w:rsidP="00DA37F8">
      <w:pPr>
        <w:spacing w:before="480" w:after="480"/>
        <w:rPr>
          <w:rFonts w:ascii="Segoe UI" w:hAnsi="Segoe UI" w:cs="Segoe UI"/>
        </w:rPr>
      </w:pPr>
      <w:r>
        <w:pict w14:anchorId="1E9321DB">
          <v:rect id="_x0000_i1033" style="width:0;height:.75pt" o:hralign="center" o:hrstd="t" o:hr="t" fillcolor="#a0a0a0" stroked="f"/>
        </w:pict>
      </w:r>
    </w:p>
    <w:p w14:paraId="4F177B7D" w14:textId="11C2D0DB" w:rsidR="00DA37F8" w:rsidRDefault="000A60B0" w:rsidP="00F34323">
      <w:pPr>
        <w:pStyle w:val="Heading2"/>
      </w:pPr>
      <w:bookmarkStart w:id="38" w:name="_Toc226703529"/>
      <w:r>
        <w:lastRenderedPageBreak/>
        <w:t>3.5</w:t>
      </w:r>
      <w:r w:rsidR="00DA37F8">
        <w:t xml:space="preserve"> </w:t>
      </w:r>
      <w:r w:rsidR="00DA37F8">
        <w:rPr>
          <w:rFonts w:cs="Angsana New"/>
          <w:cs/>
        </w:rPr>
        <w:t>จังหวะและความยาวสระ (</w:t>
      </w:r>
      <w:r w:rsidR="00DA37F8">
        <w:t>Suprasegmental Timing)</w:t>
      </w:r>
      <w:bookmarkEnd w:id="38"/>
    </w:p>
    <w:p w14:paraId="52E93843"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ภาษาอังกฤษเป็น</w:t>
      </w:r>
      <w:r>
        <w:rPr>
          <w:rFonts w:ascii="Segoe UI" w:hAnsi="Segoe UI" w:cs="Segoe UI"/>
          <w:color w:val="0F1115"/>
        </w:rPr>
        <w:t> </w:t>
      </w:r>
      <w:r>
        <w:rPr>
          <w:rStyle w:val="Strong"/>
          <w:rFonts w:ascii="Segoe UI" w:eastAsiaTheme="majorEastAsia" w:hAnsi="Segoe UI" w:cs="Angsana New"/>
          <w:color w:val="0F1115"/>
          <w:cs/>
        </w:rPr>
        <w:t>ภาษาแบบเน้นจังหวะเป็นช่วง (</w:t>
      </w:r>
      <w:r>
        <w:rPr>
          <w:rStyle w:val="Strong"/>
          <w:rFonts w:ascii="Segoe UI" w:eastAsiaTheme="majorEastAsia" w:hAnsi="Segoe UI" w:cs="Segoe UI"/>
          <w:color w:val="0F1115"/>
        </w:rPr>
        <w:t>stress</w:t>
      </w:r>
      <w:r>
        <w:rPr>
          <w:rStyle w:val="Strong"/>
          <w:rFonts w:ascii="Segoe UI" w:eastAsiaTheme="majorEastAsia" w:hAnsi="Segoe UI" w:cs="Segoe UI"/>
          <w:color w:val="0F1115"/>
        </w:rPr>
        <w:noBreakHyphen/>
        <w:t>timed)</w:t>
      </w:r>
      <w:r>
        <w:rPr>
          <w:rFonts w:ascii="Segoe UI" w:hAnsi="Segoe UI" w:cs="Segoe UI"/>
          <w:color w:val="0F1115"/>
        </w:rPr>
        <w:t xml:space="preserve"> : </w:t>
      </w:r>
      <w:r>
        <w:rPr>
          <w:rFonts w:ascii="Segoe UI" w:hAnsi="Segoe UI" w:cs="Angsana New"/>
          <w:color w:val="0F1115"/>
          <w:cs/>
        </w:rPr>
        <w:t>พยางค์เน้นจะเกิดขึ้นห่างกันเป็นระยะเท่าๆ กันโดยประมาณ เพื่อให้เป็นไปตามจังหวะนี้ เสียงสระใน</w:t>
      </w:r>
      <w:r>
        <w:rPr>
          <w:rFonts w:ascii="Segoe UI" w:hAnsi="Segoe UI" w:cs="Segoe UI"/>
          <w:color w:val="0F1115"/>
        </w:rPr>
        <w:t> </w:t>
      </w:r>
      <w:r>
        <w:rPr>
          <w:rStyle w:val="Strong"/>
          <w:rFonts w:ascii="Segoe UI" w:eastAsiaTheme="majorEastAsia" w:hAnsi="Segoe UI" w:cs="Angsana New"/>
          <w:color w:val="0F1115"/>
          <w:cs/>
        </w:rPr>
        <w:t>พยางค์ไม่เน้นจะถูกทำให้สั้นลงอย่างมาก</w:t>
      </w:r>
      <w:r>
        <w:rPr>
          <w:rFonts w:ascii="Segoe UI" w:hAnsi="Segoe UI" w:cs="Segoe UI"/>
          <w:color w:val="0F1115"/>
        </w:rPr>
        <w:t> </w:t>
      </w:r>
      <w:r>
        <w:rPr>
          <w:rFonts w:ascii="Segoe UI" w:hAnsi="Segoe UI" w:cs="Angsana New"/>
          <w:color w:val="0F1115"/>
          <w:cs/>
        </w:rPr>
        <w:t>ส่วนเสียงสระใน</w:t>
      </w:r>
      <w:r>
        <w:rPr>
          <w:rFonts w:ascii="Segoe UI" w:hAnsi="Segoe UI" w:cs="Segoe UI"/>
          <w:color w:val="0F1115"/>
        </w:rPr>
        <w:t> </w:t>
      </w:r>
      <w:r>
        <w:rPr>
          <w:rStyle w:val="Strong"/>
          <w:rFonts w:ascii="Segoe UI" w:eastAsiaTheme="majorEastAsia" w:hAnsi="Segoe UI" w:cs="Angsana New"/>
          <w:color w:val="0F1115"/>
          <w:cs/>
        </w:rPr>
        <w:t>พยางค์เน้นจะถูกทำให้ยาวขึ้น</w:t>
      </w:r>
    </w:p>
    <w:p w14:paraId="5820319D"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เปรียบเทียบ:</w:t>
      </w:r>
    </w:p>
    <w:p w14:paraId="661C349E" w14:textId="77777777" w:rsidR="00DA37F8" w:rsidRDefault="00DA37F8" w:rsidP="00DA37F8">
      <w:pPr>
        <w:pStyle w:val="ds-markdown-paragraph"/>
        <w:numPr>
          <w:ilvl w:val="0"/>
          <w:numId w:val="55"/>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He **told** me</w:t>
      </w:r>
      <w:r>
        <w:rPr>
          <w:rFonts w:ascii="Segoe UI" w:hAnsi="Segoe UI" w:cs="Segoe UI"/>
          <w:color w:val="0F1115"/>
        </w:rPr>
        <w:t> (</w:t>
      </w:r>
      <w:r>
        <w:rPr>
          <w:rFonts w:ascii="Segoe UI" w:hAnsi="Segoe UI" w:cs="Angsana New"/>
          <w:color w:val="0F1115"/>
          <w:cs/>
        </w:rPr>
        <w:t>เน้น “</w:t>
      </w:r>
      <w:r>
        <w:rPr>
          <w:rFonts w:ascii="Segoe UI" w:hAnsi="Segoe UI" w:cs="Segoe UI"/>
          <w:color w:val="0F1115"/>
        </w:rPr>
        <w:t xml:space="preserve">told” – </w:t>
      </w:r>
      <w:r>
        <w:rPr>
          <w:rFonts w:ascii="Segoe UI" w:hAnsi="Segoe UI" w:cs="Angsana New"/>
          <w:color w:val="0F1115"/>
          <w:cs/>
        </w:rPr>
        <w:t>เสียงสระ /</w:t>
      </w:r>
      <w:proofErr w:type="spellStart"/>
      <w:r>
        <w:rPr>
          <w:rFonts w:ascii="Segoe UI" w:hAnsi="Segoe UI" w:cs="Segoe UI"/>
          <w:color w:val="0F1115"/>
        </w:rPr>
        <w:t>oʊ</w:t>
      </w:r>
      <w:proofErr w:type="spellEnd"/>
      <w:r>
        <w:rPr>
          <w:rFonts w:ascii="Segoe UI" w:hAnsi="Segoe UI" w:cs="Segoe UI"/>
          <w:color w:val="0F1115"/>
        </w:rPr>
        <w:t xml:space="preserve">/ </w:t>
      </w:r>
      <w:r>
        <w:rPr>
          <w:rFonts w:ascii="Segoe UI" w:hAnsi="Segoe UI" w:cs="Angsana New"/>
          <w:color w:val="0F1115"/>
          <w:cs/>
        </w:rPr>
        <w:t>ยาวและชัดเจน)</w:t>
      </w:r>
    </w:p>
    <w:p w14:paraId="631B7068" w14:textId="77777777" w:rsidR="00DA37F8" w:rsidRDefault="00DA37F8" w:rsidP="00DA37F8">
      <w:pPr>
        <w:pStyle w:val="ds-markdown-paragraph"/>
        <w:numPr>
          <w:ilvl w:val="0"/>
          <w:numId w:val="55"/>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He **told** me he would **do** it</w:t>
      </w:r>
      <w:r>
        <w:rPr>
          <w:rFonts w:ascii="Segoe UI" w:hAnsi="Segoe UI" w:cs="Segoe UI"/>
          <w:color w:val="0F1115"/>
        </w:rPr>
        <w:t> (</w:t>
      </w:r>
      <w:r>
        <w:rPr>
          <w:rFonts w:ascii="Segoe UI" w:hAnsi="Segoe UI" w:cs="Angsana New"/>
          <w:color w:val="0F1115"/>
          <w:cs/>
        </w:rPr>
        <w:t>เสียง /</w:t>
      </w:r>
      <w:proofErr w:type="spellStart"/>
      <w:r>
        <w:rPr>
          <w:rFonts w:ascii="Segoe UI" w:hAnsi="Segoe UI" w:cs="Segoe UI"/>
          <w:color w:val="0F1115"/>
        </w:rPr>
        <w:t>oʊ</w:t>
      </w:r>
      <w:proofErr w:type="spellEnd"/>
      <w:r>
        <w:rPr>
          <w:rFonts w:ascii="Segoe UI" w:hAnsi="Segoe UI" w:cs="Segoe UI"/>
          <w:color w:val="0F1115"/>
        </w:rPr>
        <w:t xml:space="preserve">/ </w:t>
      </w:r>
      <w:r>
        <w:rPr>
          <w:rFonts w:ascii="Segoe UI" w:hAnsi="Segoe UI" w:cs="Angsana New"/>
          <w:color w:val="0F1115"/>
          <w:cs/>
        </w:rPr>
        <w:t>ใน “</w:t>
      </w:r>
      <w:r>
        <w:rPr>
          <w:rFonts w:ascii="Segoe UI" w:hAnsi="Segoe UI" w:cs="Segoe UI"/>
          <w:color w:val="0F1115"/>
        </w:rPr>
        <w:t xml:space="preserve">told” </w:t>
      </w:r>
      <w:r>
        <w:rPr>
          <w:rFonts w:ascii="Segoe UI" w:hAnsi="Segoe UI" w:cs="Angsana New"/>
          <w:color w:val="0F1115"/>
          <w:cs/>
        </w:rPr>
        <w:t>ก็ยังยาว แต่สระอื่นๆ ทั้งหมดลดรูปและสั้นลง)</w:t>
      </w:r>
    </w:p>
    <w:p w14:paraId="2EB42BE9"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ในพูดคล่อง ความยาวของสระ</w:t>
      </w:r>
      <w:r>
        <w:rPr>
          <w:rFonts w:ascii="Segoe UI" w:hAnsi="Segoe UI" w:cs="Segoe UI"/>
          <w:color w:val="0F1115"/>
        </w:rPr>
        <w:t> </w:t>
      </w:r>
      <w:r>
        <w:rPr>
          <w:rStyle w:val="Strong"/>
          <w:rFonts w:ascii="Segoe UI" w:eastAsiaTheme="majorEastAsia" w:hAnsi="Segoe UI" w:cs="Angsana New"/>
          <w:color w:val="0F1115"/>
          <w:cs/>
        </w:rPr>
        <w:t>ไม่ได้คงที่ตามตัวสระ</w:t>
      </w:r>
      <w:r>
        <w:rPr>
          <w:rFonts w:ascii="Segoe UI" w:hAnsi="Segoe UI" w:cs="Segoe UI"/>
          <w:color w:val="0F1115"/>
        </w:rPr>
        <w:t> (</w:t>
      </w:r>
      <w:r>
        <w:rPr>
          <w:rFonts w:ascii="Segoe UI" w:hAnsi="Segoe UI" w:cs="Angsana New"/>
          <w:color w:val="0F1115"/>
          <w:cs/>
        </w:rPr>
        <w:t>เช่น /</w:t>
      </w:r>
      <w:proofErr w:type="spellStart"/>
      <w:r>
        <w:rPr>
          <w:rFonts w:ascii="Segoe UI" w:hAnsi="Segoe UI" w:cs="Segoe UI"/>
          <w:color w:val="0F1115"/>
        </w:rPr>
        <w:t>i</w:t>
      </w:r>
      <w:proofErr w:type="spellEnd"/>
      <w:r>
        <w:rPr>
          <w:rFonts w:ascii="Segoe UI" w:hAnsi="Segoe UI" w:cs="Segoe UI"/>
          <w:color w:val="0F1115"/>
        </w:rPr>
        <w:t xml:space="preserve">ː/ </w:t>
      </w:r>
      <w:r>
        <w:rPr>
          <w:rFonts w:ascii="Segoe UI" w:hAnsi="Segoe UI" w:cs="Angsana New"/>
          <w:color w:val="0F1115"/>
          <w:cs/>
        </w:rPr>
        <w:t>ไม่ได้ยาวเสมอไป) แต่ขึ้นอยู่กับ:</w:t>
      </w:r>
    </w:p>
    <w:p w14:paraId="51055339" w14:textId="77777777" w:rsidR="00DA37F8" w:rsidRDefault="00DA37F8" w:rsidP="00DA37F8">
      <w:pPr>
        <w:pStyle w:val="ds-markdown-paragraph"/>
        <w:numPr>
          <w:ilvl w:val="0"/>
          <w:numId w:val="56"/>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พยางค์นั้นได้รับการเน้นหรือไม่ (ยาวกว่า)</w:t>
      </w:r>
    </w:p>
    <w:p w14:paraId="545699C8" w14:textId="77777777" w:rsidR="00DA37F8" w:rsidRDefault="00DA37F8" w:rsidP="00DA37F8">
      <w:pPr>
        <w:pStyle w:val="ds-markdown-paragraph"/>
        <w:numPr>
          <w:ilvl w:val="0"/>
          <w:numId w:val="56"/>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พยางค์นั้นอยู่ในจังหวะ “จังหวะเคาะ” หรือไม่ (สั้นกว่าถ้าอยู่ระหว่างจังหวะ)</w:t>
      </w:r>
    </w:p>
    <w:p w14:paraId="195672F6" w14:textId="77777777" w:rsidR="00DA37F8" w:rsidRDefault="00DA37F8" w:rsidP="00DA37F8">
      <w:pPr>
        <w:pStyle w:val="ds-markdown-paragraph"/>
        <w:numPr>
          <w:ilvl w:val="0"/>
          <w:numId w:val="56"/>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เสียงตามหลังเป็นเสียงก้องหรือไม่ก้อง (แต่เอฟเฟก</w:t>
      </w:r>
      <w:proofErr w:type="spellStart"/>
      <w:r>
        <w:rPr>
          <w:rFonts w:ascii="Segoe UI" w:hAnsi="Segoe UI" w:cs="Angsana New"/>
          <w:color w:val="0F1115"/>
          <w:cs/>
        </w:rPr>
        <w:t>ต์</w:t>
      </w:r>
      <w:proofErr w:type="spellEnd"/>
      <w:r>
        <w:rPr>
          <w:rFonts w:ascii="Segoe UI" w:hAnsi="Segoe UI" w:cs="Angsana New"/>
          <w:color w:val="0F1115"/>
          <w:cs/>
        </w:rPr>
        <w:t>นี้รองจากจังหวะ)</w:t>
      </w:r>
    </w:p>
    <w:p w14:paraId="24851106" w14:textId="77777777" w:rsidR="00DA37F8" w:rsidRDefault="00000000" w:rsidP="00DA37F8">
      <w:pPr>
        <w:spacing w:before="480" w:after="480"/>
        <w:rPr>
          <w:rFonts w:ascii="Segoe UI" w:hAnsi="Segoe UI" w:cs="Segoe UI"/>
        </w:rPr>
      </w:pPr>
      <w:r>
        <w:pict w14:anchorId="0D86A1BB">
          <v:rect id="_x0000_i1034" style="width:0;height:.75pt" o:hralign="center" o:hrstd="t" o:hr="t" fillcolor="#a0a0a0" stroked="f"/>
        </w:pict>
      </w:r>
    </w:p>
    <w:p w14:paraId="1FEADBDD" w14:textId="6A1CD129" w:rsidR="00DA37F8" w:rsidRDefault="000A60B0" w:rsidP="00F34323">
      <w:pPr>
        <w:pStyle w:val="Heading2"/>
        <w:rPr>
          <w:rFonts w:cs="Segoe UI"/>
        </w:rPr>
      </w:pPr>
      <w:bookmarkStart w:id="39" w:name="_Toc226703530"/>
      <w:r>
        <w:rPr>
          <w:rFonts w:cs="Segoe UI"/>
        </w:rPr>
        <w:t>3.6</w:t>
      </w:r>
      <w:r w:rsidR="00DA37F8">
        <w:rPr>
          <w:rFonts w:cs="Segoe UI"/>
        </w:rPr>
        <w:t xml:space="preserve"> </w:t>
      </w:r>
      <w:r w:rsidR="00DA37F8">
        <w:rPr>
          <w:cs/>
        </w:rPr>
        <w:t>นัยสำหรับผู้เรียน</w:t>
      </w:r>
      <w:bookmarkEnd w:id="39"/>
    </w:p>
    <w:tbl>
      <w:tblPr>
        <w:tblStyle w:val="TableGrid1"/>
        <w:tblW w:w="5000" w:type="pct"/>
        <w:tblLook w:val="04A0" w:firstRow="1" w:lastRow="0" w:firstColumn="1" w:lastColumn="0" w:noHBand="0" w:noVBand="1"/>
      </w:tblPr>
      <w:tblGrid>
        <w:gridCol w:w="2952"/>
        <w:gridCol w:w="6064"/>
      </w:tblGrid>
      <w:tr w:rsidR="00DA37F8" w14:paraId="22CB0644" w14:textId="77777777" w:rsidTr="00DA37F8">
        <w:tc>
          <w:tcPr>
            <w:tcW w:w="1637" w:type="pct"/>
            <w:hideMark/>
          </w:tcPr>
          <w:p w14:paraId="1001681B"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แทนที่จะมุ่งเน้น...</w:t>
            </w:r>
          </w:p>
        </w:tc>
        <w:tc>
          <w:tcPr>
            <w:tcW w:w="3363" w:type="pct"/>
            <w:hideMark/>
          </w:tcPr>
          <w:p w14:paraId="21039DD7"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ให้มุ่งเน้น...</w:t>
            </w:r>
          </w:p>
        </w:tc>
      </w:tr>
      <w:tr w:rsidR="00DA37F8" w14:paraId="30615A5D" w14:textId="77777777" w:rsidTr="00DA37F8">
        <w:tc>
          <w:tcPr>
            <w:tcW w:w="1637" w:type="pct"/>
            <w:hideMark/>
          </w:tcPr>
          <w:p w14:paraId="61BC2B47"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ความบริสุทธิ์ของสระเดี่ยว</w:t>
            </w:r>
          </w:p>
        </w:tc>
        <w:tc>
          <w:tcPr>
            <w:tcW w:w="3363" w:type="pct"/>
            <w:hideMark/>
          </w:tcPr>
          <w:p w14:paraId="0AD53510"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การลดเสียงสระในตำแหน่งไม่เน้น</w:t>
            </w:r>
          </w:p>
        </w:tc>
      </w:tr>
      <w:tr w:rsidR="00DA37F8" w14:paraId="3CE81F40" w14:textId="77777777" w:rsidTr="00DA37F8">
        <w:tc>
          <w:tcPr>
            <w:tcW w:w="1637" w:type="pct"/>
            <w:hideMark/>
          </w:tcPr>
          <w:p w14:paraId="21D47A6D"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การออกเสียงทุกคำแบบเต็ม</w:t>
            </w:r>
          </w:p>
        </w:tc>
        <w:tc>
          <w:tcPr>
            <w:tcW w:w="3363" w:type="pct"/>
            <w:hideMark/>
          </w:tcPr>
          <w:p w14:paraId="6F697CDD"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การเชื่อมสระข้ามคำ</w:t>
            </w:r>
          </w:p>
        </w:tc>
      </w:tr>
      <w:tr w:rsidR="00DA37F8" w14:paraId="487E2384" w14:textId="77777777" w:rsidTr="00DA37F8">
        <w:tc>
          <w:tcPr>
            <w:tcW w:w="1637" w:type="pct"/>
            <w:hideMark/>
          </w:tcPr>
          <w:p w14:paraId="3003A28F"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การอ่านทีละคำ</w:t>
            </w:r>
          </w:p>
        </w:tc>
        <w:tc>
          <w:tcPr>
            <w:tcW w:w="3363" w:type="pct"/>
            <w:hideMark/>
          </w:tcPr>
          <w:p w14:paraId="1680064B"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จังหวะ “เคาะ” – การเน้นเป็นช่วง</w:t>
            </w:r>
          </w:p>
        </w:tc>
      </w:tr>
      <w:tr w:rsidR="00DA37F8" w14:paraId="1A336A31" w14:textId="77777777" w:rsidTr="00DA37F8">
        <w:tc>
          <w:tcPr>
            <w:tcW w:w="1637" w:type="pct"/>
            <w:hideMark/>
          </w:tcPr>
          <w:p w14:paraId="2A25689B"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การหลีกเลี่ยงเสียง “ผิด”</w:t>
            </w:r>
          </w:p>
        </w:tc>
        <w:tc>
          <w:tcPr>
            <w:tcW w:w="3363" w:type="pct"/>
            <w:hideMark/>
          </w:tcPr>
          <w:p w14:paraId="782ABA21" w14:textId="77777777" w:rsidR="00DA37F8" w:rsidRDefault="00DA37F8">
            <w:pPr>
              <w:spacing w:line="375" w:lineRule="atLeast"/>
              <w:rPr>
                <w:rFonts w:ascii="Segoe UI" w:hAnsi="Segoe UI" w:cs="Segoe UI"/>
                <w:sz w:val="23"/>
                <w:szCs w:val="23"/>
              </w:rPr>
            </w:pPr>
            <w:r>
              <w:rPr>
                <w:rFonts w:ascii="Segoe UI" w:hAnsi="Segoe UI" w:cs="Angsana New"/>
                <w:sz w:val="23"/>
                <w:szCs w:val="23"/>
                <w:cs/>
              </w:rPr>
              <w:t>การใช้ /</w:t>
            </w:r>
            <w:r>
              <w:rPr>
                <w:rFonts w:ascii="Segoe UI" w:hAnsi="Segoe UI" w:cs="Segoe UI"/>
                <w:sz w:val="23"/>
                <w:szCs w:val="23"/>
              </w:rPr>
              <w:t xml:space="preserve">j/, /w/ </w:t>
            </w:r>
            <w:r>
              <w:rPr>
                <w:rFonts w:ascii="Segoe UI" w:hAnsi="Segoe UI" w:cs="Angsana New"/>
                <w:sz w:val="23"/>
                <w:szCs w:val="23"/>
                <w:cs/>
              </w:rPr>
              <w:t>แทรก และการตัดเสียงอย่างเป็นธรรมชาติ</w:t>
            </w:r>
          </w:p>
        </w:tc>
      </w:tr>
    </w:tbl>
    <w:p w14:paraId="417DAA59"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Angsana New"/>
          <w:color w:val="0F1115"/>
          <w:cs/>
        </w:rPr>
        <w:t>ตัวอย่างฝึก:</w:t>
      </w:r>
      <w:r>
        <w:rPr>
          <w:rFonts w:ascii="Segoe UI" w:hAnsi="Segoe UI" w:cs="Segoe UI"/>
          <w:color w:val="0F1115"/>
        </w:rPr>
        <w:br/>
      </w:r>
      <w:r>
        <w:rPr>
          <w:rFonts w:ascii="Segoe UI" w:hAnsi="Segoe UI" w:cs="Angsana New"/>
          <w:color w:val="0F1115"/>
          <w:cs/>
        </w:rPr>
        <w:t>ประโยค: “</w:t>
      </w:r>
      <w:r>
        <w:rPr>
          <w:rFonts w:ascii="Segoe UI" w:hAnsi="Segoe UI" w:cs="Segoe UI"/>
          <w:color w:val="0F1115"/>
        </w:rPr>
        <w:t>I can see it if you go out.”</w:t>
      </w:r>
      <w:r>
        <w:rPr>
          <w:rFonts w:ascii="Segoe UI" w:hAnsi="Segoe UI" w:cs="Segoe UI"/>
          <w:color w:val="0F1115"/>
        </w:rPr>
        <w:br/>
      </w:r>
      <w:r>
        <w:rPr>
          <w:rFonts w:ascii="Segoe UI" w:hAnsi="Segoe UI" w:cs="Angsana New"/>
          <w:color w:val="0F1115"/>
          <w:cs/>
        </w:rPr>
        <w:t>ออกเสียงช้าๆ ชัดเจน: /</w:t>
      </w:r>
      <w:proofErr w:type="spellStart"/>
      <w:r>
        <w:rPr>
          <w:rFonts w:ascii="Segoe UI" w:hAnsi="Segoe UI" w:cs="Segoe UI"/>
          <w:color w:val="0F1115"/>
        </w:rPr>
        <w:t>aɪ</w:t>
      </w:r>
      <w:proofErr w:type="spellEnd"/>
      <w:r>
        <w:rPr>
          <w:rFonts w:ascii="Segoe UI" w:hAnsi="Segoe UI" w:cs="Segoe UI"/>
          <w:color w:val="0F1115"/>
        </w:rPr>
        <w:t xml:space="preserve"> </w:t>
      </w:r>
      <w:proofErr w:type="spellStart"/>
      <w:r>
        <w:rPr>
          <w:rFonts w:ascii="Segoe UI" w:hAnsi="Segoe UI" w:cs="Segoe UI"/>
          <w:color w:val="0F1115"/>
        </w:rPr>
        <w:t>kæn</w:t>
      </w:r>
      <w:proofErr w:type="spellEnd"/>
      <w:r>
        <w:rPr>
          <w:rFonts w:ascii="Segoe UI" w:hAnsi="Segoe UI" w:cs="Segoe UI"/>
          <w:color w:val="0F1115"/>
        </w:rPr>
        <w:t xml:space="preserve"> </w:t>
      </w:r>
      <w:proofErr w:type="spellStart"/>
      <w:r>
        <w:rPr>
          <w:rFonts w:ascii="Segoe UI" w:hAnsi="Segoe UI" w:cs="Segoe UI"/>
          <w:color w:val="0F1115"/>
        </w:rPr>
        <w:t>si</w:t>
      </w:r>
      <w:proofErr w:type="spellEnd"/>
      <w:r>
        <w:rPr>
          <w:rFonts w:ascii="Segoe UI" w:hAnsi="Segoe UI" w:cs="Segoe UI"/>
          <w:color w:val="0F1115"/>
        </w:rPr>
        <w:t xml:space="preserve">ː </w:t>
      </w:r>
      <w:proofErr w:type="spellStart"/>
      <w:r>
        <w:rPr>
          <w:rFonts w:ascii="Segoe UI" w:hAnsi="Segoe UI" w:cs="Segoe UI"/>
          <w:color w:val="0F1115"/>
        </w:rPr>
        <w:t>ɪt</w:t>
      </w:r>
      <w:proofErr w:type="spellEnd"/>
      <w:r>
        <w:rPr>
          <w:rFonts w:ascii="Segoe UI" w:hAnsi="Segoe UI" w:cs="Segoe UI"/>
          <w:color w:val="0F1115"/>
        </w:rPr>
        <w:t xml:space="preserve"> </w:t>
      </w:r>
      <w:proofErr w:type="spellStart"/>
      <w:r>
        <w:rPr>
          <w:rFonts w:ascii="Segoe UI" w:hAnsi="Segoe UI" w:cs="Segoe UI"/>
          <w:color w:val="0F1115"/>
        </w:rPr>
        <w:t>ɪf</w:t>
      </w:r>
      <w:proofErr w:type="spellEnd"/>
      <w:r>
        <w:rPr>
          <w:rFonts w:ascii="Segoe UI" w:hAnsi="Segoe UI" w:cs="Segoe UI"/>
          <w:color w:val="0F1115"/>
        </w:rPr>
        <w:t xml:space="preserve"> </w:t>
      </w:r>
      <w:proofErr w:type="spellStart"/>
      <w:r>
        <w:rPr>
          <w:rFonts w:ascii="Segoe UI" w:hAnsi="Segoe UI" w:cs="Segoe UI"/>
          <w:color w:val="0F1115"/>
        </w:rPr>
        <w:t>ju</w:t>
      </w:r>
      <w:proofErr w:type="spellEnd"/>
      <w:r>
        <w:rPr>
          <w:rFonts w:ascii="Segoe UI" w:hAnsi="Segoe UI" w:cs="Segoe UI"/>
          <w:color w:val="0F1115"/>
        </w:rPr>
        <w:t xml:space="preserve">ː </w:t>
      </w:r>
      <w:proofErr w:type="spellStart"/>
      <w:r>
        <w:rPr>
          <w:rFonts w:ascii="Segoe UI" w:hAnsi="Segoe UI" w:cs="Segoe UI"/>
          <w:color w:val="0F1115"/>
        </w:rPr>
        <w:t>ɡoʊ</w:t>
      </w:r>
      <w:proofErr w:type="spellEnd"/>
      <w:r>
        <w:rPr>
          <w:rFonts w:ascii="Segoe UI" w:hAnsi="Segoe UI" w:cs="Segoe UI"/>
          <w:color w:val="0F1115"/>
        </w:rPr>
        <w:t xml:space="preserve"> </w:t>
      </w:r>
      <w:proofErr w:type="spellStart"/>
      <w:r>
        <w:rPr>
          <w:rFonts w:ascii="Segoe UI" w:hAnsi="Segoe UI" w:cs="Segoe UI"/>
          <w:color w:val="0F1115"/>
        </w:rPr>
        <w:t>aʊt</w:t>
      </w:r>
      <w:proofErr w:type="spellEnd"/>
      <w:r>
        <w:rPr>
          <w:rFonts w:ascii="Segoe UI" w:hAnsi="Segoe UI" w:cs="Segoe UI"/>
          <w:color w:val="0F1115"/>
        </w:rPr>
        <w:t>/</w:t>
      </w:r>
      <w:r>
        <w:rPr>
          <w:rFonts w:ascii="Segoe UI" w:hAnsi="Segoe UI" w:cs="Segoe UI"/>
          <w:color w:val="0F1115"/>
        </w:rPr>
        <w:br/>
      </w:r>
      <w:r>
        <w:rPr>
          <w:rFonts w:ascii="Segoe UI" w:hAnsi="Segoe UI" w:cs="Angsana New"/>
          <w:color w:val="0F1115"/>
          <w:cs/>
        </w:rPr>
        <w:t>ออกเสียงธรรมชาติคล่องแคล่ว: /</w:t>
      </w:r>
      <w:proofErr w:type="spellStart"/>
      <w:r>
        <w:rPr>
          <w:rFonts w:ascii="Segoe UI" w:hAnsi="Segoe UI" w:cs="Segoe UI"/>
          <w:color w:val="0F1115"/>
        </w:rPr>
        <w:t>aɪ</w:t>
      </w:r>
      <w:proofErr w:type="spellEnd"/>
      <w:r>
        <w:rPr>
          <w:rFonts w:ascii="Segoe UI" w:hAnsi="Segoe UI" w:cs="Segoe UI"/>
          <w:color w:val="0F1115"/>
        </w:rPr>
        <w:t xml:space="preserve"> </w:t>
      </w:r>
      <w:proofErr w:type="spellStart"/>
      <w:r>
        <w:rPr>
          <w:rFonts w:ascii="Segoe UI" w:hAnsi="Segoe UI" w:cs="Segoe UI"/>
          <w:color w:val="0F1115"/>
        </w:rPr>
        <w:t>kən</w:t>
      </w:r>
      <w:proofErr w:type="spellEnd"/>
      <w:r>
        <w:rPr>
          <w:rFonts w:ascii="Segoe UI" w:hAnsi="Segoe UI" w:cs="Segoe UI"/>
          <w:color w:val="0F1115"/>
        </w:rPr>
        <w:t xml:space="preserve"> </w:t>
      </w:r>
      <w:proofErr w:type="spellStart"/>
      <w:r>
        <w:rPr>
          <w:rFonts w:ascii="Segoe UI" w:hAnsi="Segoe UI" w:cs="Segoe UI"/>
          <w:color w:val="0F1115"/>
        </w:rPr>
        <w:t>si</w:t>
      </w:r>
      <w:proofErr w:type="spellEnd"/>
      <w:r>
        <w:rPr>
          <w:rFonts w:ascii="Segoe UI" w:hAnsi="Segoe UI" w:cs="Segoe UI"/>
          <w:color w:val="0F1115"/>
        </w:rPr>
        <w:t xml:space="preserve">ː </w:t>
      </w:r>
      <w:proofErr w:type="spellStart"/>
      <w:r>
        <w:rPr>
          <w:rFonts w:ascii="Segoe UI" w:hAnsi="Segoe UI" w:cs="Segoe UI"/>
          <w:color w:val="0F1115"/>
        </w:rPr>
        <w:t>jɪt</w:t>
      </w:r>
      <w:proofErr w:type="spellEnd"/>
      <w:r>
        <w:rPr>
          <w:rFonts w:ascii="Segoe UI" w:hAnsi="Segoe UI" w:cs="Segoe UI"/>
          <w:color w:val="0F1115"/>
        </w:rPr>
        <w:t xml:space="preserve"> </w:t>
      </w:r>
      <w:proofErr w:type="spellStart"/>
      <w:r>
        <w:rPr>
          <w:rFonts w:ascii="Segoe UI" w:hAnsi="Segoe UI" w:cs="Segoe UI"/>
          <w:color w:val="0F1115"/>
        </w:rPr>
        <w:t>ɪf</w:t>
      </w:r>
      <w:proofErr w:type="spellEnd"/>
      <w:r>
        <w:rPr>
          <w:rFonts w:ascii="Segoe UI" w:hAnsi="Segoe UI" w:cs="Segoe UI"/>
          <w:color w:val="0F1115"/>
        </w:rPr>
        <w:t xml:space="preserve"> </w:t>
      </w:r>
      <w:proofErr w:type="spellStart"/>
      <w:r>
        <w:rPr>
          <w:rFonts w:ascii="Segoe UI" w:hAnsi="Segoe UI" w:cs="Segoe UI"/>
          <w:color w:val="0F1115"/>
        </w:rPr>
        <w:t>jə</w:t>
      </w:r>
      <w:proofErr w:type="spellEnd"/>
      <w:r>
        <w:rPr>
          <w:rFonts w:ascii="Segoe UI" w:hAnsi="Segoe UI" w:cs="Segoe UI"/>
          <w:color w:val="0F1115"/>
        </w:rPr>
        <w:t xml:space="preserve"> </w:t>
      </w:r>
      <w:proofErr w:type="spellStart"/>
      <w:r>
        <w:rPr>
          <w:rFonts w:ascii="Segoe UI" w:hAnsi="Segoe UI" w:cs="Segoe UI"/>
          <w:color w:val="0F1115"/>
        </w:rPr>
        <w:t>ɡoʊ</w:t>
      </w:r>
      <w:proofErr w:type="spellEnd"/>
      <w:r>
        <w:rPr>
          <w:rFonts w:ascii="Segoe UI" w:hAnsi="Segoe UI" w:cs="Segoe UI"/>
          <w:color w:val="0F1115"/>
        </w:rPr>
        <w:t xml:space="preserve"> </w:t>
      </w:r>
      <w:proofErr w:type="spellStart"/>
      <w:r>
        <w:rPr>
          <w:rFonts w:ascii="Segoe UI" w:hAnsi="Segoe UI" w:cs="Segoe UI"/>
          <w:color w:val="0F1115"/>
        </w:rPr>
        <w:t>waʊt</w:t>
      </w:r>
      <w:proofErr w:type="spellEnd"/>
      <w:r>
        <w:rPr>
          <w:rFonts w:ascii="Segoe UI" w:hAnsi="Segoe UI" w:cs="Segoe UI"/>
          <w:color w:val="0F1115"/>
        </w:rPr>
        <w:t>/</w:t>
      </w:r>
    </w:p>
    <w:p w14:paraId="0CFCFC4A" w14:textId="77777777"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สังเกต:</w:t>
      </w:r>
    </w:p>
    <w:p w14:paraId="60676232" w14:textId="77777777" w:rsidR="00DA37F8" w:rsidRDefault="00DA37F8" w:rsidP="00DA37F8">
      <w:pPr>
        <w:pStyle w:val="ds-markdown-paragraph"/>
        <w:numPr>
          <w:ilvl w:val="0"/>
          <w:numId w:val="57"/>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can</w:t>
      </w:r>
      <w:r>
        <w:rPr>
          <w:rFonts w:ascii="Segoe UI" w:hAnsi="Segoe UI" w:cs="Segoe UI"/>
          <w:color w:val="0F1115"/>
        </w:rPr>
        <w:t> </w:t>
      </w:r>
      <w:r>
        <w:rPr>
          <w:rFonts w:ascii="Segoe UI" w:hAnsi="Segoe UI" w:cs="Angsana New"/>
          <w:color w:val="0F1115"/>
          <w:cs/>
        </w:rPr>
        <w:t>ลดรูปเป็น /</w:t>
      </w:r>
      <w:proofErr w:type="spellStart"/>
      <w:r>
        <w:rPr>
          <w:rFonts w:ascii="Segoe UI" w:hAnsi="Segoe UI" w:cs="Segoe UI"/>
          <w:color w:val="0F1115"/>
        </w:rPr>
        <w:t>kən</w:t>
      </w:r>
      <w:proofErr w:type="spellEnd"/>
      <w:r>
        <w:rPr>
          <w:rFonts w:ascii="Segoe UI" w:hAnsi="Segoe UI" w:cs="Segoe UI"/>
          <w:color w:val="0F1115"/>
        </w:rPr>
        <w:t>/</w:t>
      </w:r>
    </w:p>
    <w:p w14:paraId="792F04A8" w14:textId="77777777" w:rsidR="00DA37F8" w:rsidRDefault="00DA37F8" w:rsidP="00DA37F8">
      <w:pPr>
        <w:pStyle w:val="ds-markdown-paragraph"/>
        <w:numPr>
          <w:ilvl w:val="0"/>
          <w:numId w:val="57"/>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see it</w:t>
      </w:r>
      <w:r>
        <w:rPr>
          <w:rFonts w:ascii="Segoe UI" w:hAnsi="Segoe UI" w:cs="Segoe UI"/>
          <w:color w:val="0F1115"/>
        </w:rPr>
        <w:t> </w:t>
      </w:r>
      <w:r>
        <w:rPr>
          <w:rFonts w:ascii="Segoe UI" w:hAnsi="Segoe UI" w:cs="Angsana New"/>
          <w:color w:val="0F1115"/>
          <w:cs/>
        </w:rPr>
        <w:t>เชื่อมด้วย /</w:t>
      </w:r>
      <w:r>
        <w:rPr>
          <w:rFonts w:ascii="Segoe UI" w:hAnsi="Segoe UI" w:cs="Segoe UI"/>
          <w:color w:val="0F1115"/>
        </w:rPr>
        <w:t>j/ → /</w:t>
      </w:r>
      <w:proofErr w:type="spellStart"/>
      <w:r>
        <w:rPr>
          <w:rFonts w:ascii="Segoe UI" w:hAnsi="Segoe UI" w:cs="Segoe UI"/>
          <w:color w:val="0F1115"/>
        </w:rPr>
        <w:t>si</w:t>
      </w:r>
      <w:proofErr w:type="spellEnd"/>
      <w:r>
        <w:rPr>
          <w:rFonts w:ascii="Segoe UI" w:hAnsi="Segoe UI" w:cs="Segoe UI"/>
          <w:color w:val="0F1115"/>
        </w:rPr>
        <w:t xml:space="preserve">ː </w:t>
      </w:r>
      <w:proofErr w:type="spellStart"/>
      <w:r>
        <w:rPr>
          <w:rFonts w:ascii="Segoe UI" w:hAnsi="Segoe UI" w:cs="Segoe UI"/>
          <w:color w:val="0F1115"/>
        </w:rPr>
        <w:t>jɪt</w:t>
      </w:r>
      <w:proofErr w:type="spellEnd"/>
      <w:r>
        <w:rPr>
          <w:rFonts w:ascii="Segoe UI" w:hAnsi="Segoe UI" w:cs="Segoe UI"/>
          <w:color w:val="0F1115"/>
        </w:rPr>
        <w:t>/</w:t>
      </w:r>
    </w:p>
    <w:p w14:paraId="1BD2A1D6" w14:textId="77777777" w:rsidR="00DA37F8" w:rsidRDefault="00DA37F8" w:rsidP="00DA37F8">
      <w:pPr>
        <w:pStyle w:val="ds-markdown-paragraph"/>
        <w:numPr>
          <w:ilvl w:val="0"/>
          <w:numId w:val="57"/>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you</w:t>
      </w:r>
      <w:r>
        <w:rPr>
          <w:rFonts w:ascii="Segoe UI" w:hAnsi="Segoe UI" w:cs="Segoe UI"/>
          <w:color w:val="0F1115"/>
        </w:rPr>
        <w:t> </w:t>
      </w:r>
      <w:r>
        <w:rPr>
          <w:rFonts w:ascii="Segoe UI" w:hAnsi="Segoe UI" w:cs="Angsana New"/>
          <w:color w:val="0F1115"/>
          <w:cs/>
        </w:rPr>
        <w:t>ลดรูปเป็น /</w:t>
      </w:r>
      <w:proofErr w:type="spellStart"/>
      <w:r>
        <w:rPr>
          <w:rFonts w:ascii="Segoe UI" w:hAnsi="Segoe UI" w:cs="Segoe UI"/>
          <w:color w:val="0F1115"/>
        </w:rPr>
        <w:t>jə</w:t>
      </w:r>
      <w:proofErr w:type="spellEnd"/>
      <w:r>
        <w:rPr>
          <w:rFonts w:ascii="Segoe UI" w:hAnsi="Segoe UI" w:cs="Segoe UI"/>
          <w:color w:val="0F1115"/>
        </w:rPr>
        <w:t>/</w:t>
      </w:r>
    </w:p>
    <w:p w14:paraId="7A974B81" w14:textId="77777777" w:rsidR="00DA37F8" w:rsidRDefault="00DA37F8" w:rsidP="00DA37F8">
      <w:pPr>
        <w:pStyle w:val="ds-markdown-paragraph"/>
        <w:numPr>
          <w:ilvl w:val="0"/>
          <w:numId w:val="57"/>
        </w:numPr>
        <w:shd w:val="clear" w:color="auto" w:fill="FFFFFF"/>
        <w:spacing w:before="0" w:beforeAutospacing="0" w:after="0" w:afterAutospacing="0"/>
        <w:rPr>
          <w:rFonts w:ascii="Segoe UI" w:hAnsi="Segoe UI" w:cs="Segoe UI"/>
          <w:color w:val="0F1115"/>
        </w:rPr>
      </w:pPr>
      <w:r>
        <w:rPr>
          <w:rStyle w:val="HTMLCode"/>
          <w:rFonts w:ascii="Consolas" w:eastAsiaTheme="majorEastAsia" w:hAnsi="Consolas"/>
          <w:color w:val="0F1115"/>
          <w:sz w:val="21"/>
          <w:szCs w:val="21"/>
          <w:shd w:val="clear" w:color="auto" w:fill="EBEEF2"/>
        </w:rPr>
        <w:t>go out</w:t>
      </w:r>
      <w:r>
        <w:rPr>
          <w:rFonts w:ascii="Segoe UI" w:hAnsi="Segoe UI" w:cs="Segoe UI"/>
          <w:color w:val="0F1115"/>
        </w:rPr>
        <w:t> </w:t>
      </w:r>
      <w:r>
        <w:rPr>
          <w:rFonts w:ascii="Segoe UI" w:hAnsi="Segoe UI" w:cs="Angsana New"/>
          <w:color w:val="0F1115"/>
          <w:cs/>
        </w:rPr>
        <w:t>เชื่อมด้วย /</w:t>
      </w:r>
      <w:r>
        <w:rPr>
          <w:rFonts w:ascii="Segoe UI" w:hAnsi="Segoe UI" w:cs="Segoe UI"/>
          <w:color w:val="0F1115"/>
        </w:rPr>
        <w:t>w/ → /</w:t>
      </w:r>
      <w:proofErr w:type="spellStart"/>
      <w:r>
        <w:rPr>
          <w:rFonts w:ascii="Segoe UI" w:hAnsi="Segoe UI" w:cs="Segoe UI"/>
          <w:color w:val="0F1115"/>
        </w:rPr>
        <w:t>ɡoʊ</w:t>
      </w:r>
      <w:proofErr w:type="spellEnd"/>
      <w:r>
        <w:rPr>
          <w:rFonts w:ascii="Segoe UI" w:hAnsi="Segoe UI" w:cs="Segoe UI"/>
          <w:color w:val="0F1115"/>
        </w:rPr>
        <w:t xml:space="preserve"> </w:t>
      </w:r>
      <w:proofErr w:type="spellStart"/>
      <w:r>
        <w:rPr>
          <w:rFonts w:ascii="Segoe UI" w:hAnsi="Segoe UI" w:cs="Segoe UI"/>
          <w:color w:val="0F1115"/>
        </w:rPr>
        <w:t>waʊt</w:t>
      </w:r>
      <w:proofErr w:type="spellEnd"/>
      <w:r>
        <w:rPr>
          <w:rFonts w:ascii="Segoe UI" w:hAnsi="Segoe UI" w:cs="Segoe UI"/>
          <w:color w:val="0F1115"/>
        </w:rPr>
        <w:t>/</w:t>
      </w:r>
    </w:p>
    <w:p w14:paraId="19389FFB" w14:textId="77777777" w:rsidR="00DA37F8" w:rsidRDefault="00000000" w:rsidP="00DA37F8">
      <w:pPr>
        <w:spacing w:before="480" w:after="480"/>
        <w:rPr>
          <w:rFonts w:ascii="Segoe UI" w:hAnsi="Segoe UI" w:cs="Segoe UI"/>
        </w:rPr>
      </w:pPr>
      <w:r>
        <w:pict w14:anchorId="00F74E3E">
          <v:rect id="_x0000_i1035" style="width:0;height:.75pt" o:hralign="center" o:hrstd="t" o:hr="t" fillcolor="#a0a0a0" stroked="f"/>
        </w:pict>
      </w:r>
    </w:p>
    <w:p w14:paraId="2C5E2D70" w14:textId="76B60333" w:rsidR="00DA37F8" w:rsidRDefault="00D101EF" w:rsidP="00F34323">
      <w:pPr>
        <w:pStyle w:val="Heading2"/>
        <w:rPr>
          <w:rFonts w:cs="Segoe UI"/>
        </w:rPr>
      </w:pPr>
      <w:bookmarkStart w:id="40" w:name="_Toc226703531"/>
      <w:r>
        <w:lastRenderedPageBreak/>
        <w:t xml:space="preserve">3.7 </w:t>
      </w:r>
      <w:r w:rsidR="00DA37F8">
        <w:rPr>
          <w:cs/>
        </w:rPr>
        <w:t>สรุป</w:t>
      </w:r>
      <w:bookmarkEnd w:id="40"/>
    </w:p>
    <w:p w14:paraId="3401DF94" w14:textId="4E6CA10B" w:rsidR="00DA37F8" w:rsidRDefault="00DA37F8" w:rsidP="00DA37F8">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ในการพูดภาษาอังกฤษแบบคล่องแคล่ว เสียงสระ</w:t>
      </w:r>
      <w:r>
        <w:rPr>
          <w:rFonts w:ascii="Segoe UI" w:hAnsi="Segoe UI" w:cs="Segoe UI"/>
          <w:color w:val="0F1115"/>
        </w:rPr>
        <w:t> </w:t>
      </w:r>
      <w:r>
        <w:rPr>
          <w:rStyle w:val="Strong"/>
          <w:rFonts w:ascii="Segoe UI" w:eastAsiaTheme="majorEastAsia" w:hAnsi="Segoe UI" w:cs="Angsana New"/>
          <w:color w:val="0F1115"/>
          <w:cs/>
        </w:rPr>
        <w:t>ไม่ใช่หน่วยที่เสถียรและแยกขาด</w:t>
      </w:r>
      <w:r>
        <w:rPr>
          <w:rFonts w:ascii="Segoe UI" w:hAnsi="Segoe UI" w:cs="Segoe UI"/>
          <w:color w:val="0F1115"/>
        </w:rPr>
        <w:t> </w:t>
      </w:r>
      <w:r>
        <w:rPr>
          <w:rFonts w:ascii="Segoe UI" w:hAnsi="Segoe UI" w:cs="Angsana New"/>
          <w:color w:val="0F1115"/>
          <w:cs/>
        </w:rPr>
        <w:t>แต่ถูกปรับเปลี่ยนอยู่ตลอดโดย:</w:t>
      </w:r>
    </w:p>
    <w:p w14:paraId="46EB0BF4" w14:textId="4CD2971B" w:rsidR="00DA37F8" w:rsidRDefault="00DA37F8" w:rsidP="00DA37F8">
      <w:pPr>
        <w:pStyle w:val="ds-markdown-paragraph"/>
        <w:numPr>
          <w:ilvl w:val="0"/>
          <w:numId w:val="58"/>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การลดเสียง (</w:t>
      </w:r>
      <w:r>
        <w:rPr>
          <w:rStyle w:val="Strong"/>
          <w:rFonts w:ascii="Segoe UI" w:eastAsiaTheme="majorEastAsia" w:hAnsi="Segoe UI" w:cs="Segoe UI"/>
          <w:color w:val="0F1115"/>
        </w:rPr>
        <w:t>Reduction)</w:t>
      </w:r>
      <w:r>
        <w:rPr>
          <w:rFonts w:ascii="Segoe UI" w:hAnsi="Segoe UI" w:cs="Segoe UI"/>
          <w:color w:val="0F1115"/>
        </w:rPr>
        <w:t> (</w:t>
      </w:r>
      <w:r>
        <w:rPr>
          <w:rFonts w:ascii="Segoe UI" w:hAnsi="Segoe UI" w:cs="Angsana New"/>
          <w:color w:val="0F1115"/>
          <w:cs/>
        </w:rPr>
        <w:t xml:space="preserve">สระเต็ม </w:t>
      </w:r>
      <w:r>
        <w:rPr>
          <w:rFonts w:hint="cs"/>
          <w:color w:val="0F1115"/>
          <w:cs/>
        </w:rPr>
        <w:t>→</w:t>
      </w:r>
      <w:r>
        <w:rPr>
          <w:rFonts w:ascii="Segoe UI" w:hAnsi="Segoe UI" w:cs="Angsana New"/>
          <w:color w:val="0F1115"/>
          <w:cs/>
        </w:rPr>
        <w:t xml:space="preserve"> </w:t>
      </w:r>
      <w:r>
        <w:rPr>
          <w:rFonts w:ascii="Segoe UI" w:hAnsi="Segoe UI" w:cs="Segoe UI"/>
          <w:color w:val="0F1115"/>
        </w:rPr>
        <w:t xml:space="preserve">schwa </w:t>
      </w:r>
      <w:r>
        <w:rPr>
          <w:rFonts w:ascii="Segoe UI" w:hAnsi="Segoe UI" w:cs="Angsana New"/>
          <w:color w:val="0F1115"/>
          <w:cs/>
        </w:rPr>
        <w:t>หรือ /</w:t>
      </w:r>
      <w:r>
        <w:rPr>
          <w:rFonts w:ascii="Segoe UI" w:hAnsi="Segoe UI" w:cs="Segoe UI"/>
          <w:color w:val="0F1115"/>
        </w:rPr>
        <w:t xml:space="preserve">ɪ/ </w:t>
      </w:r>
      <w:r>
        <w:rPr>
          <w:rFonts w:ascii="Segoe UI" w:hAnsi="Segoe UI" w:cs="Angsana New"/>
          <w:color w:val="0F1115"/>
          <w:cs/>
        </w:rPr>
        <w:t>สั้น)</w:t>
      </w:r>
    </w:p>
    <w:p w14:paraId="42366BA7" w14:textId="77777777" w:rsidR="00DA37F8" w:rsidRDefault="00DA37F8" w:rsidP="00DA37F8">
      <w:pPr>
        <w:pStyle w:val="ds-markdown-paragraph"/>
        <w:numPr>
          <w:ilvl w:val="0"/>
          <w:numId w:val="58"/>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การเชื่อม (</w:t>
      </w:r>
      <w:r>
        <w:rPr>
          <w:rStyle w:val="Strong"/>
          <w:rFonts w:ascii="Segoe UI" w:eastAsiaTheme="majorEastAsia" w:hAnsi="Segoe UI" w:cs="Segoe UI"/>
          <w:color w:val="0F1115"/>
        </w:rPr>
        <w:t>Linking)</w:t>
      </w:r>
      <w:r>
        <w:rPr>
          <w:rFonts w:ascii="Segoe UI" w:hAnsi="Segoe UI" w:cs="Segoe UI"/>
          <w:color w:val="0F1115"/>
        </w:rPr>
        <w:t> (</w:t>
      </w:r>
      <w:r>
        <w:rPr>
          <w:rFonts w:ascii="Segoe UI" w:hAnsi="Segoe UI" w:cs="Angsana New"/>
          <w:color w:val="0F1115"/>
          <w:cs/>
        </w:rPr>
        <w:t>แทรก /</w:t>
      </w:r>
      <w:r>
        <w:rPr>
          <w:rFonts w:ascii="Segoe UI" w:hAnsi="Segoe UI" w:cs="Segoe UI"/>
          <w:color w:val="0F1115"/>
        </w:rPr>
        <w:t>j/, /w/, /r/)</w:t>
      </w:r>
    </w:p>
    <w:p w14:paraId="3CCCC19B" w14:textId="10DA964F" w:rsidR="00DA37F8" w:rsidRDefault="00DA37F8" w:rsidP="00DA37F8">
      <w:pPr>
        <w:pStyle w:val="ds-markdown-paragraph"/>
        <w:numPr>
          <w:ilvl w:val="0"/>
          <w:numId w:val="58"/>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การตัด (</w:t>
      </w:r>
      <w:r>
        <w:rPr>
          <w:rStyle w:val="Strong"/>
          <w:rFonts w:ascii="Segoe UI" w:eastAsiaTheme="majorEastAsia" w:hAnsi="Segoe UI" w:cs="Segoe UI"/>
          <w:color w:val="0F1115"/>
        </w:rPr>
        <w:t>Elision)</w:t>
      </w:r>
      <w:r>
        <w:rPr>
          <w:rFonts w:ascii="Segoe UI" w:hAnsi="Segoe UI" w:cs="Segoe UI"/>
          <w:color w:val="0F1115"/>
        </w:rPr>
        <w:t> (</w:t>
      </w:r>
      <w:r>
        <w:rPr>
          <w:rFonts w:ascii="Segoe UI" w:hAnsi="Segoe UI" w:cs="Angsana New"/>
          <w:color w:val="0F1115"/>
          <w:cs/>
        </w:rPr>
        <w:t>หายไปเลย)</w:t>
      </w:r>
    </w:p>
    <w:p w14:paraId="162C2C48" w14:textId="249E976F" w:rsidR="00DA37F8" w:rsidRDefault="00DA37F8" w:rsidP="00DA37F8">
      <w:pPr>
        <w:pStyle w:val="ds-markdown-paragraph"/>
        <w:numPr>
          <w:ilvl w:val="0"/>
          <w:numId w:val="58"/>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การรวม (</w:t>
      </w:r>
      <w:r>
        <w:rPr>
          <w:rStyle w:val="Strong"/>
          <w:rFonts w:ascii="Segoe UI" w:eastAsiaTheme="majorEastAsia" w:hAnsi="Segoe UI" w:cs="Segoe UI"/>
          <w:color w:val="0F1115"/>
        </w:rPr>
        <w:t>Coalescence)</w:t>
      </w:r>
      <w:r>
        <w:rPr>
          <w:rFonts w:ascii="Segoe UI" w:hAnsi="Segoe UI" w:cs="Segoe UI"/>
          <w:color w:val="0F1115"/>
        </w:rPr>
        <w:t> (</w:t>
      </w:r>
      <w:r>
        <w:rPr>
          <w:rFonts w:ascii="Segoe UI" w:hAnsi="Segoe UI" w:cs="Angsana New"/>
          <w:color w:val="0F1115"/>
          <w:cs/>
        </w:rPr>
        <w:t>สระสองตัวหลอมรวม)</w:t>
      </w:r>
    </w:p>
    <w:p w14:paraId="37AB78E2" w14:textId="78E19ABB" w:rsidR="00DA37F8" w:rsidRDefault="00DA37F8" w:rsidP="00DA37F8">
      <w:pPr>
        <w:pStyle w:val="ds-markdown-paragraph"/>
        <w:numPr>
          <w:ilvl w:val="0"/>
          <w:numId w:val="58"/>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การทำให้สั้นลงตามจังหวะ (</w:t>
      </w:r>
      <w:r>
        <w:rPr>
          <w:rStyle w:val="Strong"/>
          <w:rFonts w:ascii="Segoe UI" w:eastAsiaTheme="majorEastAsia" w:hAnsi="Segoe UI" w:cs="Segoe UI"/>
          <w:color w:val="0F1115"/>
        </w:rPr>
        <w:t>Rhythmic shortening)</w:t>
      </w:r>
      <w:r>
        <w:rPr>
          <w:rFonts w:ascii="Segoe UI" w:hAnsi="Segoe UI" w:cs="Segoe UI"/>
          <w:color w:val="0F1115"/>
        </w:rPr>
        <w:t> (</w:t>
      </w:r>
      <w:r>
        <w:rPr>
          <w:rFonts w:ascii="Segoe UI" w:hAnsi="Segoe UI" w:cs="Angsana New"/>
          <w:color w:val="0F1115"/>
          <w:cs/>
        </w:rPr>
        <w:t>สระไม่เน้นสั้นมาก)</w:t>
      </w:r>
    </w:p>
    <w:p w14:paraId="48494ED1" w14:textId="0B2B0E06" w:rsidR="00DA37F8" w:rsidRDefault="00DA37F8" w:rsidP="00DA37F8">
      <w:pPr>
        <w:pStyle w:val="ds-markdown-paragraph"/>
        <w:shd w:val="clear" w:color="auto" w:fill="FFFFFF"/>
        <w:spacing w:before="240" w:beforeAutospacing="0" w:after="0" w:afterAutospacing="0"/>
        <w:rPr>
          <w:rFonts w:ascii="Segoe UI" w:hAnsi="Segoe UI" w:cs="Segoe UI"/>
          <w:color w:val="0F1115"/>
        </w:rPr>
      </w:pPr>
      <w:r>
        <w:rPr>
          <w:rFonts w:ascii="Segoe UI" w:hAnsi="Segoe UI" w:cs="Angsana New"/>
          <w:color w:val="0F1115"/>
          <w:cs/>
        </w:rPr>
        <w:t>การเรียนรู้กระบวนการเหนือระดับเสียง (</w:t>
      </w:r>
      <w:r>
        <w:rPr>
          <w:rFonts w:ascii="Segoe UI" w:hAnsi="Segoe UI" w:cs="Segoe UI"/>
          <w:color w:val="0F1115"/>
        </w:rPr>
        <w:t xml:space="preserve">suprasegmental) </w:t>
      </w:r>
      <w:r>
        <w:rPr>
          <w:rFonts w:ascii="Segoe UI" w:hAnsi="Segoe UI" w:cs="Angsana New"/>
          <w:color w:val="0F1115"/>
          <w:cs/>
        </w:rPr>
        <w:t>เหล่านี้ – ไม่ใช่แค่แผนภูมิสระ – คือสิ่งที่ทำให้การพูดภาษาอังกฤษของคุณ</w:t>
      </w:r>
      <w:r>
        <w:rPr>
          <w:rFonts w:ascii="Segoe UI" w:hAnsi="Segoe UI" w:cs="Segoe UI"/>
          <w:color w:val="0F1115"/>
        </w:rPr>
        <w:t> </w:t>
      </w:r>
      <w:r>
        <w:rPr>
          <w:rStyle w:val="Strong"/>
          <w:rFonts w:ascii="Segoe UI" w:eastAsiaTheme="majorEastAsia" w:hAnsi="Segoe UI" w:cs="Angsana New"/>
          <w:color w:val="0F1115"/>
          <w:cs/>
        </w:rPr>
        <w:t>เป็นธรรมชาติ ไหลลื่น และเหมือนเจ้าของภาษา</w:t>
      </w:r>
    </w:p>
    <w:p w14:paraId="1F55391B" w14:textId="0B23A129" w:rsidR="005B452F" w:rsidRDefault="005B452F" w:rsidP="00254CE3">
      <w:pPr>
        <w:pStyle w:val="ListParagraph"/>
      </w:pPr>
    </w:p>
    <w:p w14:paraId="2A111C50" w14:textId="3E681C4E" w:rsidR="00C60037" w:rsidRDefault="00C60037">
      <w:pPr>
        <w:rPr>
          <w:rFonts w:asciiTheme="majorHAnsi" w:eastAsiaTheme="majorEastAsia" w:hAnsiTheme="majorHAnsi" w:cstheme="majorBidi"/>
          <w:color w:val="9D3511" w:themeColor="accent1" w:themeShade="BF"/>
          <w:sz w:val="40"/>
          <w:szCs w:val="50"/>
        </w:rPr>
      </w:pPr>
      <w:bookmarkStart w:id="41" w:name="_Toc226703532"/>
      <w:r>
        <w:br w:type="page"/>
      </w:r>
    </w:p>
    <w:p w14:paraId="1F8F09A4" w14:textId="3F22D828" w:rsidR="007E2E8B" w:rsidRDefault="007E2E8B" w:rsidP="00C60037">
      <w:pPr>
        <w:pStyle w:val="Heading1"/>
        <w:numPr>
          <w:ilvl w:val="0"/>
          <w:numId w:val="70"/>
        </w:numPr>
      </w:pPr>
      <w:r>
        <w:lastRenderedPageBreak/>
        <w:t>Content Words vs. Function Words in English</w:t>
      </w:r>
      <w:bookmarkEnd w:id="41"/>
    </w:p>
    <w:p w14:paraId="4D718B3B" w14:textId="77777777" w:rsidR="007E2E8B" w:rsidRDefault="007E2E8B" w:rsidP="007E2E8B">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Understanding the difference between </w:t>
      </w:r>
      <w:r>
        <w:rPr>
          <w:rStyle w:val="Strong"/>
          <w:rFonts w:ascii="Segoe UI" w:eastAsiaTheme="majorEastAsia" w:hAnsi="Segoe UI" w:cs="Segoe UI"/>
          <w:color w:val="0F1115"/>
        </w:rPr>
        <w:t>content words</w:t>
      </w:r>
      <w:r>
        <w:rPr>
          <w:rFonts w:ascii="Segoe UI" w:hAnsi="Segoe UI" w:cs="Segoe UI"/>
          <w:color w:val="0F1115"/>
        </w:rPr>
        <w:t> and </w:t>
      </w:r>
      <w:r>
        <w:rPr>
          <w:rStyle w:val="Strong"/>
          <w:rFonts w:ascii="Segoe UI" w:eastAsiaTheme="majorEastAsia" w:hAnsi="Segoe UI" w:cs="Segoe UI"/>
          <w:color w:val="0F1115"/>
        </w:rPr>
        <w:t>function words</w:t>
      </w:r>
      <w:r>
        <w:rPr>
          <w:rFonts w:ascii="Segoe UI" w:hAnsi="Segoe UI" w:cs="Segoe UI"/>
          <w:color w:val="0F1115"/>
        </w:rPr>
        <w:t> is essential for mastering English </w:t>
      </w:r>
      <w:r>
        <w:rPr>
          <w:rStyle w:val="Strong"/>
          <w:rFonts w:ascii="Segoe UI" w:eastAsiaTheme="majorEastAsia" w:hAnsi="Segoe UI" w:cs="Segoe UI"/>
          <w:color w:val="0F1115"/>
        </w:rPr>
        <w:t>sentence stress</w:t>
      </w:r>
      <w:r>
        <w:rPr>
          <w:rFonts w:ascii="Segoe UI" w:hAnsi="Segoe UI" w:cs="Segoe UI"/>
          <w:color w:val="0F1115"/>
        </w:rPr>
        <w:t>, rhythm, and fluency. This distinction is a key part of prosody – not just grammar.</w:t>
      </w:r>
    </w:p>
    <w:p w14:paraId="7FCD4D11" w14:textId="65E96702" w:rsidR="007E2E8B" w:rsidRDefault="00D101EF" w:rsidP="0062347B">
      <w:pPr>
        <w:pStyle w:val="Heading2"/>
      </w:pPr>
      <w:bookmarkStart w:id="42" w:name="_Toc226703533"/>
      <w:r>
        <w:t>4.1</w:t>
      </w:r>
      <w:r w:rsidR="007E2E8B">
        <w:t xml:space="preserve"> Definitions</w:t>
      </w:r>
      <w:bookmarkEnd w:id="42"/>
    </w:p>
    <w:tbl>
      <w:tblPr>
        <w:tblStyle w:val="TableGrid1"/>
        <w:tblW w:w="5000" w:type="pct"/>
        <w:tblLook w:val="04A0" w:firstRow="1" w:lastRow="0" w:firstColumn="1" w:lastColumn="0" w:noHBand="0" w:noVBand="1"/>
      </w:tblPr>
      <w:tblGrid>
        <w:gridCol w:w="1159"/>
        <w:gridCol w:w="4070"/>
        <w:gridCol w:w="3787"/>
      </w:tblGrid>
      <w:tr w:rsidR="007E2E8B" w14:paraId="0D5D54D0" w14:textId="77777777" w:rsidTr="00D101EF">
        <w:tc>
          <w:tcPr>
            <w:tcW w:w="608" w:type="pct"/>
            <w:hideMark/>
          </w:tcPr>
          <w:p w14:paraId="021275A6" w14:textId="77777777" w:rsidR="007E2E8B" w:rsidRDefault="007E2E8B">
            <w:pPr>
              <w:spacing w:line="375" w:lineRule="atLeast"/>
              <w:rPr>
                <w:rFonts w:ascii="Segoe UI" w:hAnsi="Segoe UI" w:cs="Segoe UI"/>
                <w:sz w:val="23"/>
                <w:szCs w:val="23"/>
              </w:rPr>
            </w:pPr>
            <w:r>
              <w:rPr>
                <w:rFonts w:ascii="Segoe UI" w:hAnsi="Segoe UI" w:cs="Segoe UI"/>
                <w:sz w:val="23"/>
                <w:szCs w:val="23"/>
              </w:rPr>
              <w:t>Type</w:t>
            </w:r>
          </w:p>
        </w:tc>
        <w:tc>
          <w:tcPr>
            <w:tcW w:w="2274" w:type="pct"/>
            <w:hideMark/>
          </w:tcPr>
          <w:p w14:paraId="19380725" w14:textId="77777777" w:rsidR="007E2E8B" w:rsidRDefault="007E2E8B">
            <w:pPr>
              <w:spacing w:line="375" w:lineRule="atLeast"/>
              <w:rPr>
                <w:rFonts w:ascii="Segoe UI" w:hAnsi="Segoe UI" w:cs="Segoe UI"/>
                <w:sz w:val="23"/>
                <w:szCs w:val="23"/>
              </w:rPr>
            </w:pPr>
            <w:r>
              <w:rPr>
                <w:rFonts w:ascii="Segoe UI" w:hAnsi="Segoe UI" w:cs="Segoe UI"/>
                <w:sz w:val="23"/>
                <w:szCs w:val="23"/>
              </w:rPr>
              <w:t>Role</w:t>
            </w:r>
          </w:p>
        </w:tc>
        <w:tc>
          <w:tcPr>
            <w:tcW w:w="2117" w:type="pct"/>
            <w:hideMark/>
          </w:tcPr>
          <w:p w14:paraId="1576E5DF" w14:textId="77777777" w:rsidR="007E2E8B" w:rsidRDefault="007E2E8B">
            <w:pPr>
              <w:spacing w:line="375" w:lineRule="atLeast"/>
              <w:rPr>
                <w:rFonts w:ascii="Segoe UI" w:hAnsi="Segoe UI" w:cs="Segoe UI"/>
                <w:sz w:val="23"/>
                <w:szCs w:val="23"/>
              </w:rPr>
            </w:pPr>
            <w:r>
              <w:rPr>
                <w:rFonts w:ascii="Segoe UI" w:hAnsi="Segoe UI" w:cs="Segoe UI"/>
                <w:sz w:val="23"/>
                <w:szCs w:val="23"/>
              </w:rPr>
              <w:t>Examples</w:t>
            </w:r>
          </w:p>
        </w:tc>
      </w:tr>
      <w:tr w:rsidR="007E2E8B" w14:paraId="513939F2" w14:textId="77777777" w:rsidTr="00D101EF">
        <w:tc>
          <w:tcPr>
            <w:tcW w:w="608" w:type="pct"/>
            <w:hideMark/>
          </w:tcPr>
          <w:p w14:paraId="508B56E6"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Content words</w:t>
            </w:r>
          </w:p>
        </w:tc>
        <w:tc>
          <w:tcPr>
            <w:tcW w:w="2274" w:type="pct"/>
            <w:hideMark/>
          </w:tcPr>
          <w:p w14:paraId="0C919D42" w14:textId="77777777" w:rsidR="007E2E8B" w:rsidRDefault="007E2E8B">
            <w:pPr>
              <w:spacing w:line="375" w:lineRule="atLeast"/>
              <w:rPr>
                <w:rFonts w:ascii="Segoe UI" w:hAnsi="Segoe UI" w:cs="Segoe UI"/>
                <w:sz w:val="23"/>
                <w:szCs w:val="23"/>
              </w:rPr>
            </w:pPr>
            <w:r>
              <w:rPr>
                <w:rFonts w:ascii="Segoe UI" w:hAnsi="Segoe UI" w:cs="Segoe UI"/>
                <w:sz w:val="23"/>
                <w:szCs w:val="23"/>
              </w:rPr>
              <w:t>Carry the </w:t>
            </w:r>
            <w:r>
              <w:rPr>
                <w:rStyle w:val="Strong"/>
                <w:rFonts w:ascii="Segoe UI" w:hAnsi="Segoe UI" w:cs="Segoe UI"/>
                <w:sz w:val="23"/>
                <w:szCs w:val="23"/>
              </w:rPr>
              <w:t>main meaning</w:t>
            </w:r>
            <w:r>
              <w:rPr>
                <w:rFonts w:ascii="Segoe UI" w:hAnsi="Segoe UI" w:cs="Segoe UI"/>
                <w:sz w:val="23"/>
                <w:szCs w:val="23"/>
              </w:rPr>
              <w:t> of a sentence. They are </w:t>
            </w:r>
            <w:r>
              <w:rPr>
                <w:rStyle w:val="Strong"/>
                <w:rFonts w:ascii="Segoe UI" w:hAnsi="Segoe UI" w:cs="Segoe UI"/>
                <w:sz w:val="23"/>
                <w:szCs w:val="23"/>
              </w:rPr>
              <w:t>stressed</w:t>
            </w:r>
            <w:r>
              <w:rPr>
                <w:rFonts w:ascii="Segoe UI" w:hAnsi="Segoe UI" w:cs="Segoe UI"/>
                <w:sz w:val="23"/>
                <w:szCs w:val="23"/>
              </w:rPr>
              <w:t> in fluent speech.</w:t>
            </w:r>
          </w:p>
        </w:tc>
        <w:tc>
          <w:tcPr>
            <w:tcW w:w="2117" w:type="pct"/>
            <w:hideMark/>
          </w:tcPr>
          <w:p w14:paraId="494AAF70" w14:textId="77777777" w:rsidR="007E2E8B" w:rsidRDefault="007E2E8B">
            <w:pPr>
              <w:spacing w:line="375" w:lineRule="atLeast"/>
              <w:rPr>
                <w:rFonts w:ascii="Segoe UI" w:hAnsi="Segoe UI" w:cs="Segoe UI"/>
                <w:sz w:val="23"/>
                <w:szCs w:val="23"/>
              </w:rPr>
            </w:pPr>
            <w:r>
              <w:rPr>
                <w:rFonts w:ascii="Segoe UI" w:hAnsi="Segoe UI" w:cs="Segoe UI"/>
                <w:sz w:val="23"/>
                <w:szCs w:val="23"/>
              </w:rPr>
              <w:t>nouns, main verbs, adjectives, adverbs, question words, negatives (not, never)</w:t>
            </w:r>
          </w:p>
        </w:tc>
      </w:tr>
      <w:tr w:rsidR="007E2E8B" w14:paraId="1803F5B0" w14:textId="77777777" w:rsidTr="00D101EF">
        <w:tc>
          <w:tcPr>
            <w:tcW w:w="608" w:type="pct"/>
            <w:hideMark/>
          </w:tcPr>
          <w:p w14:paraId="1B70E616"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Function words</w:t>
            </w:r>
          </w:p>
        </w:tc>
        <w:tc>
          <w:tcPr>
            <w:tcW w:w="2274" w:type="pct"/>
            <w:hideMark/>
          </w:tcPr>
          <w:p w14:paraId="5537A66B" w14:textId="77777777" w:rsidR="007E2E8B" w:rsidRDefault="007E2E8B">
            <w:pPr>
              <w:spacing w:line="375" w:lineRule="atLeast"/>
              <w:rPr>
                <w:rFonts w:ascii="Segoe UI" w:hAnsi="Segoe UI" w:cs="Segoe UI"/>
                <w:sz w:val="23"/>
                <w:szCs w:val="23"/>
              </w:rPr>
            </w:pPr>
            <w:r>
              <w:rPr>
                <w:rFonts w:ascii="Segoe UI" w:hAnsi="Segoe UI" w:cs="Segoe UI"/>
                <w:sz w:val="23"/>
                <w:szCs w:val="23"/>
              </w:rPr>
              <w:t>Serve a </w:t>
            </w:r>
            <w:r>
              <w:rPr>
                <w:rStyle w:val="Strong"/>
                <w:rFonts w:ascii="Segoe UI" w:hAnsi="Segoe UI" w:cs="Segoe UI"/>
                <w:sz w:val="23"/>
                <w:szCs w:val="23"/>
              </w:rPr>
              <w:t>grammatical</w:t>
            </w:r>
            <w:r>
              <w:rPr>
                <w:rFonts w:ascii="Segoe UI" w:hAnsi="Segoe UI" w:cs="Segoe UI"/>
                <w:sz w:val="23"/>
                <w:szCs w:val="23"/>
              </w:rPr>
              <w:t> purpose – they glue content words together. They are </w:t>
            </w:r>
            <w:r>
              <w:rPr>
                <w:rStyle w:val="Strong"/>
                <w:rFonts w:ascii="Segoe UI" w:hAnsi="Segoe UI" w:cs="Segoe UI"/>
                <w:sz w:val="23"/>
                <w:szCs w:val="23"/>
              </w:rPr>
              <w:t>unstressed</w:t>
            </w:r>
            <w:r>
              <w:rPr>
                <w:rFonts w:ascii="Segoe UI" w:hAnsi="Segoe UI" w:cs="Segoe UI"/>
                <w:sz w:val="23"/>
                <w:szCs w:val="23"/>
              </w:rPr>
              <w:t> and often reduced.</w:t>
            </w:r>
          </w:p>
        </w:tc>
        <w:tc>
          <w:tcPr>
            <w:tcW w:w="2117" w:type="pct"/>
            <w:hideMark/>
          </w:tcPr>
          <w:p w14:paraId="52F83B33" w14:textId="77777777" w:rsidR="007E2E8B" w:rsidRDefault="007E2E8B">
            <w:pPr>
              <w:spacing w:line="375" w:lineRule="atLeast"/>
              <w:rPr>
                <w:rFonts w:ascii="Segoe UI" w:hAnsi="Segoe UI" w:cs="Segoe UI"/>
                <w:sz w:val="23"/>
                <w:szCs w:val="23"/>
              </w:rPr>
            </w:pPr>
            <w:r>
              <w:rPr>
                <w:rFonts w:ascii="Segoe UI" w:hAnsi="Segoe UI" w:cs="Segoe UI"/>
                <w:sz w:val="23"/>
                <w:szCs w:val="23"/>
              </w:rPr>
              <w:t xml:space="preserve">articles (a, an, the), prepositions (to, for, of), auxiliary verbs (is, have, do), conjunctions (and, </w:t>
            </w:r>
            <w:proofErr w:type="gramStart"/>
            <w:r>
              <w:rPr>
                <w:rFonts w:ascii="Segoe UI" w:hAnsi="Segoe UI" w:cs="Segoe UI"/>
                <w:sz w:val="23"/>
                <w:szCs w:val="23"/>
              </w:rPr>
              <w:t>but,</w:t>
            </w:r>
            <w:proofErr w:type="gramEnd"/>
            <w:r>
              <w:rPr>
                <w:rFonts w:ascii="Segoe UI" w:hAnsi="Segoe UI" w:cs="Segoe UI"/>
                <w:sz w:val="23"/>
                <w:szCs w:val="23"/>
              </w:rPr>
              <w:t xml:space="preserve"> that), pronouns (he, she, it)</w:t>
            </w:r>
          </w:p>
        </w:tc>
      </w:tr>
    </w:tbl>
    <w:p w14:paraId="56D23B8B" w14:textId="621B7E9E" w:rsidR="007E2E8B" w:rsidRDefault="00D101EF" w:rsidP="0062347B">
      <w:pPr>
        <w:pStyle w:val="Heading2"/>
      </w:pPr>
      <w:bookmarkStart w:id="43" w:name="_Toc226703534"/>
      <w:r>
        <w:t>4.2</w:t>
      </w:r>
      <w:r w:rsidR="007E2E8B">
        <w:t xml:space="preserve"> Characteristics in Fluent Speech</w:t>
      </w:r>
      <w:bookmarkEnd w:id="43"/>
    </w:p>
    <w:tbl>
      <w:tblPr>
        <w:tblStyle w:val="TableGrid1"/>
        <w:tblW w:w="5000" w:type="pct"/>
        <w:tblLook w:val="04A0" w:firstRow="1" w:lastRow="0" w:firstColumn="1" w:lastColumn="0" w:noHBand="0" w:noVBand="1"/>
      </w:tblPr>
      <w:tblGrid>
        <w:gridCol w:w="1585"/>
        <w:gridCol w:w="3523"/>
        <w:gridCol w:w="3908"/>
      </w:tblGrid>
      <w:tr w:rsidR="007E2E8B" w14:paraId="4CE6E792" w14:textId="77777777" w:rsidTr="00D929A1">
        <w:tc>
          <w:tcPr>
            <w:tcW w:w="879" w:type="pct"/>
            <w:hideMark/>
          </w:tcPr>
          <w:p w14:paraId="5A4314F1" w14:textId="77777777" w:rsidR="007E2E8B" w:rsidRDefault="007E2E8B">
            <w:pPr>
              <w:spacing w:line="375" w:lineRule="atLeast"/>
              <w:rPr>
                <w:rFonts w:ascii="Segoe UI" w:hAnsi="Segoe UI" w:cs="Segoe UI"/>
                <w:sz w:val="23"/>
                <w:szCs w:val="23"/>
              </w:rPr>
            </w:pPr>
            <w:r>
              <w:rPr>
                <w:rFonts w:ascii="Segoe UI" w:hAnsi="Segoe UI" w:cs="Segoe UI"/>
                <w:sz w:val="23"/>
                <w:szCs w:val="23"/>
              </w:rPr>
              <w:t>Feature</w:t>
            </w:r>
          </w:p>
        </w:tc>
        <w:tc>
          <w:tcPr>
            <w:tcW w:w="1954" w:type="pct"/>
            <w:hideMark/>
          </w:tcPr>
          <w:p w14:paraId="5A874C66" w14:textId="77777777" w:rsidR="007E2E8B" w:rsidRDefault="007E2E8B">
            <w:pPr>
              <w:spacing w:line="375" w:lineRule="atLeast"/>
              <w:rPr>
                <w:rFonts w:ascii="Segoe UI" w:hAnsi="Segoe UI" w:cs="Segoe UI"/>
                <w:sz w:val="23"/>
                <w:szCs w:val="23"/>
              </w:rPr>
            </w:pPr>
            <w:r>
              <w:rPr>
                <w:rFonts w:ascii="Segoe UI" w:hAnsi="Segoe UI" w:cs="Segoe UI"/>
                <w:sz w:val="23"/>
                <w:szCs w:val="23"/>
              </w:rPr>
              <w:t>Content Words</w:t>
            </w:r>
          </w:p>
        </w:tc>
        <w:tc>
          <w:tcPr>
            <w:tcW w:w="2168" w:type="pct"/>
            <w:hideMark/>
          </w:tcPr>
          <w:p w14:paraId="138ABFA5" w14:textId="77777777" w:rsidR="007E2E8B" w:rsidRDefault="007E2E8B">
            <w:pPr>
              <w:spacing w:line="375" w:lineRule="atLeast"/>
              <w:rPr>
                <w:rFonts w:ascii="Segoe UI" w:hAnsi="Segoe UI" w:cs="Segoe UI"/>
                <w:sz w:val="23"/>
                <w:szCs w:val="23"/>
              </w:rPr>
            </w:pPr>
            <w:r>
              <w:rPr>
                <w:rFonts w:ascii="Segoe UI" w:hAnsi="Segoe UI" w:cs="Segoe UI"/>
                <w:sz w:val="23"/>
                <w:szCs w:val="23"/>
              </w:rPr>
              <w:t>Function Words</w:t>
            </w:r>
          </w:p>
        </w:tc>
      </w:tr>
      <w:tr w:rsidR="007E2E8B" w14:paraId="11A37813" w14:textId="77777777" w:rsidTr="00D929A1">
        <w:tc>
          <w:tcPr>
            <w:tcW w:w="879" w:type="pct"/>
            <w:hideMark/>
          </w:tcPr>
          <w:p w14:paraId="514EA295"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Stress</w:t>
            </w:r>
          </w:p>
        </w:tc>
        <w:tc>
          <w:tcPr>
            <w:tcW w:w="1954" w:type="pct"/>
            <w:hideMark/>
          </w:tcPr>
          <w:p w14:paraId="50C0001A" w14:textId="77777777" w:rsidR="007E2E8B" w:rsidRDefault="007E2E8B">
            <w:pPr>
              <w:spacing w:line="375" w:lineRule="atLeast"/>
              <w:rPr>
                <w:rFonts w:ascii="Segoe UI" w:hAnsi="Segoe UI" w:cs="Segoe UI"/>
                <w:sz w:val="23"/>
                <w:szCs w:val="23"/>
              </w:rPr>
            </w:pPr>
            <w:r>
              <w:rPr>
                <w:rFonts w:ascii="Segoe UI" w:hAnsi="Segoe UI" w:cs="Segoe UI"/>
                <w:sz w:val="23"/>
                <w:szCs w:val="23"/>
              </w:rPr>
              <w:t>Receive primary sentence stress</w:t>
            </w:r>
          </w:p>
        </w:tc>
        <w:tc>
          <w:tcPr>
            <w:tcW w:w="2168" w:type="pct"/>
            <w:hideMark/>
          </w:tcPr>
          <w:p w14:paraId="70D0B458" w14:textId="77777777" w:rsidR="007E2E8B" w:rsidRDefault="007E2E8B">
            <w:pPr>
              <w:spacing w:line="375" w:lineRule="atLeast"/>
              <w:rPr>
                <w:rFonts w:ascii="Segoe UI" w:hAnsi="Segoe UI" w:cs="Segoe UI"/>
                <w:sz w:val="23"/>
                <w:szCs w:val="23"/>
              </w:rPr>
            </w:pPr>
            <w:r>
              <w:rPr>
                <w:rFonts w:ascii="Segoe UI" w:hAnsi="Segoe UI" w:cs="Segoe UI"/>
                <w:sz w:val="23"/>
                <w:szCs w:val="23"/>
              </w:rPr>
              <w:t>Usually unstressed (weak form)</w:t>
            </w:r>
          </w:p>
        </w:tc>
      </w:tr>
      <w:tr w:rsidR="007E2E8B" w14:paraId="5D627F3F" w14:textId="77777777" w:rsidTr="00D929A1">
        <w:tc>
          <w:tcPr>
            <w:tcW w:w="879" w:type="pct"/>
            <w:hideMark/>
          </w:tcPr>
          <w:p w14:paraId="47423E27"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Vowel quality</w:t>
            </w:r>
          </w:p>
        </w:tc>
        <w:tc>
          <w:tcPr>
            <w:tcW w:w="1954" w:type="pct"/>
            <w:hideMark/>
          </w:tcPr>
          <w:p w14:paraId="5357426C" w14:textId="77777777" w:rsidR="007E2E8B" w:rsidRDefault="007E2E8B">
            <w:pPr>
              <w:spacing w:line="375" w:lineRule="atLeast"/>
              <w:rPr>
                <w:rFonts w:ascii="Segoe UI" w:hAnsi="Segoe UI" w:cs="Segoe UI"/>
                <w:sz w:val="23"/>
                <w:szCs w:val="23"/>
              </w:rPr>
            </w:pPr>
            <w:r>
              <w:rPr>
                <w:rFonts w:ascii="Segoe UI" w:hAnsi="Segoe UI" w:cs="Segoe UI"/>
                <w:sz w:val="23"/>
                <w:szCs w:val="23"/>
              </w:rPr>
              <w:t>Full, clear vowels (e.g., /</w:t>
            </w:r>
            <w:proofErr w:type="spellStart"/>
            <w:r>
              <w:rPr>
                <w:rFonts w:ascii="Segoe UI" w:hAnsi="Segoe UI" w:cs="Segoe UI"/>
                <w:sz w:val="23"/>
                <w:szCs w:val="23"/>
              </w:rPr>
              <w:t>i</w:t>
            </w:r>
            <w:proofErr w:type="spellEnd"/>
            <w:r>
              <w:rPr>
                <w:rFonts w:ascii="Segoe UI" w:hAnsi="Segoe UI" w:cs="Segoe UI"/>
                <w:sz w:val="23"/>
                <w:szCs w:val="23"/>
              </w:rPr>
              <w:t>ː/, /ɑː/, /ʌ/)</w:t>
            </w:r>
          </w:p>
        </w:tc>
        <w:tc>
          <w:tcPr>
            <w:tcW w:w="2168" w:type="pct"/>
            <w:hideMark/>
          </w:tcPr>
          <w:p w14:paraId="559C046C" w14:textId="77777777" w:rsidR="007E2E8B" w:rsidRDefault="007E2E8B">
            <w:pPr>
              <w:spacing w:line="375" w:lineRule="atLeast"/>
              <w:rPr>
                <w:rFonts w:ascii="Segoe UI" w:hAnsi="Segoe UI" w:cs="Segoe UI"/>
                <w:sz w:val="23"/>
                <w:szCs w:val="23"/>
              </w:rPr>
            </w:pPr>
            <w:r>
              <w:rPr>
                <w:rFonts w:ascii="Segoe UI" w:hAnsi="Segoe UI" w:cs="Segoe UI"/>
                <w:sz w:val="23"/>
                <w:szCs w:val="23"/>
              </w:rPr>
              <w:t>Vowels reduce to schwa /ə/ or short /ɪ/</w:t>
            </w:r>
          </w:p>
        </w:tc>
      </w:tr>
      <w:tr w:rsidR="007E2E8B" w14:paraId="322775E9" w14:textId="77777777" w:rsidTr="00D929A1">
        <w:tc>
          <w:tcPr>
            <w:tcW w:w="879" w:type="pct"/>
            <w:hideMark/>
          </w:tcPr>
          <w:p w14:paraId="26B86FD3"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Length</w:t>
            </w:r>
          </w:p>
        </w:tc>
        <w:tc>
          <w:tcPr>
            <w:tcW w:w="1954" w:type="pct"/>
            <w:hideMark/>
          </w:tcPr>
          <w:p w14:paraId="0CA6C6A0" w14:textId="77777777" w:rsidR="007E2E8B" w:rsidRDefault="007E2E8B">
            <w:pPr>
              <w:spacing w:line="375" w:lineRule="atLeast"/>
              <w:rPr>
                <w:rFonts w:ascii="Segoe UI" w:hAnsi="Segoe UI" w:cs="Segoe UI"/>
                <w:sz w:val="23"/>
                <w:szCs w:val="23"/>
              </w:rPr>
            </w:pPr>
            <w:r>
              <w:rPr>
                <w:rFonts w:ascii="Segoe UI" w:hAnsi="Segoe UI" w:cs="Segoe UI"/>
                <w:sz w:val="23"/>
                <w:szCs w:val="23"/>
              </w:rPr>
              <w:t>Longer duration</w:t>
            </w:r>
          </w:p>
        </w:tc>
        <w:tc>
          <w:tcPr>
            <w:tcW w:w="2168" w:type="pct"/>
            <w:hideMark/>
          </w:tcPr>
          <w:p w14:paraId="751E9AD9" w14:textId="77777777" w:rsidR="007E2E8B" w:rsidRDefault="007E2E8B">
            <w:pPr>
              <w:spacing w:line="375" w:lineRule="atLeast"/>
              <w:rPr>
                <w:rFonts w:ascii="Segoe UI" w:hAnsi="Segoe UI" w:cs="Segoe UI"/>
                <w:sz w:val="23"/>
                <w:szCs w:val="23"/>
              </w:rPr>
            </w:pPr>
            <w:r>
              <w:rPr>
                <w:rFonts w:ascii="Segoe UI" w:hAnsi="Segoe UI" w:cs="Segoe UI"/>
                <w:sz w:val="23"/>
                <w:szCs w:val="23"/>
              </w:rPr>
              <w:t>Very short</w:t>
            </w:r>
          </w:p>
        </w:tc>
      </w:tr>
      <w:tr w:rsidR="007E2E8B" w14:paraId="4DA47D83" w14:textId="77777777" w:rsidTr="00D929A1">
        <w:tc>
          <w:tcPr>
            <w:tcW w:w="879" w:type="pct"/>
            <w:hideMark/>
          </w:tcPr>
          <w:p w14:paraId="2EE347E2"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Pitch change</w:t>
            </w:r>
          </w:p>
        </w:tc>
        <w:tc>
          <w:tcPr>
            <w:tcW w:w="1954" w:type="pct"/>
            <w:hideMark/>
          </w:tcPr>
          <w:p w14:paraId="60497394" w14:textId="77777777" w:rsidR="007E2E8B" w:rsidRDefault="007E2E8B">
            <w:pPr>
              <w:spacing w:line="375" w:lineRule="atLeast"/>
              <w:rPr>
                <w:rFonts w:ascii="Segoe UI" w:hAnsi="Segoe UI" w:cs="Segoe UI"/>
                <w:sz w:val="23"/>
                <w:szCs w:val="23"/>
              </w:rPr>
            </w:pPr>
            <w:r>
              <w:rPr>
                <w:rFonts w:ascii="Segoe UI" w:hAnsi="Segoe UI" w:cs="Segoe UI"/>
                <w:sz w:val="23"/>
                <w:szCs w:val="23"/>
              </w:rPr>
              <w:t>Pitch rises or falls on them</w:t>
            </w:r>
          </w:p>
        </w:tc>
        <w:tc>
          <w:tcPr>
            <w:tcW w:w="2168" w:type="pct"/>
            <w:hideMark/>
          </w:tcPr>
          <w:p w14:paraId="7CE3E3BB" w14:textId="77777777" w:rsidR="007E2E8B" w:rsidRDefault="007E2E8B">
            <w:pPr>
              <w:spacing w:line="375" w:lineRule="atLeast"/>
              <w:rPr>
                <w:rFonts w:ascii="Segoe UI" w:hAnsi="Segoe UI" w:cs="Segoe UI"/>
                <w:sz w:val="23"/>
                <w:szCs w:val="23"/>
              </w:rPr>
            </w:pPr>
            <w:r>
              <w:rPr>
                <w:rFonts w:ascii="Segoe UI" w:hAnsi="Segoe UI" w:cs="Segoe UI"/>
                <w:sz w:val="23"/>
                <w:szCs w:val="23"/>
              </w:rPr>
              <w:t>Flat, low pitch</w:t>
            </w:r>
          </w:p>
        </w:tc>
      </w:tr>
      <w:tr w:rsidR="007E2E8B" w14:paraId="50FBC231" w14:textId="77777777" w:rsidTr="00D929A1">
        <w:tc>
          <w:tcPr>
            <w:tcW w:w="879" w:type="pct"/>
            <w:hideMark/>
          </w:tcPr>
          <w:p w14:paraId="3A6FD8BE"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Clarity</w:t>
            </w:r>
          </w:p>
        </w:tc>
        <w:tc>
          <w:tcPr>
            <w:tcW w:w="1954" w:type="pct"/>
            <w:hideMark/>
          </w:tcPr>
          <w:p w14:paraId="6FDAB5CE" w14:textId="77777777" w:rsidR="007E2E8B" w:rsidRDefault="007E2E8B">
            <w:pPr>
              <w:spacing w:line="375" w:lineRule="atLeast"/>
              <w:rPr>
                <w:rFonts w:ascii="Segoe UI" w:hAnsi="Segoe UI" w:cs="Segoe UI"/>
                <w:sz w:val="23"/>
                <w:szCs w:val="23"/>
              </w:rPr>
            </w:pPr>
            <w:r>
              <w:rPr>
                <w:rFonts w:ascii="Segoe UI" w:hAnsi="Segoe UI" w:cs="Segoe UI"/>
                <w:sz w:val="23"/>
                <w:szCs w:val="23"/>
              </w:rPr>
              <w:t>Always pronounced clearly</w:t>
            </w:r>
          </w:p>
        </w:tc>
        <w:tc>
          <w:tcPr>
            <w:tcW w:w="2168" w:type="pct"/>
            <w:hideMark/>
          </w:tcPr>
          <w:p w14:paraId="347D964C" w14:textId="77777777" w:rsidR="007E2E8B" w:rsidRDefault="007E2E8B">
            <w:pPr>
              <w:spacing w:line="375" w:lineRule="atLeast"/>
              <w:rPr>
                <w:rFonts w:ascii="Segoe UI" w:hAnsi="Segoe UI" w:cs="Segoe UI"/>
                <w:sz w:val="23"/>
                <w:szCs w:val="23"/>
              </w:rPr>
            </w:pPr>
            <w:r>
              <w:rPr>
                <w:rFonts w:ascii="Segoe UI" w:hAnsi="Segoe UI" w:cs="Segoe UI"/>
                <w:sz w:val="23"/>
                <w:szCs w:val="23"/>
              </w:rPr>
              <w:t>Often slurred or elided</w:t>
            </w:r>
          </w:p>
        </w:tc>
      </w:tr>
    </w:tbl>
    <w:p w14:paraId="236CDB54" w14:textId="04E0217D" w:rsidR="007E2E8B" w:rsidRDefault="00D101EF" w:rsidP="0062347B">
      <w:pPr>
        <w:pStyle w:val="Heading2"/>
      </w:pPr>
      <w:bookmarkStart w:id="44" w:name="_Toc226703535"/>
      <w:r>
        <w:t>4.3</w:t>
      </w:r>
      <w:r w:rsidR="007E2E8B">
        <w:t xml:space="preserve"> Examples in Sentences</w:t>
      </w:r>
      <w:bookmarkEnd w:id="44"/>
    </w:p>
    <w:p w14:paraId="2226EF19" w14:textId="77777777" w:rsidR="007E2E8B" w:rsidRDefault="007E2E8B" w:rsidP="007E2E8B">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Sentence 1:</w:t>
      </w:r>
      <w:r>
        <w:rPr>
          <w:rFonts w:ascii="Segoe UI" w:hAnsi="Segoe UI" w:cs="Segoe UI"/>
          <w:color w:val="0F1115"/>
        </w:rPr>
        <w:t> </w:t>
      </w:r>
      <w:r>
        <w:rPr>
          <w:rStyle w:val="HTMLCode"/>
          <w:rFonts w:ascii="Consolas" w:eastAsiaTheme="majorEastAsia" w:hAnsi="Consolas"/>
          <w:color w:val="0F1115"/>
          <w:sz w:val="21"/>
          <w:szCs w:val="21"/>
          <w:shd w:val="clear" w:color="auto" w:fill="EBEEF2"/>
        </w:rPr>
        <w:t>Boys play football.</w:t>
      </w:r>
    </w:p>
    <w:p w14:paraId="4AAF53CB" w14:textId="77777777" w:rsidR="007E2E8B" w:rsidRDefault="007E2E8B" w:rsidP="007E2E8B">
      <w:pPr>
        <w:pStyle w:val="ds-markdown-paragraph"/>
        <w:numPr>
          <w:ilvl w:val="0"/>
          <w:numId w:val="59"/>
        </w:numPr>
        <w:shd w:val="clear" w:color="auto" w:fill="FFFFFF"/>
        <w:spacing w:before="0" w:beforeAutospacing="0" w:after="0" w:afterAutospacing="0"/>
        <w:rPr>
          <w:rFonts w:ascii="Segoe UI" w:hAnsi="Segoe UI" w:cs="Segoe UI"/>
          <w:color w:val="0F1115"/>
        </w:rPr>
      </w:pPr>
      <w:r>
        <w:rPr>
          <w:rFonts w:ascii="Segoe UI" w:hAnsi="Segoe UI" w:cs="Segoe UI"/>
          <w:color w:val="0F1115"/>
        </w:rPr>
        <w:t>Content words: BOYS, PLAY, FOOTBALL (all stressed)</w:t>
      </w:r>
    </w:p>
    <w:p w14:paraId="432E780D" w14:textId="77777777" w:rsidR="007E2E8B" w:rsidRDefault="007E2E8B" w:rsidP="007E2E8B">
      <w:pPr>
        <w:pStyle w:val="ds-markdown-paragraph"/>
        <w:numPr>
          <w:ilvl w:val="0"/>
          <w:numId w:val="59"/>
        </w:numPr>
        <w:shd w:val="clear" w:color="auto" w:fill="FFFFFF"/>
        <w:spacing w:before="0" w:beforeAutospacing="0" w:after="0" w:afterAutospacing="0"/>
        <w:rPr>
          <w:rFonts w:ascii="Segoe UI" w:hAnsi="Segoe UI" w:cs="Segoe UI"/>
          <w:color w:val="0F1115"/>
        </w:rPr>
      </w:pPr>
      <w:r>
        <w:rPr>
          <w:rFonts w:ascii="Segoe UI" w:hAnsi="Segoe UI" w:cs="Segoe UI"/>
          <w:color w:val="0F1115"/>
        </w:rPr>
        <w:t>Function words: (none)</w:t>
      </w:r>
    </w:p>
    <w:p w14:paraId="68C05460" w14:textId="77777777" w:rsidR="007E2E8B" w:rsidRDefault="007E2E8B" w:rsidP="007E2E8B">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Sentence 2:</w:t>
      </w:r>
      <w:r>
        <w:rPr>
          <w:rFonts w:ascii="Segoe UI" w:hAnsi="Segoe UI" w:cs="Segoe UI"/>
          <w:color w:val="0F1115"/>
        </w:rPr>
        <w:t> </w:t>
      </w:r>
      <w:r>
        <w:rPr>
          <w:rStyle w:val="HTMLCode"/>
          <w:rFonts w:ascii="Consolas" w:eastAsiaTheme="majorEastAsia" w:hAnsi="Consolas"/>
          <w:color w:val="0F1115"/>
          <w:sz w:val="21"/>
          <w:szCs w:val="21"/>
          <w:shd w:val="clear" w:color="auto" w:fill="EBEEF2"/>
        </w:rPr>
        <w:t>The boys are playing football in the park.</w:t>
      </w:r>
    </w:p>
    <w:p w14:paraId="3571D5EB" w14:textId="77777777" w:rsidR="007E2E8B" w:rsidRDefault="007E2E8B" w:rsidP="007E2E8B">
      <w:pPr>
        <w:pStyle w:val="ds-markdown-paragraph"/>
        <w:numPr>
          <w:ilvl w:val="0"/>
          <w:numId w:val="60"/>
        </w:numPr>
        <w:shd w:val="clear" w:color="auto" w:fill="FFFFFF"/>
        <w:spacing w:before="0" w:beforeAutospacing="0" w:after="0" w:afterAutospacing="0"/>
        <w:rPr>
          <w:rFonts w:ascii="Segoe UI" w:hAnsi="Segoe UI" w:cs="Segoe UI"/>
          <w:color w:val="0F1115"/>
        </w:rPr>
      </w:pPr>
      <w:r>
        <w:rPr>
          <w:rFonts w:ascii="Segoe UI" w:hAnsi="Segoe UI" w:cs="Segoe UI"/>
          <w:color w:val="0F1115"/>
        </w:rPr>
        <w:t>Content words: BOYS, PLAYING, FOOTBALL, PARK</w:t>
      </w:r>
    </w:p>
    <w:p w14:paraId="6B28798D" w14:textId="77777777" w:rsidR="007E2E8B" w:rsidRDefault="007E2E8B" w:rsidP="007E2E8B">
      <w:pPr>
        <w:pStyle w:val="ds-markdown-paragraph"/>
        <w:numPr>
          <w:ilvl w:val="0"/>
          <w:numId w:val="60"/>
        </w:numPr>
        <w:shd w:val="clear" w:color="auto" w:fill="FFFFFF"/>
        <w:spacing w:before="0" w:beforeAutospacing="0" w:after="0" w:afterAutospacing="0"/>
        <w:rPr>
          <w:rFonts w:ascii="Segoe UI" w:hAnsi="Segoe UI" w:cs="Segoe UI"/>
          <w:color w:val="0F1115"/>
        </w:rPr>
      </w:pPr>
      <w:r>
        <w:rPr>
          <w:rFonts w:ascii="Segoe UI" w:hAnsi="Segoe UI" w:cs="Segoe UI"/>
          <w:color w:val="0F1115"/>
        </w:rPr>
        <w:t>Function words: the, are, in, the (all reduced)</w:t>
      </w:r>
    </w:p>
    <w:p w14:paraId="0ACC069E" w14:textId="77777777" w:rsidR="007E2E8B" w:rsidRDefault="007E2E8B" w:rsidP="00EA15E4">
      <w:pPr>
        <w:pStyle w:val="ds-markdown-paragraph"/>
        <w:numPr>
          <w:ilvl w:val="0"/>
          <w:numId w:val="60"/>
        </w:numPr>
        <w:shd w:val="clear" w:color="auto" w:fill="FFFFFF"/>
        <w:spacing w:before="240" w:beforeAutospacing="0" w:after="240" w:afterAutospacing="0"/>
        <w:rPr>
          <w:rFonts w:ascii="Segoe UI" w:hAnsi="Segoe UI" w:cs="Segoe UI"/>
          <w:color w:val="0F1115"/>
        </w:rPr>
      </w:pPr>
      <w:r>
        <w:rPr>
          <w:rFonts w:ascii="Segoe UI" w:hAnsi="Segoe UI" w:cs="Segoe UI"/>
          <w:color w:val="0F1115"/>
        </w:rPr>
        <w:t>Spoken naturally:</w:t>
      </w:r>
      <w:r>
        <w:rPr>
          <w:rFonts w:ascii="Segoe UI" w:hAnsi="Segoe UI" w:cs="Segoe UI"/>
          <w:color w:val="0F1115"/>
        </w:rPr>
        <w:br/>
      </w:r>
      <w:r>
        <w:rPr>
          <w:rStyle w:val="HTMLCode"/>
          <w:rFonts w:ascii="Consolas" w:eastAsiaTheme="majorEastAsia" w:hAnsi="Consolas"/>
          <w:color w:val="0F1115"/>
          <w:sz w:val="21"/>
          <w:szCs w:val="21"/>
          <w:shd w:val="clear" w:color="auto" w:fill="EBEEF2"/>
        </w:rPr>
        <w:t xml:space="preserve">The BOYS are </w:t>
      </w:r>
      <w:proofErr w:type="spellStart"/>
      <w:r>
        <w:rPr>
          <w:rStyle w:val="HTMLCode"/>
          <w:rFonts w:ascii="Consolas" w:eastAsiaTheme="majorEastAsia" w:hAnsi="Consolas"/>
          <w:color w:val="0F1115"/>
          <w:sz w:val="21"/>
          <w:szCs w:val="21"/>
          <w:shd w:val="clear" w:color="auto" w:fill="EBEEF2"/>
        </w:rPr>
        <w:t>PLAYing</w:t>
      </w:r>
      <w:proofErr w:type="spellEnd"/>
      <w:r>
        <w:rPr>
          <w:rStyle w:val="HTMLCode"/>
          <w:rFonts w:ascii="Consolas" w:eastAsiaTheme="majorEastAsia" w:hAnsi="Consolas"/>
          <w:color w:val="0F1115"/>
          <w:sz w:val="21"/>
          <w:szCs w:val="21"/>
          <w:shd w:val="clear" w:color="auto" w:fill="EBEEF2"/>
        </w:rPr>
        <w:t xml:space="preserve"> </w:t>
      </w:r>
      <w:proofErr w:type="spellStart"/>
      <w:r>
        <w:rPr>
          <w:rStyle w:val="HTMLCode"/>
          <w:rFonts w:ascii="Consolas" w:eastAsiaTheme="majorEastAsia" w:hAnsi="Consolas"/>
          <w:color w:val="0F1115"/>
          <w:sz w:val="21"/>
          <w:szCs w:val="21"/>
          <w:shd w:val="clear" w:color="auto" w:fill="EBEEF2"/>
        </w:rPr>
        <w:t>FOOTball</w:t>
      </w:r>
      <w:proofErr w:type="spellEnd"/>
      <w:r>
        <w:rPr>
          <w:rStyle w:val="HTMLCode"/>
          <w:rFonts w:ascii="Consolas" w:eastAsiaTheme="majorEastAsia" w:hAnsi="Consolas"/>
          <w:color w:val="0F1115"/>
          <w:sz w:val="21"/>
          <w:szCs w:val="21"/>
          <w:shd w:val="clear" w:color="auto" w:fill="EBEEF2"/>
        </w:rPr>
        <w:t xml:space="preserve"> in the PARK.</w:t>
      </w:r>
      <w:r>
        <w:rPr>
          <w:rFonts w:ascii="Segoe UI" w:hAnsi="Segoe UI" w:cs="Segoe UI"/>
          <w:color w:val="0F1115"/>
        </w:rPr>
        <w:br/>
        <w:t>(strong-weak-strong-weak-strong-weak-strong)</w:t>
      </w:r>
    </w:p>
    <w:p w14:paraId="74EA5A86" w14:textId="38E871FD" w:rsidR="007E2E8B" w:rsidRDefault="00D101EF" w:rsidP="0062347B">
      <w:pPr>
        <w:pStyle w:val="Heading2"/>
      </w:pPr>
      <w:bookmarkStart w:id="45" w:name="_Toc226703536"/>
      <w:r>
        <w:lastRenderedPageBreak/>
        <w:t>4.4</w:t>
      </w:r>
      <w:r w:rsidR="007E2E8B">
        <w:t xml:space="preserve"> Common Reductions of Function Words</w:t>
      </w:r>
      <w:bookmarkEnd w:id="45"/>
    </w:p>
    <w:tbl>
      <w:tblPr>
        <w:tblStyle w:val="TableGrid1"/>
        <w:tblW w:w="5000" w:type="pct"/>
        <w:tblLook w:val="04A0" w:firstRow="1" w:lastRow="0" w:firstColumn="1" w:lastColumn="0" w:noHBand="0" w:noVBand="1"/>
      </w:tblPr>
      <w:tblGrid>
        <w:gridCol w:w="1506"/>
        <w:gridCol w:w="3013"/>
        <w:gridCol w:w="2045"/>
        <w:gridCol w:w="2452"/>
      </w:tblGrid>
      <w:tr w:rsidR="007E2E8B" w14:paraId="087A70DB" w14:textId="77777777" w:rsidTr="007E2E8B">
        <w:tc>
          <w:tcPr>
            <w:tcW w:w="835" w:type="pct"/>
            <w:hideMark/>
          </w:tcPr>
          <w:p w14:paraId="5D9FB8F2" w14:textId="77777777" w:rsidR="007E2E8B" w:rsidRDefault="007E2E8B">
            <w:pPr>
              <w:spacing w:line="375" w:lineRule="atLeast"/>
              <w:rPr>
                <w:rFonts w:ascii="Segoe UI" w:hAnsi="Segoe UI" w:cs="Segoe UI"/>
                <w:sz w:val="23"/>
                <w:szCs w:val="23"/>
              </w:rPr>
            </w:pPr>
            <w:r>
              <w:rPr>
                <w:rFonts w:ascii="Segoe UI" w:hAnsi="Segoe UI" w:cs="Segoe UI"/>
                <w:sz w:val="23"/>
                <w:szCs w:val="23"/>
              </w:rPr>
              <w:t>Function word</w:t>
            </w:r>
          </w:p>
        </w:tc>
        <w:tc>
          <w:tcPr>
            <w:tcW w:w="1671" w:type="pct"/>
            <w:hideMark/>
          </w:tcPr>
          <w:p w14:paraId="5386F5E7" w14:textId="77777777" w:rsidR="007E2E8B" w:rsidRDefault="007E2E8B">
            <w:pPr>
              <w:spacing w:line="375" w:lineRule="atLeast"/>
              <w:rPr>
                <w:rFonts w:ascii="Segoe UI" w:hAnsi="Segoe UI" w:cs="Segoe UI"/>
                <w:sz w:val="23"/>
                <w:szCs w:val="23"/>
              </w:rPr>
            </w:pPr>
            <w:r>
              <w:rPr>
                <w:rFonts w:ascii="Segoe UI" w:hAnsi="Segoe UI" w:cs="Segoe UI"/>
                <w:sz w:val="23"/>
                <w:szCs w:val="23"/>
              </w:rPr>
              <w:t>Citation form</w:t>
            </w:r>
          </w:p>
        </w:tc>
        <w:tc>
          <w:tcPr>
            <w:tcW w:w="1134" w:type="pct"/>
            <w:hideMark/>
          </w:tcPr>
          <w:p w14:paraId="7B947E86" w14:textId="77777777" w:rsidR="007E2E8B" w:rsidRDefault="007E2E8B">
            <w:pPr>
              <w:spacing w:line="375" w:lineRule="atLeast"/>
              <w:rPr>
                <w:rFonts w:ascii="Segoe UI" w:hAnsi="Segoe UI" w:cs="Segoe UI"/>
                <w:sz w:val="23"/>
                <w:szCs w:val="23"/>
              </w:rPr>
            </w:pPr>
            <w:r>
              <w:rPr>
                <w:rFonts w:ascii="Segoe UI" w:hAnsi="Segoe UI" w:cs="Segoe UI"/>
                <w:sz w:val="23"/>
                <w:szCs w:val="23"/>
              </w:rPr>
              <w:t>Reduced (weak) form</w:t>
            </w:r>
          </w:p>
        </w:tc>
        <w:tc>
          <w:tcPr>
            <w:tcW w:w="1360" w:type="pct"/>
            <w:hideMark/>
          </w:tcPr>
          <w:p w14:paraId="0AC6D232" w14:textId="77777777" w:rsidR="007E2E8B" w:rsidRDefault="007E2E8B">
            <w:pPr>
              <w:spacing w:line="375" w:lineRule="atLeast"/>
              <w:rPr>
                <w:rFonts w:ascii="Segoe UI" w:hAnsi="Segoe UI" w:cs="Segoe UI"/>
                <w:sz w:val="23"/>
                <w:szCs w:val="23"/>
              </w:rPr>
            </w:pPr>
            <w:r>
              <w:rPr>
                <w:rFonts w:ascii="Segoe UI" w:hAnsi="Segoe UI" w:cs="Segoe UI"/>
                <w:sz w:val="23"/>
                <w:szCs w:val="23"/>
              </w:rPr>
              <w:t>Example</w:t>
            </w:r>
          </w:p>
        </w:tc>
      </w:tr>
      <w:tr w:rsidR="007E2E8B" w14:paraId="1D7F3962" w14:textId="77777777" w:rsidTr="007E2E8B">
        <w:tc>
          <w:tcPr>
            <w:tcW w:w="835" w:type="pct"/>
            <w:hideMark/>
          </w:tcPr>
          <w:p w14:paraId="5C4826DF"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a</w:t>
            </w:r>
          </w:p>
        </w:tc>
        <w:tc>
          <w:tcPr>
            <w:tcW w:w="1671" w:type="pct"/>
            <w:hideMark/>
          </w:tcPr>
          <w:p w14:paraId="57082462"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eɪ</w:t>
            </w:r>
            <w:proofErr w:type="spellEnd"/>
            <w:r>
              <w:rPr>
                <w:rFonts w:ascii="Segoe UI" w:hAnsi="Segoe UI" w:cs="Segoe UI"/>
                <w:sz w:val="23"/>
                <w:szCs w:val="23"/>
              </w:rPr>
              <w:t>/</w:t>
            </w:r>
          </w:p>
        </w:tc>
        <w:tc>
          <w:tcPr>
            <w:tcW w:w="1134" w:type="pct"/>
            <w:hideMark/>
          </w:tcPr>
          <w:p w14:paraId="6E68A89A" w14:textId="77777777" w:rsidR="007E2E8B" w:rsidRDefault="007E2E8B">
            <w:pPr>
              <w:spacing w:line="375" w:lineRule="atLeast"/>
              <w:rPr>
                <w:rFonts w:ascii="Segoe UI" w:hAnsi="Segoe UI" w:cs="Segoe UI"/>
                <w:sz w:val="23"/>
                <w:szCs w:val="23"/>
              </w:rPr>
            </w:pPr>
            <w:r>
              <w:rPr>
                <w:rFonts w:ascii="Segoe UI" w:hAnsi="Segoe UI" w:cs="Segoe UI"/>
                <w:sz w:val="23"/>
                <w:szCs w:val="23"/>
              </w:rPr>
              <w:t>/ə/</w:t>
            </w:r>
          </w:p>
        </w:tc>
        <w:tc>
          <w:tcPr>
            <w:tcW w:w="1360" w:type="pct"/>
            <w:hideMark/>
          </w:tcPr>
          <w:p w14:paraId="40191674" w14:textId="77777777" w:rsidR="007E2E8B" w:rsidRDefault="007E2E8B">
            <w:pPr>
              <w:spacing w:line="375" w:lineRule="atLeast"/>
              <w:rPr>
                <w:rFonts w:ascii="Segoe UI" w:hAnsi="Segoe UI" w:cs="Segoe UI"/>
                <w:sz w:val="23"/>
                <w:szCs w:val="23"/>
              </w:rPr>
            </w:pPr>
            <w:r>
              <w:rPr>
                <w:rStyle w:val="HTMLCode"/>
                <w:rFonts w:ascii="Consolas" w:eastAsiaTheme="majorEastAsia" w:hAnsi="Consolas"/>
                <w:shd w:val="clear" w:color="auto" w:fill="EBEEF2"/>
              </w:rPr>
              <w:t>a book</w:t>
            </w:r>
            <w:r>
              <w:rPr>
                <w:rFonts w:ascii="Segoe UI" w:hAnsi="Segoe UI" w:cs="Segoe UI"/>
                <w:sz w:val="23"/>
                <w:szCs w:val="23"/>
              </w:rPr>
              <w:t xml:space="preserve"> → /ə </w:t>
            </w:r>
            <w:proofErr w:type="spellStart"/>
            <w:r>
              <w:rPr>
                <w:rFonts w:ascii="Segoe UI" w:hAnsi="Segoe UI" w:cs="Segoe UI"/>
                <w:sz w:val="23"/>
                <w:szCs w:val="23"/>
              </w:rPr>
              <w:t>bʊk</w:t>
            </w:r>
            <w:proofErr w:type="spellEnd"/>
            <w:r>
              <w:rPr>
                <w:rFonts w:ascii="Segoe UI" w:hAnsi="Segoe UI" w:cs="Segoe UI"/>
                <w:sz w:val="23"/>
                <w:szCs w:val="23"/>
              </w:rPr>
              <w:t>/</w:t>
            </w:r>
          </w:p>
        </w:tc>
      </w:tr>
      <w:tr w:rsidR="007E2E8B" w14:paraId="7B20DF1F" w14:textId="77777777" w:rsidTr="007E2E8B">
        <w:tc>
          <w:tcPr>
            <w:tcW w:w="835" w:type="pct"/>
            <w:hideMark/>
          </w:tcPr>
          <w:p w14:paraId="34C924E4"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an</w:t>
            </w:r>
          </w:p>
        </w:tc>
        <w:tc>
          <w:tcPr>
            <w:tcW w:w="1671" w:type="pct"/>
            <w:hideMark/>
          </w:tcPr>
          <w:p w14:paraId="239912D3"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æn</w:t>
            </w:r>
            <w:proofErr w:type="spellEnd"/>
            <w:r>
              <w:rPr>
                <w:rFonts w:ascii="Segoe UI" w:hAnsi="Segoe UI" w:cs="Segoe UI"/>
                <w:sz w:val="23"/>
                <w:szCs w:val="23"/>
              </w:rPr>
              <w:t>/</w:t>
            </w:r>
          </w:p>
        </w:tc>
        <w:tc>
          <w:tcPr>
            <w:tcW w:w="1134" w:type="pct"/>
            <w:hideMark/>
          </w:tcPr>
          <w:p w14:paraId="4273F3E1"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ən</w:t>
            </w:r>
            <w:proofErr w:type="spellEnd"/>
            <w:r>
              <w:rPr>
                <w:rFonts w:ascii="Segoe UI" w:hAnsi="Segoe UI" w:cs="Segoe UI"/>
                <w:sz w:val="23"/>
                <w:szCs w:val="23"/>
              </w:rPr>
              <w:t>/</w:t>
            </w:r>
          </w:p>
        </w:tc>
        <w:tc>
          <w:tcPr>
            <w:tcW w:w="1360" w:type="pct"/>
            <w:hideMark/>
          </w:tcPr>
          <w:p w14:paraId="755FE6A9" w14:textId="77777777" w:rsidR="007E2E8B" w:rsidRDefault="007E2E8B">
            <w:pPr>
              <w:spacing w:line="375" w:lineRule="atLeast"/>
              <w:rPr>
                <w:rFonts w:ascii="Segoe UI" w:hAnsi="Segoe UI" w:cs="Segoe UI"/>
                <w:sz w:val="23"/>
                <w:szCs w:val="23"/>
              </w:rPr>
            </w:pPr>
            <w:r>
              <w:rPr>
                <w:rStyle w:val="HTMLCode"/>
                <w:rFonts w:ascii="Consolas" w:eastAsiaTheme="majorEastAsia" w:hAnsi="Consolas"/>
                <w:shd w:val="clear" w:color="auto" w:fill="EBEEF2"/>
              </w:rPr>
              <w:t>an apple</w:t>
            </w:r>
            <w:r>
              <w:rPr>
                <w:rFonts w:ascii="Segoe UI" w:hAnsi="Segoe UI" w:cs="Segoe UI"/>
                <w:sz w:val="23"/>
                <w:szCs w:val="23"/>
              </w:rPr>
              <w:t> → /</w:t>
            </w:r>
            <w:proofErr w:type="spellStart"/>
            <w:r>
              <w:rPr>
                <w:rFonts w:ascii="Segoe UI" w:hAnsi="Segoe UI" w:cs="Segoe UI"/>
                <w:sz w:val="23"/>
                <w:szCs w:val="23"/>
              </w:rPr>
              <w:t>ən</w:t>
            </w:r>
            <w:proofErr w:type="spellEnd"/>
            <w:r>
              <w:rPr>
                <w:rFonts w:ascii="Segoe UI" w:hAnsi="Segoe UI" w:cs="Segoe UI"/>
                <w:sz w:val="23"/>
                <w:szCs w:val="23"/>
              </w:rPr>
              <w:t xml:space="preserve"> </w:t>
            </w:r>
            <w:proofErr w:type="spellStart"/>
            <w:r>
              <w:rPr>
                <w:rFonts w:ascii="Segoe UI" w:hAnsi="Segoe UI" w:cs="Segoe UI"/>
                <w:sz w:val="23"/>
                <w:szCs w:val="23"/>
              </w:rPr>
              <w:t>æpəl</w:t>
            </w:r>
            <w:proofErr w:type="spellEnd"/>
            <w:r>
              <w:rPr>
                <w:rFonts w:ascii="Segoe UI" w:hAnsi="Segoe UI" w:cs="Segoe UI"/>
                <w:sz w:val="23"/>
                <w:szCs w:val="23"/>
              </w:rPr>
              <w:t>/</w:t>
            </w:r>
          </w:p>
        </w:tc>
      </w:tr>
      <w:tr w:rsidR="007E2E8B" w14:paraId="6AD68AC0" w14:textId="77777777" w:rsidTr="007E2E8B">
        <w:tc>
          <w:tcPr>
            <w:tcW w:w="835" w:type="pct"/>
            <w:hideMark/>
          </w:tcPr>
          <w:p w14:paraId="371CA0AC"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the</w:t>
            </w:r>
          </w:p>
        </w:tc>
        <w:tc>
          <w:tcPr>
            <w:tcW w:w="1671" w:type="pct"/>
            <w:hideMark/>
          </w:tcPr>
          <w:p w14:paraId="604CBC6D"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ði</w:t>
            </w:r>
            <w:proofErr w:type="spellEnd"/>
            <w:r>
              <w:rPr>
                <w:rFonts w:ascii="Segoe UI" w:hAnsi="Segoe UI" w:cs="Segoe UI"/>
                <w:sz w:val="23"/>
                <w:szCs w:val="23"/>
              </w:rPr>
              <w:t>ː/ (before vowel) /</w:t>
            </w:r>
            <w:proofErr w:type="spellStart"/>
            <w:r>
              <w:rPr>
                <w:rFonts w:ascii="Segoe UI" w:hAnsi="Segoe UI" w:cs="Segoe UI"/>
                <w:sz w:val="23"/>
                <w:szCs w:val="23"/>
              </w:rPr>
              <w:t>ðə</w:t>
            </w:r>
            <w:proofErr w:type="spellEnd"/>
            <w:r>
              <w:rPr>
                <w:rFonts w:ascii="Segoe UI" w:hAnsi="Segoe UI" w:cs="Segoe UI"/>
                <w:sz w:val="23"/>
                <w:szCs w:val="23"/>
              </w:rPr>
              <w:t>/ (before consonant)</w:t>
            </w:r>
          </w:p>
        </w:tc>
        <w:tc>
          <w:tcPr>
            <w:tcW w:w="1134" w:type="pct"/>
            <w:hideMark/>
          </w:tcPr>
          <w:p w14:paraId="7AE5888C"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ðə</w:t>
            </w:r>
            <w:proofErr w:type="spellEnd"/>
            <w:r>
              <w:rPr>
                <w:rFonts w:ascii="Segoe UI" w:hAnsi="Segoe UI" w:cs="Segoe UI"/>
                <w:sz w:val="23"/>
                <w:szCs w:val="23"/>
              </w:rPr>
              <w:t>/ (always in fast speech)</w:t>
            </w:r>
          </w:p>
        </w:tc>
        <w:tc>
          <w:tcPr>
            <w:tcW w:w="1360" w:type="pct"/>
            <w:hideMark/>
          </w:tcPr>
          <w:p w14:paraId="52B452BA" w14:textId="77777777" w:rsidR="007E2E8B" w:rsidRDefault="007E2E8B">
            <w:pPr>
              <w:spacing w:line="375" w:lineRule="atLeast"/>
              <w:rPr>
                <w:rFonts w:ascii="Segoe UI" w:hAnsi="Segoe UI" w:cs="Segoe UI"/>
                <w:sz w:val="23"/>
                <w:szCs w:val="23"/>
              </w:rPr>
            </w:pPr>
            <w:r>
              <w:rPr>
                <w:rStyle w:val="HTMLCode"/>
                <w:rFonts w:ascii="Consolas" w:eastAsiaTheme="majorEastAsia" w:hAnsi="Consolas"/>
                <w:shd w:val="clear" w:color="auto" w:fill="EBEEF2"/>
              </w:rPr>
              <w:t>the car</w:t>
            </w:r>
            <w:r>
              <w:rPr>
                <w:rFonts w:ascii="Segoe UI" w:hAnsi="Segoe UI" w:cs="Segoe UI"/>
                <w:sz w:val="23"/>
                <w:szCs w:val="23"/>
              </w:rPr>
              <w:t> → /</w:t>
            </w:r>
            <w:proofErr w:type="spellStart"/>
            <w:r>
              <w:rPr>
                <w:rFonts w:ascii="Segoe UI" w:hAnsi="Segoe UI" w:cs="Segoe UI"/>
                <w:sz w:val="23"/>
                <w:szCs w:val="23"/>
              </w:rPr>
              <w:t>ðə</w:t>
            </w:r>
            <w:proofErr w:type="spellEnd"/>
            <w:r>
              <w:rPr>
                <w:rFonts w:ascii="Segoe UI" w:hAnsi="Segoe UI" w:cs="Segoe UI"/>
                <w:sz w:val="23"/>
                <w:szCs w:val="23"/>
              </w:rPr>
              <w:t xml:space="preserve"> </w:t>
            </w:r>
            <w:proofErr w:type="spellStart"/>
            <w:r>
              <w:rPr>
                <w:rFonts w:ascii="Segoe UI" w:hAnsi="Segoe UI" w:cs="Segoe UI"/>
                <w:sz w:val="23"/>
                <w:szCs w:val="23"/>
              </w:rPr>
              <w:t>kɑːr</w:t>
            </w:r>
            <w:proofErr w:type="spellEnd"/>
            <w:r>
              <w:rPr>
                <w:rFonts w:ascii="Segoe UI" w:hAnsi="Segoe UI" w:cs="Segoe UI"/>
                <w:sz w:val="23"/>
                <w:szCs w:val="23"/>
              </w:rPr>
              <w:t>/</w:t>
            </w:r>
          </w:p>
        </w:tc>
      </w:tr>
      <w:tr w:rsidR="007E2E8B" w14:paraId="7FF8560B" w14:textId="77777777" w:rsidTr="007E2E8B">
        <w:tc>
          <w:tcPr>
            <w:tcW w:w="835" w:type="pct"/>
            <w:hideMark/>
          </w:tcPr>
          <w:p w14:paraId="4395D824"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to</w:t>
            </w:r>
          </w:p>
        </w:tc>
        <w:tc>
          <w:tcPr>
            <w:tcW w:w="1671" w:type="pct"/>
            <w:hideMark/>
          </w:tcPr>
          <w:p w14:paraId="6691C899"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tu</w:t>
            </w:r>
            <w:proofErr w:type="spellEnd"/>
            <w:r>
              <w:rPr>
                <w:rFonts w:ascii="Segoe UI" w:hAnsi="Segoe UI" w:cs="Segoe UI"/>
                <w:sz w:val="23"/>
                <w:szCs w:val="23"/>
              </w:rPr>
              <w:t>ː/</w:t>
            </w:r>
          </w:p>
        </w:tc>
        <w:tc>
          <w:tcPr>
            <w:tcW w:w="1134" w:type="pct"/>
            <w:hideMark/>
          </w:tcPr>
          <w:p w14:paraId="01C98887"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tə</w:t>
            </w:r>
            <w:proofErr w:type="spellEnd"/>
            <w:r>
              <w:rPr>
                <w:rFonts w:ascii="Segoe UI" w:hAnsi="Segoe UI" w:cs="Segoe UI"/>
                <w:sz w:val="23"/>
                <w:szCs w:val="23"/>
              </w:rPr>
              <w:t>/ or /t/</w:t>
            </w:r>
          </w:p>
        </w:tc>
        <w:tc>
          <w:tcPr>
            <w:tcW w:w="1360" w:type="pct"/>
            <w:hideMark/>
          </w:tcPr>
          <w:p w14:paraId="2B874895" w14:textId="77777777" w:rsidR="007E2E8B" w:rsidRDefault="007E2E8B">
            <w:pPr>
              <w:spacing w:line="375" w:lineRule="atLeast"/>
              <w:rPr>
                <w:rFonts w:ascii="Segoe UI" w:hAnsi="Segoe UI" w:cs="Segoe UI"/>
                <w:sz w:val="23"/>
                <w:szCs w:val="23"/>
              </w:rPr>
            </w:pPr>
            <w:r>
              <w:rPr>
                <w:rStyle w:val="HTMLCode"/>
                <w:rFonts w:ascii="Consolas" w:eastAsiaTheme="majorEastAsia" w:hAnsi="Consolas"/>
                <w:shd w:val="clear" w:color="auto" w:fill="EBEEF2"/>
              </w:rPr>
              <w:t>to go</w:t>
            </w:r>
            <w:r>
              <w:rPr>
                <w:rFonts w:ascii="Segoe UI" w:hAnsi="Segoe UI" w:cs="Segoe UI"/>
                <w:sz w:val="23"/>
                <w:szCs w:val="23"/>
              </w:rPr>
              <w:t> → /</w:t>
            </w:r>
            <w:proofErr w:type="spellStart"/>
            <w:r>
              <w:rPr>
                <w:rFonts w:ascii="Segoe UI" w:hAnsi="Segoe UI" w:cs="Segoe UI"/>
                <w:sz w:val="23"/>
                <w:szCs w:val="23"/>
              </w:rPr>
              <w:t>tə</w:t>
            </w:r>
            <w:proofErr w:type="spellEnd"/>
            <w:r>
              <w:rPr>
                <w:rFonts w:ascii="Segoe UI" w:hAnsi="Segoe UI" w:cs="Segoe UI"/>
                <w:sz w:val="23"/>
                <w:szCs w:val="23"/>
              </w:rPr>
              <w:t xml:space="preserve"> </w:t>
            </w:r>
            <w:proofErr w:type="spellStart"/>
            <w:r>
              <w:rPr>
                <w:rFonts w:ascii="Segoe UI" w:hAnsi="Segoe UI" w:cs="Segoe UI"/>
                <w:sz w:val="23"/>
                <w:szCs w:val="23"/>
              </w:rPr>
              <w:t>ɡoʊ</w:t>
            </w:r>
            <w:proofErr w:type="spellEnd"/>
            <w:r>
              <w:rPr>
                <w:rFonts w:ascii="Segoe UI" w:hAnsi="Segoe UI" w:cs="Segoe UI"/>
                <w:sz w:val="23"/>
                <w:szCs w:val="23"/>
              </w:rPr>
              <w:t>/</w:t>
            </w:r>
          </w:p>
        </w:tc>
      </w:tr>
      <w:tr w:rsidR="007E2E8B" w14:paraId="4C1D3F15" w14:textId="77777777" w:rsidTr="007E2E8B">
        <w:tc>
          <w:tcPr>
            <w:tcW w:w="835" w:type="pct"/>
            <w:hideMark/>
          </w:tcPr>
          <w:p w14:paraId="7509D3A3"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for</w:t>
            </w:r>
          </w:p>
        </w:tc>
        <w:tc>
          <w:tcPr>
            <w:tcW w:w="1671" w:type="pct"/>
            <w:hideMark/>
          </w:tcPr>
          <w:p w14:paraId="150906EF"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fɔːr</w:t>
            </w:r>
            <w:proofErr w:type="spellEnd"/>
            <w:r>
              <w:rPr>
                <w:rFonts w:ascii="Segoe UI" w:hAnsi="Segoe UI" w:cs="Segoe UI"/>
                <w:sz w:val="23"/>
                <w:szCs w:val="23"/>
              </w:rPr>
              <w:t>/</w:t>
            </w:r>
          </w:p>
        </w:tc>
        <w:tc>
          <w:tcPr>
            <w:tcW w:w="1134" w:type="pct"/>
            <w:hideMark/>
          </w:tcPr>
          <w:p w14:paraId="165BB5E6"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fər</w:t>
            </w:r>
            <w:proofErr w:type="spellEnd"/>
            <w:r>
              <w:rPr>
                <w:rFonts w:ascii="Segoe UI" w:hAnsi="Segoe UI" w:cs="Segoe UI"/>
                <w:sz w:val="23"/>
                <w:szCs w:val="23"/>
              </w:rPr>
              <w:t>/</w:t>
            </w:r>
          </w:p>
        </w:tc>
        <w:tc>
          <w:tcPr>
            <w:tcW w:w="1360" w:type="pct"/>
            <w:hideMark/>
          </w:tcPr>
          <w:p w14:paraId="575DFF70" w14:textId="77777777" w:rsidR="007E2E8B" w:rsidRDefault="007E2E8B">
            <w:pPr>
              <w:spacing w:line="375" w:lineRule="atLeast"/>
              <w:rPr>
                <w:rFonts w:ascii="Segoe UI" w:hAnsi="Segoe UI" w:cs="Segoe UI"/>
                <w:sz w:val="23"/>
                <w:szCs w:val="23"/>
              </w:rPr>
            </w:pPr>
            <w:r>
              <w:rPr>
                <w:rStyle w:val="HTMLCode"/>
                <w:rFonts w:ascii="Consolas" w:eastAsiaTheme="majorEastAsia" w:hAnsi="Consolas"/>
                <w:shd w:val="clear" w:color="auto" w:fill="EBEEF2"/>
              </w:rPr>
              <w:t>for you</w:t>
            </w:r>
            <w:r>
              <w:rPr>
                <w:rFonts w:ascii="Segoe UI" w:hAnsi="Segoe UI" w:cs="Segoe UI"/>
                <w:sz w:val="23"/>
                <w:szCs w:val="23"/>
              </w:rPr>
              <w:t> → /</w:t>
            </w:r>
            <w:proofErr w:type="spellStart"/>
            <w:r>
              <w:rPr>
                <w:rFonts w:ascii="Segoe UI" w:hAnsi="Segoe UI" w:cs="Segoe UI"/>
                <w:sz w:val="23"/>
                <w:szCs w:val="23"/>
              </w:rPr>
              <w:t>fər</w:t>
            </w:r>
            <w:proofErr w:type="spellEnd"/>
            <w:r>
              <w:rPr>
                <w:rFonts w:ascii="Segoe UI" w:hAnsi="Segoe UI" w:cs="Segoe UI"/>
                <w:sz w:val="23"/>
                <w:szCs w:val="23"/>
              </w:rPr>
              <w:t xml:space="preserve"> </w:t>
            </w:r>
            <w:proofErr w:type="spellStart"/>
            <w:r>
              <w:rPr>
                <w:rFonts w:ascii="Segoe UI" w:hAnsi="Segoe UI" w:cs="Segoe UI"/>
                <w:sz w:val="23"/>
                <w:szCs w:val="23"/>
              </w:rPr>
              <w:t>ju</w:t>
            </w:r>
            <w:proofErr w:type="spellEnd"/>
            <w:r>
              <w:rPr>
                <w:rFonts w:ascii="Segoe UI" w:hAnsi="Segoe UI" w:cs="Segoe UI"/>
                <w:sz w:val="23"/>
                <w:szCs w:val="23"/>
              </w:rPr>
              <w:t>/</w:t>
            </w:r>
          </w:p>
        </w:tc>
      </w:tr>
      <w:tr w:rsidR="007E2E8B" w14:paraId="09EBFD09" w14:textId="77777777" w:rsidTr="007E2E8B">
        <w:tc>
          <w:tcPr>
            <w:tcW w:w="835" w:type="pct"/>
            <w:hideMark/>
          </w:tcPr>
          <w:p w14:paraId="1909E8D7"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of</w:t>
            </w:r>
          </w:p>
        </w:tc>
        <w:tc>
          <w:tcPr>
            <w:tcW w:w="1671" w:type="pct"/>
            <w:hideMark/>
          </w:tcPr>
          <w:p w14:paraId="2C363C46"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ʌv</w:t>
            </w:r>
            <w:proofErr w:type="spellEnd"/>
            <w:r>
              <w:rPr>
                <w:rFonts w:ascii="Segoe UI" w:hAnsi="Segoe UI" w:cs="Segoe UI"/>
                <w:sz w:val="23"/>
                <w:szCs w:val="23"/>
              </w:rPr>
              <w:t>/</w:t>
            </w:r>
          </w:p>
        </w:tc>
        <w:tc>
          <w:tcPr>
            <w:tcW w:w="1134" w:type="pct"/>
            <w:hideMark/>
          </w:tcPr>
          <w:p w14:paraId="37B31DCD"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əv</w:t>
            </w:r>
            <w:proofErr w:type="spellEnd"/>
            <w:r>
              <w:rPr>
                <w:rFonts w:ascii="Segoe UI" w:hAnsi="Segoe UI" w:cs="Segoe UI"/>
                <w:sz w:val="23"/>
                <w:szCs w:val="23"/>
              </w:rPr>
              <w:t>/ or /ə/</w:t>
            </w:r>
          </w:p>
        </w:tc>
        <w:tc>
          <w:tcPr>
            <w:tcW w:w="1360" w:type="pct"/>
            <w:hideMark/>
          </w:tcPr>
          <w:p w14:paraId="6D8B092D" w14:textId="77777777" w:rsidR="007E2E8B" w:rsidRDefault="007E2E8B">
            <w:pPr>
              <w:spacing w:line="375" w:lineRule="atLeast"/>
              <w:rPr>
                <w:rFonts w:ascii="Segoe UI" w:hAnsi="Segoe UI" w:cs="Segoe UI"/>
                <w:sz w:val="23"/>
                <w:szCs w:val="23"/>
              </w:rPr>
            </w:pPr>
            <w:r>
              <w:rPr>
                <w:rStyle w:val="HTMLCode"/>
                <w:rFonts w:ascii="Consolas" w:eastAsiaTheme="majorEastAsia" w:hAnsi="Consolas"/>
                <w:shd w:val="clear" w:color="auto" w:fill="EBEEF2"/>
              </w:rPr>
              <w:t>cup of tea</w:t>
            </w:r>
            <w:r>
              <w:rPr>
                <w:rFonts w:ascii="Segoe UI" w:hAnsi="Segoe UI" w:cs="Segoe UI"/>
                <w:sz w:val="23"/>
                <w:szCs w:val="23"/>
              </w:rPr>
              <w:t> → /</w:t>
            </w:r>
            <w:proofErr w:type="spellStart"/>
            <w:r>
              <w:rPr>
                <w:rFonts w:ascii="Segoe UI" w:hAnsi="Segoe UI" w:cs="Segoe UI"/>
                <w:sz w:val="23"/>
                <w:szCs w:val="23"/>
              </w:rPr>
              <w:t>kʌp</w:t>
            </w:r>
            <w:proofErr w:type="spellEnd"/>
            <w:r>
              <w:rPr>
                <w:rFonts w:ascii="Segoe UI" w:hAnsi="Segoe UI" w:cs="Segoe UI"/>
                <w:sz w:val="23"/>
                <w:szCs w:val="23"/>
              </w:rPr>
              <w:t xml:space="preserve"> ə </w:t>
            </w:r>
            <w:proofErr w:type="spellStart"/>
            <w:r>
              <w:rPr>
                <w:rFonts w:ascii="Segoe UI" w:hAnsi="Segoe UI" w:cs="Segoe UI"/>
                <w:sz w:val="23"/>
                <w:szCs w:val="23"/>
              </w:rPr>
              <w:t>ti</w:t>
            </w:r>
            <w:proofErr w:type="spellEnd"/>
            <w:r>
              <w:rPr>
                <w:rFonts w:ascii="Segoe UI" w:hAnsi="Segoe UI" w:cs="Segoe UI"/>
                <w:sz w:val="23"/>
                <w:szCs w:val="23"/>
              </w:rPr>
              <w:t>ː/</w:t>
            </w:r>
          </w:p>
        </w:tc>
      </w:tr>
      <w:tr w:rsidR="007E2E8B" w14:paraId="7B8C0DAD" w14:textId="77777777" w:rsidTr="007E2E8B">
        <w:tc>
          <w:tcPr>
            <w:tcW w:w="835" w:type="pct"/>
            <w:hideMark/>
          </w:tcPr>
          <w:p w14:paraId="3D56F525"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and</w:t>
            </w:r>
          </w:p>
        </w:tc>
        <w:tc>
          <w:tcPr>
            <w:tcW w:w="1671" w:type="pct"/>
            <w:hideMark/>
          </w:tcPr>
          <w:p w14:paraId="4C077318"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ænd</w:t>
            </w:r>
            <w:proofErr w:type="spellEnd"/>
            <w:r>
              <w:rPr>
                <w:rFonts w:ascii="Segoe UI" w:hAnsi="Segoe UI" w:cs="Segoe UI"/>
                <w:sz w:val="23"/>
                <w:szCs w:val="23"/>
              </w:rPr>
              <w:t>/</w:t>
            </w:r>
          </w:p>
        </w:tc>
        <w:tc>
          <w:tcPr>
            <w:tcW w:w="1134" w:type="pct"/>
            <w:hideMark/>
          </w:tcPr>
          <w:p w14:paraId="54D733B6"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ən</w:t>
            </w:r>
            <w:proofErr w:type="spellEnd"/>
            <w:r>
              <w:rPr>
                <w:rFonts w:ascii="Segoe UI" w:hAnsi="Segoe UI" w:cs="Segoe UI"/>
                <w:sz w:val="23"/>
                <w:szCs w:val="23"/>
              </w:rPr>
              <w:t>/ or /n/</w:t>
            </w:r>
          </w:p>
        </w:tc>
        <w:tc>
          <w:tcPr>
            <w:tcW w:w="1360" w:type="pct"/>
            <w:hideMark/>
          </w:tcPr>
          <w:p w14:paraId="5EE7BEB5" w14:textId="77777777" w:rsidR="007E2E8B" w:rsidRDefault="007E2E8B">
            <w:pPr>
              <w:spacing w:line="375" w:lineRule="atLeast"/>
              <w:rPr>
                <w:rFonts w:ascii="Segoe UI" w:hAnsi="Segoe UI" w:cs="Segoe UI"/>
                <w:sz w:val="23"/>
                <w:szCs w:val="23"/>
              </w:rPr>
            </w:pPr>
            <w:r>
              <w:rPr>
                <w:rStyle w:val="HTMLCode"/>
                <w:rFonts w:ascii="Consolas" w:eastAsiaTheme="majorEastAsia" w:hAnsi="Consolas"/>
                <w:shd w:val="clear" w:color="auto" w:fill="EBEEF2"/>
              </w:rPr>
              <w:t>bread and butter</w:t>
            </w:r>
            <w:r>
              <w:rPr>
                <w:rFonts w:ascii="Segoe UI" w:hAnsi="Segoe UI" w:cs="Segoe UI"/>
                <w:sz w:val="23"/>
                <w:szCs w:val="23"/>
              </w:rPr>
              <w:t xml:space="preserve"> → /bred n </w:t>
            </w:r>
            <w:proofErr w:type="spellStart"/>
            <w:r>
              <w:rPr>
                <w:rFonts w:ascii="Segoe UI" w:hAnsi="Segoe UI" w:cs="Segoe UI"/>
                <w:sz w:val="23"/>
                <w:szCs w:val="23"/>
              </w:rPr>
              <w:t>bʌtər</w:t>
            </w:r>
            <w:proofErr w:type="spellEnd"/>
            <w:r>
              <w:rPr>
                <w:rFonts w:ascii="Segoe UI" w:hAnsi="Segoe UI" w:cs="Segoe UI"/>
                <w:sz w:val="23"/>
                <w:szCs w:val="23"/>
              </w:rPr>
              <w:t>/</w:t>
            </w:r>
          </w:p>
        </w:tc>
      </w:tr>
      <w:tr w:rsidR="007E2E8B" w14:paraId="10ACF78B" w14:textId="77777777" w:rsidTr="007E2E8B">
        <w:tc>
          <w:tcPr>
            <w:tcW w:w="835" w:type="pct"/>
            <w:hideMark/>
          </w:tcPr>
          <w:p w14:paraId="46F5A394"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can</w:t>
            </w:r>
          </w:p>
        </w:tc>
        <w:tc>
          <w:tcPr>
            <w:tcW w:w="1671" w:type="pct"/>
            <w:hideMark/>
          </w:tcPr>
          <w:p w14:paraId="589136D0"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kæn</w:t>
            </w:r>
            <w:proofErr w:type="spellEnd"/>
            <w:r>
              <w:rPr>
                <w:rFonts w:ascii="Segoe UI" w:hAnsi="Segoe UI" w:cs="Segoe UI"/>
                <w:sz w:val="23"/>
                <w:szCs w:val="23"/>
              </w:rPr>
              <w:t>/</w:t>
            </w:r>
          </w:p>
        </w:tc>
        <w:tc>
          <w:tcPr>
            <w:tcW w:w="1134" w:type="pct"/>
            <w:hideMark/>
          </w:tcPr>
          <w:p w14:paraId="55F09F6E"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kən</w:t>
            </w:r>
            <w:proofErr w:type="spellEnd"/>
            <w:r>
              <w:rPr>
                <w:rFonts w:ascii="Segoe UI" w:hAnsi="Segoe UI" w:cs="Segoe UI"/>
                <w:sz w:val="23"/>
                <w:szCs w:val="23"/>
              </w:rPr>
              <w:t>/ or /</w:t>
            </w:r>
            <w:proofErr w:type="spellStart"/>
            <w:r>
              <w:rPr>
                <w:rFonts w:ascii="Segoe UI" w:hAnsi="Segoe UI" w:cs="Segoe UI"/>
                <w:sz w:val="23"/>
                <w:szCs w:val="23"/>
              </w:rPr>
              <w:t>kn</w:t>
            </w:r>
            <w:proofErr w:type="spellEnd"/>
            <w:r>
              <w:rPr>
                <w:rFonts w:ascii="Segoe UI" w:hAnsi="Segoe UI" w:cs="Segoe UI"/>
                <w:sz w:val="23"/>
                <w:szCs w:val="23"/>
              </w:rPr>
              <w:t>̩/</w:t>
            </w:r>
          </w:p>
        </w:tc>
        <w:tc>
          <w:tcPr>
            <w:tcW w:w="1360" w:type="pct"/>
            <w:hideMark/>
          </w:tcPr>
          <w:p w14:paraId="0B211EF3" w14:textId="77777777" w:rsidR="007E2E8B" w:rsidRDefault="007E2E8B">
            <w:pPr>
              <w:spacing w:line="375" w:lineRule="atLeast"/>
              <w:rPr>
                <w:rFonts w:ascii="Segoe UI" w:hAnsi="Segoe UI" w:cs="Segoe UI"/>
                <w:sz w:val="23"/>
                <w:szCs w:val="23"/>
              </w:rPr>
            </w:pPr>
            <w:r>
              <w:rPr>
                <w:rStyle w:val="HTMLCode"/>
                <w:rFonts w:ascii="Consolas" w:eastAsiaTheme="majorEastAsia" w:hAnsi="Consolas"/>
                <w:shd w:val="clear" w:color="auto" w:fill="EBEEF2"/>
              </w:rPr>
              <w:t>I can go</w:t>
            </w:r>
            <w:r>
              <w:rPr>
                <w:rFonts w:ascii="Segoe UI" w:hAnsi="Segoe UI" w:cs="Segoe UI"/>
                <w:sz w:val="23"/>
                <w:szCs w:val="23"/>
              </w:rPr>
              <w:t> → /</w:t>
            </w:r>
            <w:proofErr w:type="spellStart"/>
            <w:r>
              <w:rPr>
                <w:rFonts w:ascii="Segoe UI" w:hAnsi="Segoe UI" w:cs="Segoe UI"/>
                <w:sz w:val="23"/>
                <w:szCs w:val="23"/>
              </w:rPr>
              <w:t>aɪ</w:t>
            </w:r>
            <w:proofErr w:type="spellEnd"/>
            <w:r>
              <w:rPr>
                <w:rFonts w:ascii="Segoe UI" w:hAnsi="Segoe UI" w:cs="Segoe UI"/>
                <w:sz w:val="23"/>
                <w:szCs w:val="23"/>
              </w:rPr>
              <w:t xml:space="preserve"> </w:t>
            </w:r>
            <w:proofErr w:type="spellStart"/>
            <w:r>
              <w:rPr>
                <w:rFonts w:ascii="Segoe UI" w:hAnsi="Segoe UI" w:cs="Segoe UI"/>
                <w:sz w:val="23"/>
                <w:szCs w:val="23"/>
              </w:rPr>
              <w:t>kən</w:t>
            </w:r>
            <w:proofErr w:type="spellEnd"/>
            <w:r>
              <w:rPr>
                <w:rFonts w:ascii="Segoe UI" w:hAnsi="Segoe UI" w:cs="Segoe UI"/>
                <w:sz w:val="23"/>
                <w:szCs w:val="23"/>
              </w:rPr>
              <w:t xml:space="preserve"> </w:t>
            </w:r>
            <w:proofErr w:type="spellStart"/>
            <w:r>
              <w:rPr>
                <w:rFonts w:ascii="Segoe UI" w:hAnsi="Segoe UI" w:cs="Segoe UI"/>
                <w:sz w:val="23"/>
                <w:szCs w:val="23"/>
              </w:rPr>
              <w:t>ɡoʊ</w:t>
            </w:r>
            <w:proofErr w:type="spellEnd"/>
            <w:r>
              <w:rPr>
                <w:rFonts w:ascii="Segoe UI" w:hAnsi="Segoe UI" w:cs="Segoe UI"/>
                <w:sz w:val="23"/>
                <w:szCs w:val="23"/>
              </w:rPr>
              <w:t>/</w:t>
            </w:r>
          </w:p>
        </w:tc>
      </w:tr>
      <w:tr w:rsidR="007E2E8B" w14:paraId="515B90EE" w14:textId="77777777" w:rsidTr="007E2E8B">
        <w:tc>
          <w:tcPr>
            <w:tcW w:w="835" w:type="pct"/>
            <w:hideMark/>
          </w:tcPr>
          <w:p w14:paraId="56A149DD"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have</w:t>
            </w:r>
            <w:r>
              <w:rPr>
                <w:rFonts w:ascii="Segoe UI" w:hAnsi="Segoe UI" w:cs="Segoe UI"/>
                <w:sz w:val="23"/>
                <w:szCs w:val="23"/>
              </w:rPr>
              <w:t> (aux.)</w:t>
            </w:r>
          </w:p>
        </w:tc>
        <w:tc>
          <w:tcPr>
            <w:tcW w:w="1671" w:type="pct"/>
            <w:hideMark/>
          </w:tcPr>
          <w:p w14:paraId="049B903C"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hæv</w:t>
            </w:r>
            <w:proofErr w:type="spellEnd"/>
            <w:r>
              <w:rPr>
                <w:rFonts w:ascii="Segoe UI" w:hAnsi="Segoe UI" w:cs="Segoe UI"/>
                <w:sz w:val="23"/>
                <w:szCs w:val="23"/>
              </w:rPr>
              <w:t>/</w:t>
            </w:r>
          </w:p>
        </w:tc>
        <w:tc>
          <w:tcPr>
            <w:tcW w:w="1134" w:type="pct"/>
            <w:hideMark/>
          </w:tcPr>
          <w:p w14:paraId="5EF90551"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həv</w:t>
            </w:r>
            <w:proofErr w:type="spellEnd"/>
            <w:r>
              <w:rPr>
                <w:rFonts w:ascii="Segoe UI" w:hAnsi="Segoe UI" w:cs="Segoe UI"/>
                <w:sz w:val="23"/>
                <w:szCs w:val="23"/>
              </w:rPr>
              <w:t>/ or /</w:t>
            </w:r>
            <w:proofErr w:type="spellStart"/>
            <w:r>
              <w:rPr>
                <w:rFonts w:ascii="Segoe UI" w:hAnsi="Segoe UI" w:cs="Segoe UI"/>
                <w:sz w:val="23"/>
                <w:szCs w:val="23"/>
              </w:rPr>
              <w:t>əv</w:t>
            </w:r>
            <w:proofErr w:type="spellEnd"/>
            <w:r>
              <w:rPr>
                <w:rFonts w:ascii="Segoe UI" w:hAnsi="Segoe UI" w:cs="Segoe UI"/>
                <w:sz w:val="23"/>
                <w:szCs w:val="23"/>
              </w:rPr>
              <w:t>/</w:t>
            </w:r>
          </w:p>
        </w:tc>
        <w:tc>
          <w:tcPr>
            <w:tcW w:w="1360" w:type="pct"/>
            <w:hideMark/>
          </w:tcPr>
          <w:p w14:paraId="124DE51F" w14:textId="77777777" w:rsidR="007E2E8B" w:rsidRDefault="007E2E8B">
            <w:pPr>
              <w:spacing w:line="375" w:lineRule="atLeast"/>
              <w:rPr>
                <w:rFonts w:ascii="Segoe UI" w:hAnsi="Segoe UI" w:cs="Segoe UI"/>
                <w:sz w:val="23"/>
                <w:szCs w:val="23"/>
              </w:rPr>
            </w:pPr>
            <w:r>
              <w:rPr>
                <w:rStyle w:val="HTMLCode"/>
                <w:rFonts w:ascii="Consolas" w:eastAsiaTheme="majorEastAsia" w:hAnsi="Consolas"/>
                <w:shd w:val="clear" w:color="auto" w:fill="EBEEF2"/>
              </w:rPr>
              <w:t>they have seen</w:t>
            </w:r>
            <w:r>
              <w:rPr>
                <w:rFonts w:ascii="Segoe UI" w:hAnsi="Segoe UI" w:cs="Segoe UI"/>
                <w:sz w:val="23"/>
                <w:szCs w:val="23"/>
              </w:rPr>
              <w:t> → /</w:t>
            </w:r>
            <w:proofErr w:type="spellStart"/>
            <w:r>
              <w:rPr>
                <w:rFonts w:ascii="Segoe UI" w:hAnsi="Segoe UI" w:cs="Segoe UI"/>
                <w:sz w:val="23"/>
                <w:szCs w:val="23"/>
              </w:rPr>
              <w:t>ðeɪ</w:t>
            </w:r>
            <w:proofErr w:type="spellEnd"/>
            <w:r>
              <w:rPr>
                <w:rFonts w:ascii="Segoe UI" w:hAnsi="Segoe UI" w:cs="Segoe UI"/>
                <w:sz w:val="23"/>
                <w:szCs w:val="23"/>
              </w:rPr>
              <w:t xml:space="preserve"> </w:t>
            </w:r>
            <w:proofErr w:type="spellStart"/>
            <w:r>
              <w:rPr>
                <w:rFonts w:ascii="Segoe UI" w:hAnsi="Segoe UI" w:cs="Segoe UI"/>
                <w:sz w:val="23"/>
                <w:szCs w:val="23"/>
              </w:rPr>
              <w:t>əv</w:t>
            </w:r>
            <w:proofErr w:type="spellEnd"/>
            <w:r>
              <w:rPr>
                <w:rFonts w:ascii="Segoe UI" w:hAnsi="Segoe UI" w:cs="Segoe UI"/>
                <w:sz w:val="23"/>
                <w:szCs w:val="23"/>
              </w:rPr>
              <w:t xml:space="preserve"> </w:t>
            </w:r>
            <w:proofErr w:type="spellStart"/>
            <w:r>
              <w:rPr>
                <w:rFonts w:ascii="Segoe UI" w:hAnsi="Segoe UI" w:cs="Segoe UI"/>
                <w:sz w:val="23"/>
                <w:szCs w:val="23"/>
              </w:rPr>
              <w:t>siːn</w:t>
            </w:r>
            <w:proofErr w:type="spellEnd"/>
            <w:r>
              <w:rPr>
                <w:rFonts w:ascii="Segoe UI" w:hAnsi="Segoe UI" w:cs="Segoe UI"/>
                <w:sz w:val="23"/>
                <w:szCs w:val="23"/>
              </w:rPr>
              <w:t>/</w:t>
            </w:r>
          </w:p>
        </w:tc>
      </w:tr>
      <w:tr w:rsidR="007E2E8B" w14:paraId="2A105BFF" w14:textId="77777777" w:rsidTr="007E2E8B">
        <w:tc>
          <w:tcPr>
            <w:tcW w:w="835" w:type="pct"/>
            <w:hideMark/>
          </w:tcPr>
          <w:p w14:paraId="40D3DCEB"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you</w:t>
            </w:r>
          </w:p>
        </w:tc>
        <w:tc>
          <w:tcPr>
            <w:tcW w:w="1671" w:type="pct"/>
            <w:hideMark/>
          </w:tcPr>
          <w:p w14:paraId="1ACEF0C6"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ju</w:t>
            </w:r>
            <w:proofErr w:type="spellEnd"/>
            <w:r>
              <w:rPr>
                <w:rFonts w:ascii="Segoe UI" w:hAnsi="Segoe UI" w:cs="Segoe UI"/>
                <w:sz w:val="23"/>
                <w:szCs w:val="23"/>
              </w:rPr>
              <w:t>ː/</w:t>
            </w:r>
          </w:p>
        </w:tc>
        <w:tc>
          <w:tcPr>
            <w:tcW w:w="1134" w:type="pct"/>
            <w:hideMark/>
          </w:tcPr>
          <w:p w14:paraId="0FF7A7C3"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jə</w:t>
            </w:r>
            <w:proofErr w:type="spellEnd"/>
            <w:r>
              <w:rPr>
                <w:rFonts w:ascii="Segoe UI" w:hAnsi="Segoe UI" w:cs="Segoe UI"/>
                <w:sz w:val="23"/>
                <w:szCs w:val="23"/>
              </w:rPr>
              <w:t>/</w:t>
            </w:r>
          </w:p>
        </w:tc>
        <w:tc>
          <w:tcPr>
            <w:tcW w:w="1360" w:type="pct"/>
            <w:hideMark/>
          </w:tcPr>
          <w:p w14:paraId="2AEB906C" w14:textId="77777777" w:rsidR="007E2E8B" w:rsidRDefault="007E2E8B">
            <w:pPr>
              <w:spacing w:line="375" w:lineRule="atLeast"/>
              <w:rPr>
                <w:rFonts w:ascii="Segoe UI" w:hAnsi="Segoe UI" w:cs="Segoe UI"/>
                <w:sz w:val="23"/>
                <w:szCs w:val="23"/>
              </w:rPr>
            </w:pPr>
            <w:r>
              <w:rPr>
                <w:rStyle w:val="HTMLCode"/>
                <w:rFonts w:ascii="Consolas" w:eastAsiaTheme="majorEastAsia" w:hAnsi="Consolas"/>
                <w:shd w:val="clear" w:color="auto" w:fill="EBEEF2"/>
              </w:rPr>
              <w:t>see you later</w:t>
            </w:r>
            <w:r>
              <w:rPr>
                <w:rFonts w:ascii="Segoe UI" w:hAnsi="Segoe UI" w:cs="Segoe UI"/>
                <w:sz w:val="23"/>
                <w:szCs w:val="23"/>
              </w:rPr>
              <w:t> → /</w:t>
            </w:r>
            <w:proofErr w:type="spellStart"/>
            <w:r>
              <w:rPr>
                <w:rFonts w:ascii="Segoe UI" w:hAnsi="Segoe UI" w:cs="Segoe UI"/>
                <w:sz w:val="23"/>
                <w:szCs w:val="23"/>
              </w:rPr>
              <w:t>si</w:t>
            </w:r>
            <w:proofErr w:type="spellEnd"/>
            <w:r>
              <w:rPr>
                <w:rFonts w:ascii="Segoe UI" w:hAnsi="Segoe UI" w:cs="Segoe UI"/>
                <w:sz w:val="23"/>
                <w:szCs w:val="23"/>
              </w:rPr>
              <w:t xml:space="preserve">ː </w:t>
            </w:r>
            <w:proofErr w:type="spellStart"/>
            <w:r>
              <w:rPr>
                <w:rFonts w:ascii="Segoe UI" w:hAnsi="Segoe UI" w:cs="Segoe UI"/>
                <w:sz w:val="23"/>
                <w:szCs w:val="23"/>
              </w:rPr>
              <w:t>jə</w:t>
            </w:r>
            <w:proofErr w:type="spellEnd"/>
            <w:r>
              <w:rPr>
                <w:rFonts w:ascii="Segoe UI" w:hAnsi="Segoe UI" w:cs="Segoe UI"/>
                <w:sz w:val="23"/>
                <w:szCs w:val="23"/>
              </w:rPr>
              <w:t xml:space="preserve"> </w:t>
            </w:r>
            <w:proofErr w:type="spellStart"/>
            <w:r>
              <w:rPr>
                <w:rFonts w:ascii="Segoe UI" w:hAnsi="Segoe UI" w:cs="Segoe UI"/>
                <w:sz w:val="23"/>
                <w:szCs w:val="23"/>
              </w:rPr>
              <w:t>leɪtər</w:t>
            </w:r>
            <w:proofErr w:type="spellEnd"/>
            <w:r>
              <w:rPr>
                <w:rFonts w:ascii="Segoe UI" w:hAnsi="Segoe UI" w:cs="Segoe UI"/>
                <w:sz w:val="23"/>
                <w:szCs w:val="23"/>
              </w:rPr>
              <w:t>/</w:t>
            </w:r>
          </w:p>
        </w:tc>
      </w:tr>
    </w:tbl>
    <w:p w14:paraId="0F54A588" w14:textId="3910E684" w:rsidR="007E2E8B" w:rsidRDefault="00D101EF" w:rsidP="0062347B">
      <w:pPr>
        <w:pStyle w:val="Heading2"/>
      </w:pPr>
      <w:bookmarkStart w:id="46" w:name="_Toc226703537"/>
      <w:r>
        <w:t>4.5</w:t>
      </w:r>
      <w:r w:rsidR="007E2E8B">
        <w:t xml:space="preserve"> Why This Matters for Learners</w:t>
      </w:r>
      <w:bookmarkEnd w:id="46"/>
    </w:p>
    <w:p w14:paraId="3D5F08E1" w14:textId="77777777" w:rsidR="007E2E8B" w:rsidRDefault="007E2E8B" w:rsidP="007E2E8B">
      <w:pPr>
        <w:pStyle w:val="ds-markdown-paragraph"/>
        <w:numPr>
          <w:ilvl w:val="0"/>
          <w:numId w:val="6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Natural rhythm:</w:t>
      </w:r>
      <w:r>
        <w:rPr>
          <w:rFonts w:ascii="Segoe UI" w:hAnsi="Segoe UI" w:cs="Segoe UI"/>
          <w:color w:val="0F1115"/>
        </w:rPr>
        <w:t> English sentences alternate between stressed (content) and unstressed (function) syllables. If you stress every word equally, you sound robotic.</w:t>
      </w:r>
    </w:p>
    <w:p w14:paraId="01E47B9B" w14:textId="77777777" w:rsidR="007E2E8B" w:rsidRDefault="007E2E8B" w:rsidP="007E2E8B">
      <w:pPr>
        <w:pStyle w:val="ds-markdown-paragraph"/>
        <w:numPr>
          <w:ilvl w:val="0"/>
          <w:numId w:val="6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Listening comprehension:</w:t>
      </w:r>
      <w:r>
        <w:rPr>
          <w:rFonts w:ascii="Segoe UI" w:hAnsi="Segoe UI" w:cs="Segoe UI"/>
          <w:color w:val="0F1115"/>
        </w:rPr>
        <w:t xml:space="preserve"> Native speakers reduce function words so much that learners often miss them (e.g., hearing “I </w:t>
      </w:r>
      <w:proofErr w:type="spellStart"/>
      <w:r>
        <w:rPr>
          <w:rFonts w:ascii="Segoe UI" w:hAnsi="Segoe UI" w:cs="Segoe UI"/>
          <w:color w:val="0F1115"/>
        </w:rPr>
        <w:t>cango</w:t>
      </w:r>
      <w:proofErr w:type="spellEnd"/>
      <w:r>
        <w:rPr>
          <w:rFonts w:ascii="Segoe UI" w:hAnsi="Segoe UI" w:cs="Segoe UI"/>
          <w:color w:val="0F1115"/>
        </w:rPr>
        <w:t>” instead of “I can go”). Training to expect weak forms improves listening.</w:t>
      </w:r>
    </w:p>
    <w:p w14:paraId="356690F2" w14:textId="77777777" w:rsidR="007E2E8B" w:rsidRDefault="007E2E8B" w:rsidP="007E2E8B">
      <w:pPr>
        <w:pStyle w:val="ds-markdown-paragraph"/>
        <w:numPr>
          <w:ilvl w:val="0"/>
          <w:numId w:val="61"/>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Fluency:</w:t>
      </w:r>
      <w:r>
        <w:rPr>
          <w:rFonts w:ascii="Segoe UI" w:hAnsi="Segoe UI" w:cs="Segoe UI"/>
          <w:color w:val="0F1115"/>
        </w:rPr>
        <w:t> Using weak forms and reductions helps you speak faster and more smoothly.</w:t>
      </w:r>
    </w:p>
    <w:p w14:paraId="5CA7C7F8" w14:textId="35708A86" w:rsidR="007E2E8B" w:rsidRDefault="00D101EF" w:rsidP="0062347B">
      <w:pPr>
        <w:pStyle w:val="Heading2"/>
      </w:pPr>
      <w:bookmarkStart w:id="47" w:name="_Toc226703538"/>
      <w:r>
        <w:t>4.6</w:t>
      </w:r>
      <w:r w:rsidR="007E2E8B">
        <w:t xml:space="preserve"> Exceptions and Special Cases</w:t>
      </w:r>
      <w:bookmarkEnd w:id="47"/>
    </w:p>
    <w:tbl>
      <w:tblPr>
        <w:tblStyle w:val="TableGrid1"/>
        <w:tblW w:w="5000" w:type="pct"/>
        <w:tblLook w:val="04A0" w:firstRow="1" w:lastRow="0" w:firstColumn="1" w:lastColumn="0" w:noHBand="0" w:noVBand="1"/>
      </w:tblPr>
      <w:tblGrid>
        <w:gridCol w:w="1963"/>
        <w:gridCol w:w="1670"/>
        <w:gridCol w:w="5383"/>
      </w:tblGrid>
      <w:tr w:rsidR="007E2E8B" w14:paraId="5EBC55D3" w14:textId="77777777" w:rsidTr="00335F2D">
        <w:tc>
          <w:tcPr>
            <w:tcW w:w="1089" w:type="pct"/>
            <w:hideMark/>
          </w:tcPr>
          <w:p w14:paraId="2BAF4BCA" w14:textId="77777777" w:rsidR="007E2E8B" w:rsidRDefault="007E2E8B">
            <w:pPr>
              <w:spacing w:line="375" w:lineRule="atLeast"/>
              <w:rPr>
                <w:rFonts w:ascii="Segoe UI" w:hAnsi="Segoe UI" w:cs="Segoe UI"/>
                <w:sz w:val="23"/>
                <w:szCs w:val="23"/>
              </w:rPr>
            </w:pPr>
            <w:r>
              <w:rPr>
                <w:rFonts w:ascii="Segoe UI" w:hAnsi="Segoe UI" w:cs="Segoe UI"/>
                <w:sz w:val="23"/>
                <w:szCs w:val="23"/>
              </w:rPr>
              <w:t>Situation</w:t>
            </w:r>
          </w:p>
        </w:tc>
        <w:tc>
          <w:tcPr>
            <w:tcW w:w="926" w:type="pct"/>
            <w:hideMark/>
          </w:tcPr>
          <w:p w14:paraId="7EFB3DED" w14:textId="77777777" w:rsidR="007E2E8B" w:rsidRDefault="007E2E8B">
            <w:pPr>
              <w:spacing w:line="375" w:lineRule="atLeast"/>
              <w:rPr>
                <w:rFonts w:ascii="Segoe UI" w:hAnsi="Segoe UI" w:cs="Segoe UI"/>
                <w:sz w:val="23"/>
                <w:szCs w:val="23"/>
              </w:rPr>
            </w:pPr>
            <w:r>
              <w:rPr>
                <w:rFonts w:ascii="Segoe UI" w:hAnsi="Segoe UI" w:cs="Segoe UI"/>
                <w:sz w:val="23"/>
                <w:szCs w:val="23"/>
              </w:rPr>
              <w:t>Example</w:t>
            </w:r>
          </w:p>
        </w:tc>
        <w:tc>
          <w:tcPr>
            <w:tcW w:w="2984" w:type="pct"/>
            <w:hideMark/>
          </w:tcPr>
          <w:p w14:paraId="07839A1F" w14:textId="77777777" w:rsidR="007E2E8B" w:rsidRDefault="007E2E8B">
            <w:pPr>
              <w:spacing w:line="375" w:lineRule="atLeast"/>
              <w:rPr>
                <w:rFonts w:ascii="Segoe UI" w:hAnsi="Segoe UI" w:cs="Segoe UI"/>
                <w:sz w:val="23"/>
                <w:szCs w:val="23"/>
              </w:rPr>
            </w:pPr>
            <w:r>
              <w:rPr>
                <w:rFonts w:ascii="Segoe UI" w:hAnsi="Segoe UI" w:cs="Segoe UI"/>
                <w:sz w:val="23"/>
                <w:szCs w:val="23"/>
              </w:rPr>
              <w:t>Explanation</w:t>
            </w:r>
          </w:p>
        </w:tc>
      </w:tr>
      <w:tr w:rsidR="007E2E8B" w14:paraId="7D3EC08D" w14:textId="77777777" w:rsidTr="00335F2D">
        <w:tc>
          <w:tcPr>
            <w:tcW w:w="1089" w:type="pct"/>
            <w:hideMark/>
          </w:tcPr>
          <w:p w14:paraId="7A357330"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Function word for emphasis</w:t>
            </w:r>
          </w:p>
        </w:tc>
        <w:tc>
          <w:tcPr>
            <w:tcW w:w="926" w:type="pct"/>
            <w:hideMark/>
          </w:tcPr>
          <w:p w14:paraId="6F90FC15" w14:textId="77777777" w:rsidR="007E2E8B" w:rsidRDefault="007E2E8B">
            <w:pPr>
              <w:spacing w:line="375" w:lineRule="atLeast"/>
              <w:rPr>
                <w:rFonts w:ascii="Segoe UI" w:hAnsi="Segoe UI" w:cs="Segoe UI"/>
                <w:sz w:val="23"/>
                <w:szCs w:val="23"/>
              </w:rPr>
            </w:pPr>
            <w:r>
              <w:rPr>
                <w:rFonts w:ascii="Segoe UI" w:hAnsi="Segoe UI" w:cs="Segoe UI"/>
                <w:sz w:val="23"/>
                <w:szCs w:val="23"/>
              </w:rPr>
              <w:t>“I </w:t>
            </w:r>
            <w:r>
              <w:rPr>
                <w:rStyle w:val="Strong"/>
                <w:rFonts w:ascii="Segoe UI" w:hAnsi="Segoe UI" w:cs="Segoe UI"/>
                <w:sz w:val="23"/>
                <w:szCs w:val="23"/>
              </w:rPr>
              <w:t>do</w:t>
            </w:r>
            <w:r>
              <w:rPr>
                <w:rFonts w:ascii="Segoe UI" w:hAnsi="Segoe UI" w:cs="Segoe UI"/>
                <w:sz w:val="23"/>
                <w:szCs w:val="23"/>
              </w:rPr>
              <w:t> like it.”</w:t>
            </w:r>
          </w:p>
        </w:tc>
        <w:tc>
          <w:tcPr>
            <w:tcW w:w="2984" w:type="pct"/>
            <w:hideMark/>
          </w:tcPr>
          <w:p w14:paraId="2823B761" w14:textId="77777777" w:rsidR="007E2E8B" w:rsidRDefault="007E2E8B">
            <w:pPr>
              <w:spacing w:line="375" w:lineRule="atLeast"/>
              <w:rPr>
                <w:rFonts w:ascii="Segoe UI" w:hAnsi="Segoe UI" w:cs="Segoe UI"/>
                <w:sz w:val="23"/>
                <w:szCs w:val="23"/>
              </w:rPr>
            </w:pPr>
            <w:r>
              <w:rPr>
                <w:rFonts w:ascii="Segoe UI" w:hAnsi="Segoe UI" w:cs="Segoe UI"/>
                <w:sz w:val="23"/>
                <w:szCs w:val="23"/>
              </w:rPr>
              <w:t>The auxiliary </w:t>
            </w:r>
            <w:r>
              <w:rPr>
                <w:rStyle w:val="HTMLCode"/>
                <w:rFonts w:ascii="Consolas" w:eastAsiaTheme="majorEastAsia" w:hAnsi="Consolas"/>
                <w:shd w:val="clear" w:color="auto" w:fill="EBEEF2"/>
              </w:rPr>
              <w:t>do</w:t>
            </w:r>
            <w:r>
              <w:rPr>
                <w:rFonts w:ascii="Segoe UI" w:hAnsi="Segoe UI" w:cs="Segoe UI"/>
                <w:sz w:val="23"/>
                <w:szCs w:val="23"/>
              </w:rPr>
              <w:t> is normally function (weak), but here it is stressed for contrast/emphasis → becomes content</w:t>
            </w:r>
            <w:r>
              <w:rPr>
                <w:rFonts w:ascii="Segoe UI" w:hAnsi="Segoe UI" w:cs="Segoe UI"/>
                <w:sz w:val="23"/>
                <w:szCs w:val="23"/>
              </w:rPr>
              <w:noBreakHyphen/>
              <w:t>like.</w:t>
            </w:r>
          </w:p>
        </w:tc>
      </w:tr>
      <w:tr w:rsidR="007E2E8B" w14:paraId="24F91197" w14:textId="77777777" w:rsidTr="00335F2D">
        <w:tc>
          <w:tcPr>
            <w:tcW w:w="1089" w:type="pct"/>
            <w:hideMark/>
          </w:tcPr>
          <w:p w14:paraId="6B6DE9E4"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Preposition at end of sentence</w:t>
            </w:r>
          </w:p>
        </w:tc>
        <w:tc>
          <w:tcPr>
            <w:tcW w:w="926" w:type="pct"/>
            <w:hideMark/>
          </w:tcPr>
          <w:p w14:paraId="72B2B5A7" w14:textId="77777777" w:rsidR="007E2E8B" w:rsidRDefault="007E2E8B">
            <w:pPr>
              <w:spacing w:line="375" w:lineRule="atLeast"/>
              <w:rPr>
                <w:rFonts w:ascii="Segoe UI" w:hAnsi="Segoe UI" w:cs="Segoe UI"/>
                <w:sz w:val="23"/>
                <w:szCs w:val="23"/>
              </w:rPr>
            </w:pPr>
            <w:r>
              <w:rPr>
                <w:rFonts w:ascii="Segoe UI" w:hAnsi="Segoe UI" w:cs="Segoe UI"/>
                <w:sz w:val="23"/>
                <w:szCs w:val="23"/>
              </w:rPr>
              <w:t>“Who are you talking </w:t>
            </w:r>
            <w:r>
              <w:rPr>
                <w:rStyle w:val="Strong"/>
                <w:rFonts w:ascii="Segoe UI" w:hAnsi="Segoe UI" w:cs="Segoe UI"/>
                <w:sz w:val="23"/>
                <w:szCs w:val="23"/>
              </w:rPr>
              <w:t>to</w:t>
            </w:r>
            <w:r>
              <w:rPr>
                <w:rFonts w:ascii="Segoe UI" w:hAnsi="Segoe UI" w:cs="Segoe UI"/>
                <w:sz w:val="23"/>
                <w:szCs w:val="23"/>
              </w:rPr>
              <w:t>?”</w:t>
            </w:r>
          </w:p>
        </w:tc>
        <w:tc>
          <w:tcPr>
            <w:tcW w:w="2984" w:type="pct"/>
            <w:hideMark/>
          </w:tcPr>
          <w:p w14:paraId="4CEFC22D" w14:textId="77777777" w:rsidR="007E2E8B" w:rsidRDefault="007E2E8B">
            <w:pPr>
              <w:spacing w:line="375" w:lineRule="atLeast"/>
              <w:rPr>
                <w:rFonts w:ascii="Segoe UI" w:hAnsi="Segoe UI" w:cs="Segoe UI"/>
                <w:sz w:val="23"/>
                <w:szCs w:val="23"/>
              </w:rPr>
            </w:pPr>
            <w:r>
              <w:rPr>
                <w:rStyle w:val="HTMLCode"/>
                <w:rFonts w:ascii="Consolas" w:eastAsiaTheme="majorEastAsia" w:hAnsi="Consolas"/>
                <w:shd w:val="clear" w:color="auto" w:fill="EBEEF2"/>
              </w:rPr>
              <w:t>to</w:t>
            </w:r>
            <w:r>
              <w:rPr>
                <w:rFonts w:ascii="Segoe UI" w:hAnsi="Segoe UI" w:cs="Segoe UI"/>
                <w:sz w:val="23"/>
                <w:szCs w:val="23"/>
              </w:rPr>
              <w:t> may receive slight stress because it is the last word, though it is still shorter than a true content word.</w:t>
            </w:r>
          </w:p>
        </w:tc>
      </w:tr>
      <w:tr w:rsidR="007E2E8B" w14:paraId="2EF6D3F0" w14:textId="77777777" w:rsidTr="00335F2D">
        <w:tc>
          <w:tcPr>
            <w:tcW w:w="1089" w:type="pct"/>
            <w:hideMark/>
          </w:tcPr>
          <w:p w14:paraId="02248E26"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lastRenderedPageBreak/>
              <w:t>Pronoun as subject (contrast)</w:t>
            </w:r>
          </w:p>
        </w:tc>
        <w:tc>
          <w:tcPr>
            <w:tcW w:w="926" w:type="pct"/>
            <w:hideMark/>
          </w:tcPr>
          <w:p w14:paraId="4F6DF56F" w14:textId="77777777" w:rsidR="007E2E8B" w:rsidRDefault="007E2E8B">
            <w:pPr>
              <w:spacing w:line="375" w:lineRule="atLeast"/>
              <w:rPr>
                <w:rFonts w:ascii="Segoe UI" w:hAnsi="Segoe UI" w:cs="Segoe UI"/>
                <w:sz w:val="23"/>
                <w:szCs w:val="23"/>
              </w:rPr>
            </w:pPr>
            <w:r>
              <w:rPr>
                <w:rFonts w:ascii="Segoe UI" w:hAnsi="Segoe UI" w:cs="Segoe UI"/>
                <w:sz w:val="23"/>
                <w:szCs w:val="23"/>
              </w:rPr>
              <w:t>“</w:t>
            </w:r>
            <w:r>
              <w:rPr>
                <w:rStyle w:val="Strong"/>
                <w:rFonts w:ascii="Segoe UI" w:hAnsi="Segoe UI" w:cs="Segoe UI"/>
                <w:sz w:val="23"/>
                <w:szCs w:val="23"/>
              </w:rPr>
              <w:t>He</w:t>
            </w:r>
            <w:r>
              <w:rPr>
                <w:rFonts w:ascii="Segoe UI" w:hAnsi="Segoe UI" w:cs="Segoe UI"/>
                <w:sz w:val="23"/>
                <w:szCs w:val="23"/>
              </w:rPr>
              <w:t> did it, not </w:t>
            </w:r>
            <w:r>
              <w:rPr>
                <w:rStyle w:val="Strong"/>
                <w:rFonts w:ascii="Segoe UI" w:hAnsi="Segoe UI" w:cs="Segoe UI"/>
                <w:sz w:val="23"/>
                <w:szCs w:val="23"/>
              </w:rPr>
              <w:t>she</w:t>
            </w:r>
            <w:r>
              <w:rPr>
                <w:rFonts w:ascii="Segoe UI" w:hAnsi="Segoe UI" w:cs="Segoe UI"/>
                <w:sz w:val="23"/>
                <w:szCs w:val="23"/>
              </w:rPr>
              <w:t>.”</w:t>
            </w:r>
          </w:p>
        </w:tc>
        <w:tc>
          <w:tcPr>
            <w:tcW w:w="2984" w:type="pct"/>
            <w:hideMark/>
          </w:tcPr>
          <w:p w14:paraId="486D94EB" w14:textId="77777777" w:rsidR="007E2E8B" w:rsidRDefault="007E2E8B">
            <w:pPr>
              <w:spacing w:line="375" w:lineRule="atLeast"/>
              <w:rPr>
                <w:rFonts w:ascii="Segoe UI" w:hAnsi="Segoe UI" w:cs="Segoe UI"/>
                <w:sz w:val="23"/>
                <w:szCs w:val="23"/>
              </w:rPr>
            </w:pPr>
            <w:r>
              <w:rPr>
                <w:rFonts w:ascii="Segoe UI" w:hAnsi="Segoe UI" w:cs="Segoe UI"/>
                <w:sz w:val="23"/>
                <w:szCs w:val="23"/>
              </w:rPr>
              <w:t>Pronouns are usually function words (weak), but when contrasted they become stressed.</w:t>
            </w:r>
          </w:p>
        </w:tc>
      </w:tr>
    </w:tbl>
    <w:p w14:paraId="3FA7CA22" w14:textId="109A6B45" w:rsidR="007E2E8B" w:rsidRDefault="00D101EF" w:rsidP="0062347B">
      <w:pPr>
        <w:pStyle w:val="Heading2"/>
      </w:pPr>
      <w:bookmarkStart w:id="48" w:name="_Toc226703539"/>
      <w:r>
        <w:t>4.7</w:t>
      </w:r>
      <w:r w:rsidR="007E2E8B">
        <w:t xml:space="preserve"> Quick Practice</w:t>
      </w:r>
      <w:bookmarkEnd w:id="48"/>
    </w:p>
    <w:p w14:paraId="23024236" w14:textId="73200140" w:rsidR="007E2E8B" w:rsidRDefault="00757481" w:rsidP="007E2E8B">
      <w:pPr>
        <w:pStyle w:val="ds-markdown-paragraph"/>
        <w:shd w:val="clear" w:color="auto" w:fill="FFFFFF"/>
        <w:spacing w:before="240" w:beforeAutospacing="0" w:after="240" w:afterAutospacing="0"/>
        <w:rPr>
          <w:rFonts w:ascii="Segoe UI" w:hAnsi="Segoe UI" w:cs="Segoe UI"/>
          <w:color w:val="0F1115"/>
        </w:rPr>
      </w:pPr>
      <w:r>
        <w:rPr>
          <w:noProof/>
        </w:rPr>
        <w:drawing>
          <wp:inline distT="0" distB="0" distL="0" distR="0" wp14:anchorId="2DDCE7A4" wp14:editId="0EAF4DEE">
            <wp:extent cx="317485" cy="363071"/>
            <wp:effectExtent l="0" t="0" r="6985" b="0"/>
            <wp:docPr id="1588451586"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7E2E8B">
        <w:rPr>
          <w:rFonts w:ascii="Segoe UI" w:hAnsi="Segoe UI" w:cs="Segoe UI"/>
          <w:color w:val="0F1115"/>
        </w:rPr>
        <w:t>Read the sentence aloud. First say every word clearly (robotic). Then say it naturally, stressing only the content words.</w:t>
      </w:r>
    </w:p>
    <w:p w14:paraId="28B2CC83" w14:textId="77777777" w:rsidR="007E2E8B" w:rsidRDefault="007E2E8B" w:rsidP="007E2E8B">
      <w:pPr>
        <w:pStyle w:val="ds-markdown-paragraph"/>
        <w:shd w:val="clear" w:color="auto" w:fill="FFFFFF"/>
        <w:spacing w:before="0" w:beforeAutospacing="0" w:after="0" w:afterAutospacing="0"/>
        <w:rPr>
          <w:rFonts w:ascii="Segoe UI" w:hAnsi="Segoe UI" w:cs="Segoe UI"/>
          <w:color w:val="0F1115"/>
        </w:rPr>
      </w:pPr>
      <w:r>
        <w:rPr>
          <w:rFonts w:ascii="Segoe UI" w:hAnsi="Segoe UI" w:cs="Segoe UI"/>
          <w:color w:val="0F1115"/>
        </w:rPr>
        <w:t>“I will meet you at the station tomorrow morning.”</w:t>
      </w:r>
    </w:p>
    <w:p w14:paraId="6E5C8E96" w14:textId="77777777" w:rsidR="007E2E8B" w:rsidRDefault="007E2E8B" w:rsidP="007E2E8B">
      <w:pPr>
        <w:pStyle w:val="ds-markdown-paragraph"/>
        <w:numPr>
          <w:ilvl w:val="0"/>
          <w:numId w:val="6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Content words:</w:t>
      </w:r>
      <w:r>
        <w:rPr>
          <w:rFonts w:ascii="Segoe UI" w:hAnsi="Segoe UI" w:cs="Segoe UI"/>
          <w:color w:val="0F1115"/>
        </w:rPr>
        <w:t> MEET, STA</w:t>
      </w:r>
      <w:r>
        <w:rPr>
          <w:rFonts w:ascii="Segoe UI" w:hAnsi="Segoe UI" w:cs="Segoe UI"/>
          <w:color w:val="0F1115"/>
        </w:rPr>
        <w:noBreakHyphen/>
        <w:t>TION, TO</w:t>
      </w:r>
      <w:r>
        <w:rPr>
          <w:rFonts w:ascii="Segoe UI" w:hAnsi="Segoe UI" w:cs="Segoe UI"/>
          <w:color w:val="0F1115"/>
        </w:rPr>
        <w:noBreakHyphen/>
        <w:t>MOR</w:t>
      </w:r>
      <w:r>
        <w:rPr>
          <w:rFonts w:ascii="Segoe UI" w:hAnsi="Segoe UI" w:cs="Segoe UI"/>
          <w:color w:val="0F1115"/>
        </w:rPr>
        <w:noBreakHyphen/>
        <w:t>ROW, MORN</w:t>
      </w:r>
      <w:r>
        <w:rPr>
          <w:rFonts w:ascii="Segoe UI" w:hAnsi="Segoe UI" w:cs="Segoe UI"/>
          <w:color w:val="0F1115"/>
        </w:rPr>
        <w:noBreakHyphen/>
        <w:t>ING</w:t>
      </w:r>
    </w:p>
    <w:p w14:paraId="6FD6F7E4" w14:textId="77777777" w:rsidR="007E2E8B" w:rsidRDefault="007E2E8B" w:rsidP="007E2E8B">
      <w:pPr>
        <w:pStyle w:val="ds-markdown-paragraph"/>
        <w:numPr>
          <w:ilvl w:val="0"/>
          <w:numId w:val="6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Function words (weak/reduced):</w:t>
      </w:r>
      <w:r>
        <w:rPr>
          <w:rFonts w:ascii="Segoe UI" w:hAnsi="Segoe UI" w:cs="Segoe UI"/>
          <w:color w:val="0F1115"/>
        </w:rPr>
        <w:t> I will (→ I’ll /</w:t>
      </w:r>
      <w:proofErr w:type="spellStart"/>
      <w:r>
        <w:rPr>
          <w:rFonts w:ascii="Segoe UI" w:hAnsi="Segoe UI" w:cs="Segoe UI"/>
          <w:color w:val="0F1115"/>
        </w:rPr>
        <w:t>aɪl</w:t>
      </w:r>
      <w:proofErr w:type="spellEnd"/>
      <w:r>
        <w:rPr>
          <w:rFonts w:ascii="Segoe UI" w:hAnsi="Segoe UI" w:cs="Segoe UI"/>
          <w:color w:val="0F1115"/>
        </w:rPr>
        <w:t>/), you (→ /</w:t>
      </w:r>
      <w:proofErr w:type="spellStart"/>
      <w:r>
        <w:rPr>
          <w:rFonts w:ascii="Segoe UI" w:hAnsi="Segoe UI" w:cs="Segoe UI"/>
          <w:color w:val="0F1115"/>
        </w:rPr>
        <w:t>jə</w:t>
      </w:r>
      <w:proofErr w:type="spellEnd"/>
      <w:r>
        <w:rPr>
          <w:rFonts w:ascii="Segoe UI" w:hAnsi="Segoe UI" w:cs="Segoe UI"/>
          <w:color w:val="0F1115"/>
        </w:rPr>
        <w:t>/), at (→ /</w:t>
      </w:r>
      <w:proofErr w:type="spellStart"/>
      <w:r>
        <w:rPr>
          <w:rFonts w:ascii="Segoe UI" w:hAnsi="Segoe UI" w:cs="Segoe UI"/>
          <w:color w:val="0F1115"/>
        </w:rPr>
        <w:t>ət</w:t>
      </w:r>
      <w:proofErr w:type="spellEnd"/>
      <w:r>
        <w:rPr>
          <w:rFonts w:ascii="Segoe UI" w:hAnsi="Segoe UI" w:cs="Segoe UI"/>
          <w:color w:val="0F1115"/>
        </w:rPr>
        <w:t>/), the (→ /</w:t>
      </w:r>
      <w:proofErr w:type="spellStart"/>
      <w:r>
        <w:rPr>
          <w:rFonts w:ascii="Segoe UI" w:hAnsi="Segoe UI" w:cs="Segoe UI"/>
          <w:color w:val="0F1115"/>
        </w:rPr>
        <w:t>ðə</w:t>
      </w:r>
      <w:proofErr w:type="spellEnd"/>
      <w:r>
        <w:rPr>
          <w:rFonts w:ascii="Segoe UI" w:hAnsi="Segoe UI" w:cs="Segoe UI"/>
          <w:color w:val="0F1115"/>
        </w:rPr>
        <w:t>/)</w:t>
      </w:r>
    </w:p>
    <w:p w14:paraId="24F0D925" w14:textId="77777777" w:rsidR="007E2E8B" w:rsidRDefault="007E2E8B" w:rsidP="007E2E8B">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Natural version:</w:t>
      </w:r>
      <w:r>
        <w:rPr>
          <w:rFonts w:ascii="Segoe UI" w:hAnsi="Segoe UI" w:cs="Segoe UI"/>
          <w:color w:val="0F1115"/>
        </w:rPr>
        <w:br/>
      </w:r>
      <w:r>
        <w:rPr>
          <w:rStyle w:val="HTMLCode"/>
          <w:rFonts w:ascii="Consolas" w:eastAsiaTheme="majorEastAsia" w:hAnsi="Consolas"/>
          <w:color w:val="0F1115"/>
          <w:sz w:val="21"/>
          <w:szCs w:val="21"/>
          <w:shd w:val="clear" w:color="auto" w:fill="EBEEF2"/>
        </w:rPr>
        <w:t>I’ll MEET you at the STA</w:t>
      </w:r>
      <w:r>
        <w:rPr>
          <w:rStyle w:val="HTMLCode"/>
          <w:rFonts w:ascii="Consolas" w:eastAsiaTheme="majorEastAsia" w:hAnsi="Consolas"/>
          <w:color w:val="0F1115"/>
          <w:sz w:val="21"/>
          <w:szCs w:val="21"/>
          <w:shd w:val="clear" w:color="auto" w:fill="EBEEF2"/>
        </w:rPr>
        <w:noBreakHyphen/>
      </w:r>
      <w:proofErr w:type="spellStart"/>
      <w:r>
        <w:rPr>
          <w:rStyle w:val="HTMLCode"/>
          <w:rFonts w:ascii="Consolas" w:eastAsiaTheme="majorEastAsia" w:hAnsi="Consolas"/>
          <w:color w:val="0F1115"/>
          <w:sz w:val="21"/>
          <w:szCs w:val="21"/>
          <w:shd w:val="clear" w:color="auto" w:fill="EBEEF2"/>
        </w:rPr>
        <w:t>tion</w:t>
      </w:r>
      <w:proofErr w:type="spellEnd"/>
      <w:r>
        <w:rPr>
          <w:rStyle w:val="HTMLCode"/>
          <w:rFonts w:ascii="Consolas" w:eastAsiaTheme="majorEastAsia" w:hAnsi="Consolas"/>
          <w:color w:val="0F1115"/>
          <w:sz w:val="21"/>
          <w:szCs w:val="21"/>
          <w:shd w:val="clear" w:color="auto" w:fill="EBEEF2"/>
        </w:rPr>
        <w:t xml:space="preserve"> to</w:t>
      </w:r>
      <w:r>
        <w:rPr>
          <w:rStyle w:val="HTMLCode"/>
          <w:rFonts w:ascii="Consolas" w:eastAsiaTheme="majorEastAsia" w:hAnsi="Consolas"/>
          <w:color w:val="0F1115"/>
          <w:sz w:val="21"/>
          <w:szCs w:val="21"/>
          <w:shd w:val="clear" w:color="auto" w:fill="EBEEF2"/>
        </w:rPr>
        <w:noBreakHyphen/>
        <w:t>MOR</w:t>
      </w:r>
      <w:r>
        <w:rPr>
          <w:rStyle w:val="HTMLCode"/>
          <w:rFonts w:ascii="Consolas" w:eastAsiaTheme="majorEastAsia" w:hAnsi="Consolas"/>
          <w:color w:val="0F1115"/>
          <w:sz w:val="21"/>
          <w:szCs w:val="21"/>
          <w:shd w:val="clear" w:color="auto" w:fill="EBEEF2"/>
        </w:rPr>
        <w:noBreakHyphen/>
        <w:t>row MORN</w:t>
      </w:r>
      <w:r>
        <w:rPr>
          <w:rStyle w:val="HTMLCode"/>
          <w:rFonts w:ascii="Consolas" w:eastAsiaTheme="majorEastAsia" w:hAnsi="Consolas"/>
          <w:color w:val="0F1115"/>
          <w:sz w:val="21"/>
          <w:szCs w:val="21"/>
          <w:shd w:val="clear" w:color="auto" w:fill="EBEEF2"/>
        </w:rPr>
        <w:noBreakHyphen/>
      </w:r>
      <w:proofErr w:type="spellStart"/>
      <w:r>
        <w:rPr>
          <w:rStyle w:val="HTMLCode"/>
          <w:rFonts w:ascii="Consolas" w:eastAsiaTheme="majorEastAsia" w:hAnsi="Consolas"/>
          <w:color w:val="0F1115"/>
          <w:sz w:val="21"/>
          <w:szCs w:val="21"/>
          <w:shd w:val="clear" w:color="auto" w:fill="EBEEF2"/>
        </w:rPr>
        <w:t>ing</w:t>
      </w:r>
      <w:proofErr w:type="spellEnd"/>
      <w:r>
        <w:rPr>
          <w:rStyle w:val="HTMLCode"/>
          <w:rFonts w:ascii="Consolas" w:eastAsiaTheme="majorEastAsia" w:hAnsi="Consolas"/>
          <w:color w:val="0F1115"/>
          <w:sz w:val="21"/>
          <w:szCs w:val="21"/>
          <w:shd w:val="clear" w:color="auto" w:fill="EBEEF2"/>
        </w:rPr>
        <w:t>.</w:t>
      </w:r>
    </w:p>
    <w:p w14:paraId="6178CBD4" w14:textId="42652A78" w:rsidR="007E2E8B" w:rsidRDefault="00D101EF" w:rsidP="0062347B">
      <w:pPr>
        <w:pStyle w:val="Heading2"/>
      </w:pPr>
      <w:bookmarkStart w:id="49" w:name="_Toc226703540"/>
      <w:r>
        <w:t xml:space="preserve">4.7 </w:t>
      </w:r>
      <w:r w:rsidR="007E2E8B">
        <w:t>Summary</w:t>
      </w:r>
      <w:bookmarkEnd w:id="49"/>
    </w:p>
    <w:tbl>
      <w:tblPr>
        <w:tblStyle w:val="TableGrid1"/>
        <w:tblW w:w="5000" w:type="pct"/>
        <w:tblLook w:val="04A0" w:firstRow="1" w:lastRow="0" w:firstColumn="1" w:lastColumn="0" w:noHBand="0" w:noVBand="1"/>
      </w:tblPr>
      <w:tblGrid>
        <w:gridCol w:w="1745"/>
        <w:gridCol w:w="3580"/>
        <w:gridCol w:w="3691"/>
      </w:tblGrid>
      <w:tr w:rsidR="007E2E8B" w14:paraId="7ADD275D" w14:textId="77777777" w:rsidTr="00D101EF">
        <w:tc>
          <w:tcPr>
            <w:tcW w:w="967" w:type="pct"/>
            <w:hideMark/>
          </w:tcPr>
          <w:p w14:paraId="723080C5" w14:textId="77777777" w:rsidR="007E2E8B" w:rsidRDefault="007E2E8B">
            <w:pPr>
              <w:rPr>
                <w:rFonts w:ascii="Segoe UI" w:hAnsi="Segoe UI" w:cs="Segoe UI"/>
                <w:color w:val="0F1115"/>
                <w:sz w:val="30"/>
                <w:szCs w:val="30"/>
              </w:rPr>
            </w:pPr>
          </w:p>
        </w:tc>
        <w:tc>
          <w:tcPr>
            <w:tcW w:w="1985" w:type="pct"/>
            <w:hideMark/>
          </w:tcPr>
          <w:p w14:paraId="49C8EFF7" w14:textId="77777777" w:rsidR="007E2E8B" w:rsidRDefault="007E2E8B">
            <w:pPr>
              <w:spacing w:line="375" w:lineRule="atLeast"/>
              <w:rPr>
                <w:rFonts w:ascii="Segoe UI" w:hAnsi="Segoe UI" w:cs="Segoe UI"/>
                <w:sz w:val="23"/>
                <w:szCs w:val="23"/>
              </w:rPr>
            </w:pPr>
            <w:r>
              <w:rPr>
                <w:rFonts w:ascii="Segoe UI" w:hAnsi="Segoe UI" w:cs="Segoe UI"/>
                <w:sz w:val="23"/>
                <w:szCs w:val="23"/>
              </w:rPr>
              <w:t>Content Words</w:t>
            </w:r>
          </w:p>
        </w:tc>
        <w:tc>
          <w:tcPr>
            <w:tcW w:w="2047" w:type="pct"/>
            <w:hideMark/>
          </w:tcPr>
          <w:p w14:paraId="3CAAADDF" w14:textId="77777777" w:rsidR="007E2E8B" w:rsidRDefault="007E2E8B">
            <w:pPr>
              <w:spacing w:line="375" w:lineRule="atLeast"/>
              <w:rPr>
                <w:rFonts w:ascii="Segoe UI" w:hAnsi="Segoe UI" w:cs="Segoe UI"/>
                <w:sz w:val="23"/>
                <w:szCs w:val="23"/>
              </w:rPr>
            </w:pPr>
            <w:r>
              <w:rPr>
                <w:rFonts w:ascii="Segoe UI" w:hAnsi="Segoe UI" w:cs="Segoe UI"/>
                <w:sz w:val="23"/>
                <w:szCs w:val="23"/>
              </w:rPr>
              <w:t>Function Words</w:t>
            </w:r>
          </w:p>
        </w:tc>
      </w:tr>
      <w:tr w:rsidR="007E2E8B" w14:paraId="362DA56E" w14:textId="77777777" w:rsidTr="00D101EF">
        <w:tc>
          <w:tcPr>
            <w:tcW w:w="967" w:type="pct"/>
            <w:hideMark/>
          </w:tcPr>
          <w:p w14:paraId="113C1572"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Purpose</w:t>
            </w:r>
          </w:p>
        </w:tc>
        <w:tc>
          <w:tcPr>
            <w:tcW w:w="1985" w:type="pct"/>
            <w:hideMark/>
          </w:tcPr>
          <w:p w14:paraId="490F773A" w14:textId="77777777" w:rsidR="007E2E8B" w:rsidRDefault="007E2E8B">
            <w:pPr>
              <w:spacing w:line="375" w:lineRule="atLeast"/>
              <w:rPr>
                <w:rFonts w:ascii="Segoe UI" w:hAnsi="Segoe UI" w:cs="Segoe UI"/>
                <w:sz w:val="23"/>
                <w:szCs w:val="23"/>
              </w:rPr>
            </w:pPr>
            <w:r>
              <w:rPr>
                <w:rFonts w:ascii="Segoe UI" w:hAnsi="Segoe UI" w:cs="Segoe UI"/>
                <w:sz w:val="23"/>
                <w:szCs w:val="23"/>
              </w:rPr>
              <w:t>Meaning</w:t>
            </w:r>
          </w:p>
        </w:tc>
        <w:tc>
          <w:tcPr>
            <w:tcW w:w="2047" w:type="pct"/>
            <w:hideMark/>
          </w:tcPr>
          <w:p w14:paraId="715DCA7A" w14:textId="77777777" w:rsidR="007E2E8B" w:rsidRDefault="007E2E8B">
            <w:pPr>
              <w:spacing w:line="375" w:lineRule="atLeast"/>
              <w:rPr>
                <w:rFonts w:ascii="Segoe UI" w:hAnsi="Segoe UI" w:cs="Segoe UI"/>
                <w:sz w:val="23"/>
                <w:szCs w:val="23"/>
              </w:rPr>
            </w:pPr>
            <w:r>
              <w:rPr>
                <w:rFonts w:ascii="Segoe UI" w:hAnsi="Segoe UI" w:cs="Segoe UI"/>
                <w:sz w:val="23"/>
                <w:szCs w:val="23"/>
              </w:rPr>
              <w:t>Grammar</w:t>
            </w:r>
          </w:p>
        </w:tc>
      </w:tr>
      <w:tr w:rsidR="007E2E8B" w14:paraId="1F8B8B36" w14:textId="77777777" w:rsidTr="00D101EF">
        <w:tc>
          <w:tcPr>
            <w:tcW w:w="967" w:type="pct"/>
            <w:hideMark/>
          </w:tcPr>
          <w:p w14:paraId="10303139"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Stress</w:t>
            </w:r>
          </w:p>
        </w:tc>
        <w:tc>
          <w:tcPr>
            <w:tcW w:w="1985" w:type="pct"/>
            <w:hideMark/>
          </w:tcPr>
          <w:p w14:paraId="23DD1D64" w14:textId="77777777" w:rsidR="007E2E8B" w:rsidRDefault="007E2E8B">
            <w:pPr>
              <w:spacing w:line="375" w:lineRule="atLeast"/>
              <w:rPr>
                <w:rFonts w:ascii="Segoe UI" w:hAnsi="Segoe UI" w:cs="Segoe UI"/>
                <w:sz w:val="23"/>
                <w:szCs w:val="23"/>
              </w:rPr>
            </w:pPr>
            <w:r>
              <w:rPr>
                <w:rFonts w:ascii="Segoe UI" w:hAnsi="Segoe UI" w:cs="Segoe UI"/>
                <w:sz w:val="23"/>
                <w:szCs w:val="23"/>
              </w:rPr>
              <w:t>Strong</w:t>
            </w:r>
          </w:p>
        </w:tc>
        <w:tc>
          <w:tcPr>
            <w:tcW w:w="2047" w:type="pct"/>
            <w:hideMark/>
          </w:tcPr>
          <w:p w14:paraId="74BD5C51" w14:textId="77777777" w:rsidR="007E2E8B" w:rsidRDefault="007E2E8B">
            <w:pPr>
              <w:spacing w:line="375" w:lineRule="atLeast"/>
              <w:rPr>
                <w:rFonts w:ascii="Segoe UI" w:hAnsi="Segoe UI" w:cs="Segoe UI"/>
                <w:sz w:val="23"/>
                <w:szCs w:val="23"/>
              </w:rPr>
            </w:pPr>
            <w:r>
              <w:rPr>
                <w:rFonts w:ascii="Segoe UI" w:hAnsi="Segoe UI" w:cs="Segoe UI"/>
                <w:sz w:val="23"/>
                <w:szCs w:val="23"/>
              </w:rPr>
              <w:t>Weak</w:t>
            </w:r>
          </w:p>
        </w:tc>
      </w:tr>
      <w:tr w:rsidR="007E2E8B" w14:paraId="5D9CB55E" w14:textId="77777777" w:rsidTr="00D101EF">
        <w:tc>
          <w:tcPr>
            <w:tcW w:w="967" w:type="pct"/>
            <w:hideMark/>
          </w:tcPr>
          <w:p w14:paraId="47684CCA"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Vowels</w:t>
            </w:r>
          </w:p>
        </w:tc>
        <w:tc>
          <w:tcPr>
            <w:tcW w:w="1985" w:type="pct"/>
            <w:hideMark/>
          </w:tcPr>
          <w:p w14:paraId="0756C7BD" w14:textId="77777777" w:rsidR="007E2E8B" w:rsidRDefault="007E2E8B">
            <w:pPr>
              <w:spacing w:line="375" w:lineRule="atLeast"/>
              <w:rPr>
                <w:rFonts w:ascii="Segoe UI" w:hAnsi="Segoe UI" w:cs="Segoe UI"/>
                <w:sz w:val="23"/>
                <w:szCs w:val="23"/>
              </w:rPr>
            </w:pPr>
            <w:r>
              <w:rPr>
                <w:rFonts w:ascii="Segoe UI" w:hAnsi="Segoe UI" w:cs="Segoe UI"/>
                <w:sz w:val="23"/>
                <w:szCs w:val="23"/>
              </w:rPr>
              <w:t>Full</w:t>
            </w:r>
          </w:p>
        </w:tc>
        <w:tc>
          <w:tcPr>
            <w:tcW w:w="2047" w:type="pct"/>
            <w:hideMark/>
          </w:tcPr>
          <w:p w14:paraId="273955C9" w14:textId="77777777" w:rsidR="007E2E8B" w:rsidRDefault="007E2E8B">
            <w:pPr>
              <w:spacing w:line="375" w:lineRule="atLeast"/>
              <w:rPr>
                <w:rFonts w:ascii="Segoe UI" w:hAnsi="Segoe UI" w:cs="Segoe UI"/>
                <w:sz w:val="23"/>
                <w:szCs w:val="23"/>
              </w:rPr>
            </w:pPr>
            <w:r>
              <w:rPr>
                <w:rFonts w:ascii="Segoe UI" w:hAnsi="Segoe UI" w:cs="Segoe UI"/>
                <w:sz w:val="23"/>
                <w:szCs w:val="23"/>
              </w:rPr>
              <w:t>Reduced (often schwa)</w:t>
            </w:r>
          </w:p>
        </w:tc>
      </w:tr>
      <w:tr w:rsidR="007E2E8B" w14:paraId="568FFA9B" w14:textId="77777777" w:rsidTr="00D101EF">
        <w:tc>
          <w:tcPr>
            <w:tcW w:w="967" w:type="pct"/>
            <w:hideMark/>
          </w:tcPr>
          <w:p w14:paraId="5FE6BD93" w14:textId="77777777" w:rsidR="007E2E8B" w:rsidRDefault="007E2E8B">
            <w:pPr>
              <w:spacing w:line="375" w:lineRule="atLeast"/>
              <w:rPr>
                <w:rFonts w:ascii="Segoe UI" w:hAnsi="Segoe UI" w:cs="Segoe UI"/>
                <w:sz w:val="23"/>
                <w:szCs w:val="23"/>
              </w:rPr>
            </w:pPr>
            <w:r>
              <w:rPr>
                <w:rStyle w:val="Strong"/>
                <w:rFonts w:ascii="Segoe UI" w:hAnsi="Segoe UI" w:cs="Segoe UI"/>
                <w:sz w:val="23"/>
                <w:szCs w:val="23"/>
              </w:rPr>
              <w:t>Examples</w:t>
            </w:r>
          </w:p>
        </w:tc>
        <w:tc>
          <w:tcPr>
            <w:tcW w:w="1985" w:type="pct"/>
            <w:hideMark/>
          </w:tcPr>
          <w:p w14:paraId="320395DB" w14:textId="77777777" w:rsidR="007E2E8B" w:rsidRDefault="007E2E8B">
            <w:pPr>
              <w:spacing w:line="375" w:lineRule="atLeast"/>
              <w:rPr>
                <w:rFonts w:ascii="Segoe UI" w:hAnsi="Segoe UI" w:cs="Segoe UI"/>
                <w:sz w:val="23"/>
                <w:szCs w:val="23"/>
              </w:rPr>
            </w:pPr>
            <w:r>
              <w:rPr>
                <w:rFonts w:ascii="Segoe UI" w:hAnsi="Segoe UI" w:cs="Segoe UI"/>
                <w:sz w:val="23"/>
                <w:szCs w:val="23"/>
              </w:rPr>
              <w:t>cat, run, happy, quickly</w:t>
            </w:r>
          </w:p>
        </w:tc>
        <w:tc>
          <w:tcPr>
            <w:tcW w:w="2047" w:type="pct"/>
            <w:hideMark/>
          </w:tcPr>
          <w:p w14:paraId="4E98CA26" w14:textId="77777777" w:rsidR="007E2E8B" w:rsidRDefault="007E2E8B">
            <w:pPr>
              <w:spacing w:line="375" w:lineRule="atLeast"/>
              <w:rPr>
                <w:rFonts w:ascii="Segoe UI" w:hAnsi="Segoe UI" w:cs="Segoe UI"/>
                <w:sz w:val="23"/>
                <w:szCs w:val="23"/>
              </w:rPr>
            </w:pPr>
            <w:r>
              <w:rPr>
                <w:rFonts w:ascii="Segoe UI" w:hAnsi="Segoe UI" w:cs="Segoe UI"/>
                <w:sz w:val="23"/>
                <w:szCs w:val="23"/>
              </w:rPr>
              <w:t>the, to, and, of, can, she</w:t>
            </w:r>
          </w:p>
        </w:tc>
      </w:tr>
    </w:tbl>
    <w:p w14:paraId="6C8DEE3D" w14:textId="77777777" w:rsidR="007E2E8B" w:rsidRDefault="007E2E8B" w:rsidP="007E2E8B">
      <w:pPr>
        <w:pStyle w:val="ds-markdown-paragraph"/>
        <w:shd w:val="clear" w:color="auto" w:fill="FFFFFF"/>
        <w:spacing w:before="240" w:beforeAutospacing="0" w:after="0" w:afterAutospacing="0"/>
        <w:rPr>
          <w:rFonts w:ascii="Segoe UI" w:hAnsi="Segoe UI" w:cs="Segoe UI"/>
          <w:color w:val="0F1115"/>
        </w:rPr>
      </w:pPr>
      <w:r>
        <w:rPr>
          <w:rFonts w:ascii="Segoe UI" w:hAnsi="Segoe UI" w:cs="Segoe UI"/>
          <w:color w:val="0F1115"/>
        </w:rPr>
        <w:t>Mastering the contrast between content and function words is the single most important step toward sounding natural in English.</w:t>
      </w:r>
    </w:p>
    <w:p w14:paraId="01EDBEA2" w14:textId="0E70BB72" w:rsidR="00335F2D" w:rsidRPr="00335F2D" w:rsidRDefault="0080786D" w:rsidP="00335F2D">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15D3AF0D" wp14:editId="74EF46C2">
            <wp:extent cx="317485" cy="363071"/>
            <wp:effectExtent l="0" t="0" r="6985" b="0"/>
            <wp:docPr id="667152895"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335F2D" w:rsidRPr="00335F2D">
        <w:rPr>
          <w:rFonts w:ascii="Segoe UI" w:eastAsia="Times New Roman" w:hAnsi="Segoe UI" w:cs="Segoe UI"/>
          <w:b/>
          <w:bCs/>
          <w:color w:val="0F1115"/>
          <w:szCs w:val="24"/>
          <w:lang w:val="en-GB" w:eastAsia="en-GB"/>
        </w:rPr>
        <w:t>Activity 1: Stress the Content Words Only</w:t>
      </w:r>
    </w:p>
    <w:p w14:paraId="18B710D0" w14:textId="77777777" w:rsidR="00335F2D" w:rsidRPr="00335F2D" w:rsidRDefault="00335F2D" w:rsidP="00335F2D">
      <w:pPr>
        <w:shd w:val="clear" w:color="auto" w:fill="FFFFFF"/>
        <w:spacing w:before="240" w:after="240" w:line="240" w:lineRule="auto"/>
        <w:rPr>
          <w:rFonts w:ascii="Segoe UI" w:eastAsia="Times New Roman" w:hAnsi="Segoe UI" w:cs="Segoe UI"/>
          <w:color w:val="0F1115"/>
          <w:szCs w:val="24"/>
          <w:lang w:val="en-GB" w:eastAsia="en-GB"/>
        </w:rPr>
      </w:pPr>
      <w:r w:rsidRPr="00335F2D">
        <w:rPr>
          <w:rFonts w:ascii="Segoe UI" w:eastAsia="Times New Roman" w:hAnsi="Segoe UI" w:cs="Segoe UI"/>
          <w:color w:val="0F1115"/>
          <w:szCs w:val="24"/>
          <w:lang w:val="en-GB" w:eastAsia="en-GB"/>
        </w:rPr>
        <w:t>Teacher says sentence with equal stress (robotic), then natural version.</w:t>
      </w:r>
    </w:p>
    <w:tbl>
      <w:tblPr>
        <w:tblStyle w:val="TableGrid1"/>
        <w:tblW w:w="5000" w:type="pct"/>
        <w:tblLook w:val="04A0" w:firstRow="1" w:lastRow="0" w:firstColumn="1" w:lastColumn="0" w:noHBand="0" w:noVBand="1"/>
      </w:tblPr>
      <w:tblGrid>
        <w:gridCol w:w="3345"/>
        <w:gridCol w:w="3316"/>
        <w:gridCol w:w="2355"/>
      </w:tblGrid>
      <w:tr w:rsidR="00335F2D" w:rsidRPr="00335F2D" w14:paraId="740770F6" w14:textId="77777777" w:rsidTr="0080786D">
        <w:tc>
          <w:tcPr>
            <w:tcW w:w="1855" w:type="pct"/>
            <w:hideMark/>
          </w:tcPr>
          <w:p w14:paraId="420CCBBD"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Robotic (bad)</w:t>
            </w:r>
          </w:p>
        </w:tc>
        <w:tc>
          <w:tcPr>
            <w:tcW w:w="1839" w:type="pct"/>
            <w:hideMark/>
          </w:tcPr>
          <w:p w14:paraId="7FF0E9C6"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Natural (good)</w:t>
            </w:r>
          </w:p>
        </w:tc>
        <w:tc>
          <w:tcPr>
            <w:tcW w:w="1306" w:type="pct"/>
            <w:hideMark/>
          </w:tcPr>
          <w:p w14:paraId="58454225"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Students repeat natural</w:t>
            </w:r>
          </w:p>
        </w:tc>
      </w:tr>
      <w:tr w:rsidR="00335F2D" w:rsidRPr="00335F2D" w14:paraId="17826F59" w14:textId="77777777" w:rsidTr="0080786D">
        <w:tc>
          <w:tcPr>
            <w:tcW w:w="1855" w:type="pct"/>
            <w:hideMark/>
          </w:tcPr>
          <w:p w14:paraId="5C85804E"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 xml:space="preserve">The BOYS are </w:t>
            </w:r>
            <w:proofErr w:type="spellStart"/>
            <w:r w:rsidRPr="00335F2D">
              <w:rPr>
                <w:rFonts w:ascii="Segoe UI" w:eastAsia="Times New Roman" w:hAnsi="Segoe UI" w:cs="Segoe UI"/>
                <w:sz w:val="23"/>
                <w:szCs w:val="23"/>
                <w:lang w:val="en-GB" w:eastAsia="en-GB"/>
              </w:rPr>
              <w:t>PLAYing</w:t>
            </w:r>
            <w:proofErr w:type="spellEnd"/>
            <w:r w:rsidRPr="00335F2D">
              <w:rPr>
                <w:rFonts w:ascii="Segoe UI" w:eastAsia="Times New Roman" w:hAnsi="Segoe UI" w:cs="Segoe UI"/>
                <w:sz w:val="23"/>
                <w:szCs w:val="23"/>
                <w:lang w:val="en-GB" w:eastAsia="en-GB"/>
              </w:rPr>
              <w:t xml:space="preserve"> </w:t>
            </w:r>
            <w:proofErr w:type="spellStart"/>
            <w:r w:rsidRPr="00335F2D">
              <w:rPr>
                <w:rFonts w:ascii="Segoe UI" w:eastAsia="Times New Roman" w:hAnsi="Segoe UI" w:cs="Segoe UI"/>
                <w:sz w:val="23"/>
                <w:szCs w:val="23"/>
                <w:lang w:val="en-GB" w:eastAsia="en-GB"/>
              </w:rPr>
              <w:t>FOOTball</w:t>
            </w:r>
            <w:proofErr w:type="spellEnd"/>
            <w:r w:rsidRPr="00335F2D">
              <w:rPr>
                <w:rFonts w:ascii="Segoe UI" w:eastAsia="Times New Roman" w:hAnsi="Segoe UI" w:cs="Segoe UI"/>
                <w:sz w:val="23"/>
                <w:szCs w:val="23"/>
                <w:lang w:val="en-GB" w:eastAsia="en-GB"/>
              </w:rPr>
              <w:t xml:space="preserve"> in the PARK.</w:t>
            </w:r>
          </w:p>
        </w:tc>
        <w:tc>
          <w:tcPr>
            <w:tcW w:w="1839" w:type="pct"/>
            <w:hideMark/>
          </w:tcPr>
          <w:p w14:paraId="089822C1"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 xml:space="preserve">the BOYS are </w:t>
            </w:r>
            <w:proofErr w:type="spellStart"/>
            <w:r w:rsidRPr="00335F2D">
              <w:rPr>
                <w:rFonts w:ascii="Segoe UI" w:eastAsia="Times New Roman" w:hAnsi="Segoe UI" w:cs="Segoe UI"/>
                <w:sz w:val="23"/>
                <w:szCs w:val="23"/>
                <w:lang w:val="en-GB" w:eastAsia="en-GB"/>
              </w:rPr>
              <w:t>PLAYing</w:t>
            </w:r>
            <w:proofErr w:type="spellEnd"/>
            <w:r w:rsidRPr="00335F2D">
              <w:rPr>
                <w:rFonts w:ascii="Segoe UI" w:eastAsia="Times New Roman" w:hAnsi="Segoe UI" w:cs="Segoe UI"/>
                <w:sz w:val="23"/>
                <w:szCs w:val="23"/>
                <w:lang w:val="en-GB" w:eastAsia="en-GB"/>
              </w:rPr>
              <w:t xml:space="preserve"> </w:t>
            </w:r>
            <w:proofErr w:type="spellStart"/>
            <w:r w:rsidRPr="00335F2D">
              <w:rPr>
                <w:rFonts w:ascii="Segoe UI" w:eastAsia="Times New Roman" w:hAnsi="Segoe UI" w:cs="Segoe UI"/>
                <w:sz w:val="23"/>
                <w:szCs w:val="23"/>
                <w:lang w:val="en-GB" w:eastAsia="en-GB"/>
              </w:rPr>
              <w:t>FOOTball</w:t>
            </w:r>
            <w:proofErr w:type="spellEnd"/>
            <w:r w:rsidRPr="00335F2D">
              <w:rPr>
                <w:rFonts w:ascii="Segoe UI" w:eastAsia="Times New Roman" w:hAnsi="Segoe UI" w:cs="Segoe UI"/>
                <w:sz w:val="23"/>
                <w:szCs w:val="23"/>
                <w:lang w:val="en-GB" w:eastAsia="en-GB"/>
              </w:rPr>
              <w:t xml:space="preserve"> in the PARK.</w:t>
            </w:r>
          </w:p>
        </w:tc>
        <w:tc>
          <w:tcPr>
            <w:tcW w:w="1306" w:type="pct"/>
            <w:hideMark/>
          </w:tcPr>
          <w:p w14:paraId="4F7A079A"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(Stress only capitalized words)</w:t>
            </w:r>
          </w:p>
        </w:tc>
      </w:tr>
      <w:tr w:rsidR="00335F2D" w:rsidRPr="00335F2D" w14:paraId="62E7E04E" w14:textId="77777777" w:rsidTr="0080786D">
        <w:tc>
          <w:tcPr>
            <w:tcW w:w="1855" w:type="pct"/>
            <w:hideMark/>
          </w:tcPr>
          <w:p w14:paraId="01F658FE"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I WILL MEET YOU AT THE STA-TION.</w:t>
            </w:r>
          </w:p>
        </w:tc>
        <w:tc>
          <w:tcPr>
            <w:tcW w:w="1839" w:type="pct"/>
            <w:hideMark/>
          </w:tcPr>
          <w:p w14:paraId="62C0A977"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I'll MEET you at the STA-</w:t>
            </w:r>
            <w:proofErr w:type="spellStart"/>
            <w:r w:rsidRPr="00335F2D">
              <w:rPr>
                <w:rFonts w:ascii="Segoe UI" w:eastAsia="Times New Roman" w:hAnsi="Segoe UI" w:cs="Segoe UI"/>
                <w:sz w:val="23"/>
                <w:szCs w:val="23"/>
                <w:lang w:val="en-GB" w:eastAsia="en-GB"/>
              </w:rPr>
              <w:t>tion</w:t>
            </w:r>
            <w:proofErr w:type="spellEnd"/>
            <w:r w:rsidRPr="00335F2D">
              <w:rPr>
                <w:rFonts w:ascii="Segoe UI" w:eastAsia="Times New Roman" w:hAnsi="Segoe UI" w:cs="Segoe UI"/>
                <w:sz w:val="23"/>
                <w:szCs w:val="23"/>
                <w:lang w:val="en-GB" w:eastAsia="en-GB"/>
              </w:rPr>
              <w:t>.</w:t>
            </w:r>
          </w:p>
        </w:tc>
        <w:tc>
          <w:tcPr>
            <w:tcW w:w="1306" w:type="pct"/>
            <w:hideMark/>
          </w:tcPr>
          <w:p w14:paraId="143225FC"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"I'll MEET you at the STA-</w:t>
            </w:r>
            <w:proofErr w:type="spellStart"/>
            <w:r w:rsidRPr="00335F2D">
              <w:rPr>
                <w:rFonts w:ascii="Segoe UI" w:eastAsia="Times New Roman" w:hAnsi="Segoe UI" w:cs="Segoe UI"/>
                <w:sz w:val="23"/>
                <w:szCs w:val="23"/>
                <w:lang w:val="en-GB" w:eastAsia="en-GB"/>
              </w:rPr>
              <w:t>tion</w:t>
            </w:r>
            <w:proofErr w:type="spellEnd"/>
            <w:r w:rsidRPr="00335F2D">
              <w:rPr>
                <w:rFonts w:ascii="Segoe UI" w:eastAsia="Times New Roman" w:hAnsi="Segoe UI" w:cs="Segoe UI"/>
                <w:sz w:val="23"/>
                <w:szCs w:val="23"/>
                <w:lang w:val="en-GB" w:eastAsia="en-GB"/>
              </w:rPr>
              <w:t>"</w:t>
            </w:r>
          </w:p>
        </w:tc>
      </w:tr>
    </w:tbl>
    <w:p w14:paraId="7494ED2B" w14:textId="47CB3D8E" w:rsidR="00335F2D" w:rsidRPr="00335F2D" w:rsidRDefault="0080786D" w:rsidP="00335F2D">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5B055716" wp14:editId="76EAD369">
            <wp:extent cx="317485" cy="363071"/>
            <wp:effectExtent l="0" t="0" r="6985" b="0"/>
            <wp:docPr id="1293537356"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335F2D" w:rsidRPr="00335F2D">
        <w:rPr>
          <w:rFonts w:ascii="Segoe UI" w:eastAsia="Times New Roman" w:hAnsi="Segoe UI" w:cs="Segoe UI"/>
          <w:b/>
          <w:bCs/>
          <w:color w:val="0F1115"/>
          <w:szCs w:val="24"/>
          <w:lang w:val="en-GB" w:eastAsia="en-GB"/>
        </w:rPr>
        <w:t>Activity 2: Reduce the Function Words (Listen &amp; Repeat)</w:t>
      </w:r>
    </w:p>
    <w:tbl>
      <w:tblPr>
        <w:tblStyle w:val="TableGrid1"/>
        <w:tblW w:w="5000" w:type="pct"/>
        <w:tblLook w:val="04A0" w:firstRow="1" w:lastRow="0" w:firstColumn="1" w:lastColumn="0" w:noHBand="0" w:noVBand="1"/>
      </w:tblPr>
      <w:tblGrid>
        <w:gridCol w:w="3051"/>
        <w:gridCol w:w="3065"/>
        <w:gridCol w:w="2900"/>
      </w:tblGrid>
      <w:tr w:rsidR="00335F2D" w:rsidRPr="00335F2D" w14:paraId="31EE12FA" w14:textId="77777777" w:rsidTr="0080786D">
        <w:tc>
          <w:tcPr>
            <w:tcW w:w="1692" w:type="pct"/>
            <w:hideMark/>
          </w:tcPr>
          <w:p w14:paraId="105B8CDA"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lastRenderedPageBreak/>
              <w:t>Full sentence</w:t>
            </w:r>
          </w:p>
        </w:tc>
        <w:tc>
          <w:tcPr>
            <w:tcW w:w="1700" w:type="pct"/>
            <w:hideMark/>
          </w:tcPr>
          <w:p w14:paraId="23372EFC"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Reduced sentence</w:t>
            </w:r>
          </w:p>
        </w:tc>
        <w:tc>
          <w:tcPr>
            <w:tcW w:w="1608" w:type="pct"/>
            <w:hideMark/>
          </w:tcPr>
          <w:p w14:paraId="17123E55"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Students repeat</w:t>
            </w:r>
          </w:p>
        </w:tc>
      </w:tr>
      <w:tr w:rsidR="00335F2D" w:rsidRPr="00335F2D" w14:paraId="069A6AF3" w14:textId="77777777" w:rsidTr="0080786D">
        <w:tc>
          <w:tcPr>
            <w:tcW w:w="1692" w:type="pct"/>
            <w:hideMark/>
          </w:tcPr>
          <w:p w14:paraId="155AE155"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I will go to the store.</w:t>
            </w:r>
          </w:p>
        </w:tc>
        <w:tc>
          <w:tcPr>
            <w:tcW w:w="1700" w:type="pct"/>
            <w:hideMark/>
          </w:tcPr>
          <w:p w14:paraId="5A832B8E"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 xml:space="preserve">I'll go </w:t>
            </w:r>
            <w:proofErr w:type="spellStart"/>
            <w:r w:rsidRPr="00335F2D">
              <w:rPr>
                <w:rFonts w:ascii="Segoe UI" w:eastAsia="Times New Roman" w:hAnsi="Segoe UI" w:cs="Segoe UI"/>
                <w:sz w:val="23"/>
                <w:szCs w:val="23"/>
                <w:lang w:val="en-GB" w:eastAsia="en-GB"/>
              </w:rPr>
              <w:t>tə</w:t>
            </w:r>
            <w:proofErr w:type="spellEnd"/>
            <w:r w:rsidRPr="00335F2D">
              <w:rPr>
                <w:rFonts w:ascii="Segoe UI" w:eastAsia="Times New Roman" w:hAnsi="Segoe UI" w:cs="Segoe UI"/>
                <w:sz w:val="23"/>
                <w:szCs w:val="23"/>
                <w:lang w:val="en-GB" w:eastAsia="en-GB"/>
              </w:rPr>
              <w:t xml:space="preserve"> the store.</w:t>
            </w:r>
          </w:p>
        </w:tc>
        <w:tc>
          <w:tcPr>
            <w:tcW w:w="1608" w:type="pct"/>
            <w:hideMark/>
          </w:tcPr>
          <w:p w14:paraId="752AD0D5"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 xml:space="preserve">"I'll go </w:t>
            </w:r>
            <w:proofErr w:type="spellStart"/>
            <w:r w:rsidRPr="00335F2D">
              <w:rPr>
                <w:rFonts w:ascii="Segoe UI" w:eastAsia="Times New Roman" w:hAnsi="Segoe UI" w:cs="Segoe UI"/>
                <w:sz w:val="23"/>
                <w:szCs w:val="23"/>
                <w:lang w:val="en-GB" w:eastAsia="en-GB"/>
              </w:rPr>
              <w:t>tə</w:t>
            </w:r>
            <w:proofErr w:type="spellEnd"/>
            <w:r w:rsidRPr="00335F2D">
              <w:rPr>
                <w:rFonts w:ascii="Segoe UI" w:eastAsia="Times New Roman" w:hAnsi="Segoe UI" w:cs="Segoe UI"/>
                <w:sz w:val="23"/>
                <w:szCs w:val="23"/>
                <w:lang w:val="en-GB" w:eastAsia="en-GB"/>
              </w:rPr>
              <w:t xml:space="preserve"> the store"</w:t>
            </w:r>
          </w:p>
        </w:tc>
      </w:tr>
      <w:tr w:rsidR="00335F2D" w:rsidRPr="00335F2D" w14:paraId="251DB2A1" w14:textId="77777777" w:rsidTr="0080786D">
        <w:tc>
          <w:tcPr>
            <w:tcW w:w="1692" w:type="pct"/>
            <w:hideMark/>
          </w:tcPr>
          <w:p w14:paraId="6D05B195"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Bread and butter</w:t>
            </w:r>
          </w:p>
        </w:tc>
        <w:tc>
          <w:tcPr>
            <w:tcW w:w="1700" w:type="pct"/>
            <w:hideMark/>
          </w:tcPr>
          <w:p w14:paraId="0E7AA202"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Bread n butter</w:t>
            </w:r>
          </w:p>
        </w:tc>
        <w:tc>
          <w:tcPr>
            <w:tcW w:w="1608" w:type="pct"/>
            <w:hideMark/>
          </w:tcPr>
          <w:p w14:paraId="11A5EA64"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"Bread n butter"</w:t>
            </w:r>
          </w:p>
        </w:tc>
      </w:tr>
      <w:tr w:rsidR="00335F2D" w:rsidRPr="00335F2D" w14:paraId="19C59AF0" w14:textId="77777777" w:rsidTr="0080786D">
        <w:tc>
          <w:tcPr>
            <w:tcW w:w="1692" w:type="pct"/>
            <w:hideMark/>
          </w:tcPr>
          <w:p w14:paraId="7F5A9C15"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Cup of tea</w:t>
            </w:r>
          </w:p>
        </w:tc>
        <w:tc>
          <w:tcPr>
            <w:tcW w:w="1700" w:type="pct"/>
            <w:hideMark/>
          </w:tcPr>
          <w:p w14:paraId="5222CA6A"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Cuppa tea</w:t>
            </w:r>
          </w:p>
        </w:tc>
        <w:tc>
          <w:tcPr>
            <w:tcW w:w="1608" w:type="pct"/>
            <w:hideMark/>
          </w:tcPr>
          <w:p w14:paraId="1BBC16DB"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"Cuppa tea"</w:t>
            </w:r>
          </w:p>
        </w:tc>
      </w:tr>
    </w:tbl>
    <w:p w14:paraId="4CD5B8B0" w14:textId="046DC426" w:rsidR="00335F2D" w:rsidRPr="00335F2D" w:rsidRDefault="0080786D" w:rsidP="00335F2D">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020AA965" wp14:editId="6E113505">
            <wp:extent cx="317485" cy="363071"/>
            <wp:effectExtent l="0" t="0" r="6985" b="0"/>
            <wp:docPr id="52788960"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335F2D" w:rsidRPr="00335F2D">
        <w:rPr>
          <w:rFonts w:ascii="Segoe UI" w:eastAsia="Times New Roman" w:hAnsi="Segoe UI" w:cs="Segoe UI"/>
          <w:b/>
          <w:bCs/>
          <w:color w:val="0F1115"/>
          <w:szCs w:val="24"/>
          <w:lang w:val="en-GB" w:eastAsia="en-GB"/>
        </w:rPr>
        <w:t>Activity 3: Call &amp; Response Pattern</w:t>
      </w:r>
    </w:p>
    <w:p w14:paraId="3E1B0710" w14:textId="77777777" w:rsidR="00335F2D" w:rsidRPr="00335F2D" w:rsidRDefault="00335F2D" w:rsidP="00335F2D">
      <w:pPr>
        <w:shd w:val="clear" w:color="auto" w:fill="FFFFFF"/>
        <w:spacing w:before="240" w:after="240" w:line="240" w:lineRule="auto"/>
        <w:rPr>
          <w:rFonts w:ascii="Segoe UI" w:eastAsia="Times New Roman" w:hAnsi="Segoe UI" w:cs="Segoe UI"/>
          <w:color w:val="0F1115"/>
          <w:szCs w:val="24"/>
          <w:lang w:val="en-GB" w:eastAsia="en-GB"/>
        </w:rPr>
      </w:pPr>
      <w:r w:rsidRPr="00335F2D">
        <w:rPr>
          <w:rFonts w:ascii="Segoe UI" w:eastAsia="Times New Roman" w:hAnsi="Segoe UI" w:cs="Segoe UI"/>
          <w:color w:val="0F1115"/>
          <w:szCs w:val="24"/>
          <w:lang w:val="en-GB" w:eastAsia="en-GB"/>
        </w:rPr>
        <w:t>Teacher says content words only; students add function words with correct reduction.</w:t>
      </w:r>
    </w:p>
    <w:tbl>
      <w:tblPr>
        <w:tblStyle w:val="TableGrid1"/>
        <w:tblW w:w="5000" w:type="pct"/>
        <w:tblLook w:val="04A0" w:firstRow="1" w:lastRow="0" w:firstColumn="1" w:lastColumn="0" w:noHBand="0" w:noVBand="1"/>
      </w:tblPr>
      <w:tblGrid>
        <w:gridCol w:w="4019"/>
        <w:gridCol w:w="4997"/>
      </w:tblGrid>
      <w:tr w:rsidR="00335F2D" w:rsidRPr="00335F2D" w14:paraId="55FC3F7E" w14:textId="77777777" w:rsidTr="0080786D">
        <w:tc>
          <w:tcPr>
            <w:tcW w:w="2229" w:type="pct"/>
            <w:hideMark/>
          </w:tcPr>
          <w:p w14:paraId="2DEAC376"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Teacher says</w:t>
            </w:r>
          </w:p>
        </w:tc>
        <w:tc>
          <w:tcPr>
            <w:tcW w:w="2771" w:type="pct"/>
            <w:hideMark/>
          </w:tcPr>
          <w:p w14:paraId="225946C2"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Students respond</w:t>
            </w:r>
          </w:p>
        </w:tc>
      </w:tr>
      <w:tr w:rsidR="00335F2D" w:rsidRPr="00335F2D" w14:paraId="4AB51E97" w14:textId="77777777" w:rsidTr="0080786D">
        <w:tc>
          <w:tcPr>
            <w:tcW w:w="2229" w:type="pct"/>
            <w:hideMark/>
          </w:tcPr>
          <w:p w14:paraId="491C9565"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"BOYS... PLAY... FOOTBALL"</w:t>
            </w:r>
          </w:p>
        </w:tc>
        <w:tc>
          <w:tcPr>
            <w:tcW w:w="2771" w:type="pct"/>
            <w:hideMark/>
          </w:tcPr>
          <w:p w14:paraId="689C2E9D"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 xml:space="preserve">"The BOYS are </w:t>
            </w:r>
            <w:proofErr w:type="spellStart"/>
            <w:r w:rsidRPr="00335F2D">
              <w:rPr>
                <w:rFonts w:ascii="Segoe UI" w:eastAsia="Times New Roman" w:hAnsi="Segoe UI" w:cs="Segoe UI"/>
                <w:sz w:val="23"/>
                <w:szCs w:val="23"/>
                <w:lang w:val="en-GB" w:eastAsia="en-GB"/>
              </w:rPr>
              <w:t>PLAYing</w:t>
            </w:r>
            <w:proofErr w:type="spellEnd"/>
            <w:r w:rsidRPr="00335F2D">
              <w:rPr>
                <w:rFonts w:ascii="Segoe UI" w:eastAsia="Times New Roman" w:hAnsi="Segoe UI" w:cs="Segoe UI"/>
                <w:sz w:val="23"/>
                <w:szCs w:val="23"/>
                <w:lang w:val="en-GB" w:eastAsia="en-GB"/>
              </w:rPr>
              <w:t xml:space="preserve"> </w:t>
            </w:r>
            <w:proofErr w:type="spellStart"/>
            <w:r w:rsidRPr="00335F2D">
              <w:rPr>
                <w:rFonts w:ascii="Segoe UI" w:eastAsia="Times New Roman" w:hAnsi="Segoe UI" w:cs="Segoe UI"/>
                <w:sz w:val="23"/>
                <w:szCs w:val="23"/>
                <w:lang w:val="en-GB" w:eastAsia="en-GB"/>
              </w:rPr>
              <w:t>FOOTball</w:t>
            </w:r>
            <w:proofErr w:type="spellEnd"/>
            <w:r w:rsidRPr="00335F2D">
              <w:rPr>
                <w:rFonts w:ascii="Segoe UI" w:eastAsia="Times New Roman" w:hAnsi="Segoe UI" w:cs="Segoe UI"/>
                <w:sz w:val="23"/>
                <w:szCs w:val="23"/>
                <w:lang w:val="en-GB" w:eastAsia="en-GB"/>
              </w:rPr>
              <w:t>"</w:t>
            </w:r>
          </w:p>
        </w:tc>
      </w:tr>
      <w:tr w:rsidR="00335F2D" w:rsidRPr="00335F2D" w14:paraId="73E9F2DB" w14:textId="77777777" w:rsidTr="0080786D">
        <w:tc>
          <w:tcPr>
            <w:tcW w:w="2229" w:type="pct"/>
            <w:hideMark/>
          </w:tcPr>
          <w:p w14:paraId="216373BA"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"MEET... STA-TION... TOMORROW"</w:t>
            </w:r>
          </w:p>
        </w:tc>
        <w:tc>
          <w:tcPr>
            <w:tcW w:w="2771" w:type="pct"/>
            <w:hideMark/>
          </w:tcPr>
          <w:p w14:paraId="7F5B7D7C" w14:textId="77777777" w:rsidR="00335F2D" w:rsidRPr="00335F2D" w:rsidRDefault="00335F2D" w:rsidP="00335F2D">
            <w:pPr>
              <w:spacing w:line="375" w:lineRule="atLeast"/>
              <w:rPr>
                <w:rFonts w:ascii="Segoe UI" w:eastAsia="Times New Roman" w:hAnsi="Segoe UI" w:cs="Segoe UI"/>
                <w:sz w:val="23"/>
                <w:szCs w:val="23"/>
                <w:lang w:val="en-GB" w:eastAsia="en-GB"/>
              </w:rPr>
            </w:pPr>
            <w:r w:rsidRPr="00335F2D">
              <w:rPr>
                <w:rFonts w:ascii="Segoe UI" w:eastAsia="Times New Roman" w:hAnsi="Segoe UI" w:cs="Segoe UI"/>
                <w:sz w:val="23"/>
                <w:szCs w:val="23"/>
                <w:lang w:val="en-GB" w:eastAsia="en-GB"/>
              </w:rPr>
              <w:t>"I'll MEET you at the STA-</w:t>
            </w:r>
            <w:proofErr w:type="spellStart"/>
            <w:r w:rsidRPr="00335F2D">
              <w:rPr>
                <w:rFonts w:ascii="Segoe UI" w:eastAsia="Times New Roman" w:hAnsi="Segoe UI" w:cs="Segoe UI"/>
                <w:sz w:val="23"/>
                <w:szCs w:val="23"/>
                <w:lang w:val="en-GB" w:eastAsia="en-GB"/>
              </w:rPr>
              <w:t>tion</w:t>
            </w:r>
            <w:proofErr w:type="spellEnd"/>
            <w:r w:rsidRPr="00335F2D">
              <w:rPr>
                <w:rFonts w:ascii="Segoe UI" w:eastAsia="Times New Roman" w:hAnsi="Segoe UI" w:cs="Segoe UI"/>
                <w:sz w:val="23"/>
                <w:szCs w:val="23"/>
                <w:lang w:val="en-GB" w:eastAsia="en-GB"/>
              </w:rPr>
              <w:t xml:space="preserve"> to-MOR-row"</w:t>
            </w:r>
          </w:p>
        </w:tc>
      </w:tr>
    </w:tbl>
    <w:p w14:paraId="03A9B89B" w14:textId="34620BB8" w:rsidR="00757481" w:rsidRDefault="00757481" w:rsidP="007E2E8B">
      <w:pPr>
        <w:pStyle w:val="ds-markdown-paragraph"/>
        <w:shd w:val="clear" w:color="auto" w:fill="FFFFFF"/>
        <w:spacing w:before="240" w:beforeAutospacing="0" w:after="0" w:afterAutospacing="0"/>
        <w:rPr>
          <w:rFonts w:ascii="Segoe UI" w:hAnsi="Segoe UI" w:cs="Segoe UI"/>
          <w:color w:val="0F1115"/>
        </w:rPr>
      </w:pPr>
    </w:p>
    <w:p w14:paraId="2B36D7B1" w14:textId="236A5DB7" w:rsidR="00C60037" w:rsidRDefault="00D45B1C">
      <w:pPr>
        <w:rPr>
          <w:rFonts w:ascii="Segoe UI" w:eastAsia="Times New Roman" w:hAnsi="Segoe UI" w:cs="Segoe UI"/>
          <w:color w:val="0F1115"/>
          <w:szCs w:val="24"/>
          <w:lang w:val="en-GB" w:eastAsia="en-GB"/>
        </w:rPr>
      </w:pPr>
      <w:r>
        <w:rPr>
          <w:rFonts w:ascii="Segoe UI" w:hAnsi="Segoe UI" w:cs="Segoe UI"/>
          <w:noProof/>
          <w:color w:val="0F1115"/>
        </w:rPr>
        <w:drawing>
          <wp:anchor distT="0" distB="0" distL="114300" distR="114300" simplePos="0" relativeHeight="251675648" behindDoc="1" locked="0" layoutInCell="1" allowOverlap="1" wp14:anchorId="3A985AAD" wp14:editId="16EE4FD4">
            <wp:simplePos x="0" y="0"/>
            <wp:positionH relativeFrom="column">
              <wp:posOffset>1059671</wp:posOffset>
            </wp:positionH>
            <wp:positionV relativeFrom="paragraph">
              <wp:posOffset>2161100</wp:posOffset>
            </wp:positionV>
            <wp:extent cx="796594" cy="796594"/>
            <wp:effectExtent l="0" t="0" r="3810" b="3810"/>
            <wp:wrapNone/>
            <wp:docPr id="14140640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6594" cy="796594"/>
                    </a:xfrm>
                    <a:prstGeom prst="rect">
                      <a:avLst/>
                    </a:prstGeom>
                    <a:noFill/>
                  </pic:spPr>
                </pic:pic>
              </a:graphicData>
            </a:graphic>
            <wp14:sizeRelH relativeFrom="margin">
              <wp14:pctWidth>0</wp14:pctWidth>
            </wp14:sizeRelH>
            <wp14:sizeRelV relativeFrom="margin">
              <wp14:pctHeight>0</wp14:pctHeight>
            </wp14:sizeRelV>
          </wp:anchor>
        </w:drawing>
      </w:r>
      <w:r w:rsidR="003714C6">
        <w:rPr>
          <w:noProof/>
        </w:rPr>
        <w:drawing>
          <wp:inline distT="0" distB="0" distL="0" distR="0" wp14:anchorId="22E4DF33" wp14:editId="41535E60">
            <wp:extent cx="317485" cy="363071"/>
            <wp:effectExtent l="0" t="0" r="6985" b="0"/>
            <wp:docPr id="227496726"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156919">
        <w:rPr>
          <w:rFonts w:ascii="Segoe UI" w:hAnsi="Segoe UI" w:cs="Segoe UI"/>
          <w:noProof/>
          <w:color w:val="0F1115"/>
        </w:rPr>
        <w:drawing>
          <wp:anchor distT="0" distB="0" distL="114300" distR="114300" simplePos="0" relativeHeight="251674624" behindDoc="1" locked="0" layoutInCell="1" allowOverlap="1" wp14:anchorId="4E0A0158" wp14:editId="40194B94">
            <wp:simplePos x="0" y="0"/>
            <wp:positionH relativeFrom="column">
              <wp:posOffset>370205</wp:posOffset>
            </wp:positionH>
            <wp:positionV relativeFrom="paragraph">
              <wp:posOffset>1012825</wp:posOffset>
            </wp:positionV>
            <wp:extent cx="4448175" cy="1028700"/>
            <wp:effectExtent l="0" t="0" r="9525" b="0"/>
            <wp:wrapNone/>
            <wp:docPr id="5469947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48175" cy="1028700"/>
                    </a:xfrm>
                    <a:prstGeom prst="rect">
                      <a:avLst/>
                    </a:prstGeom>
                    <a:noFill/>
                  </pic:spPr>
                </pic:pic>
              </a:graphicData>
            </a:graphic>
          </wp:anchor>
        </w:drawing>
      </w:r>
      <w:r w:rsidR="003714C6">
        <w:rPr>
          <w:rFonts w:ascii="Segoe UI" w:hAnsi="Segoe UI" w:cs="Segoe UI"/>
          <w:color w:val="0F1115"/>
        </w:rPr>
        <w:t xml:space="preserve">Activity 4: </w:t>
      </w:r>
      <w:r w:rsidR="004D0BB6">
        <w:rPr>
          <w:rFonts w:ascii="Segoe UI" w:hAnsi="Segoe UI" w:cs="Segoe UI"/>
          <w:color w:val="0F1115"/>
        </w:rPr>
        <w:t xml:space="preserve">Speak while clapping on the </w:t>
      </w:r>
      <w:r w:rsidR="008D682F">
        <w:rPr>
          <w:rFonts w:ascii="Segoe UI" w:hAnsi="Segoe UI" w:cs="Segoe UI"/>
          <w:color w:val="0F1115"/>
        </w:rPr>
        <w:t>content words (Bought/Car/Tuesday)</w:t>
      </w:r>
      <w:r w:rsidR="00282DEC">
        <w:rPr>
          <w:rFonts w:ascii="Segoe UI" w:hAnsi="Segoe UI" w:cs="Segoe UI"/>
          <w:color w:val="0F1115"/>
        </w:rPr>
        <w:t>. 3 Beats</w:t>
      </w:r>
      <w:r w:rsidR="00C60037">
        <w:rPr>
          <w:rFonts w:ascii="Segoe UI" w:hAnsi="Segoe UI" w:cs="Segoe UI"/>
          <w:color w:val="0F1115"/>
        </w:rPr>
        <w:br w:type="page"/>
      </w:r>
    </w:p>
    <w:p w14:paraId="176238B8" w14:textId="21D4C37F" w:rsidR="00563CA0" w:rsidRDefault="00887734" w:rsidP="00887734">
      <w:pPr>
        <w:pStyle w:val="Heading1"/>
        <w:rPr>
          <w:rFonts w:cs="Segoe UI"/>
        </w:rPr>
      </w:pPr>
      <w:bookmarkStart w:id="50" w:name="_Toc226703541"/>
      <w:r>
        <w:lastRenderedPageBreak/>
        <w:t xml:space="preserve">4 </w:t>
      </w:r>
      <w:r w:rsidR="00563CA0">
        <w:rPr>
          <w:cs/>
        </w:rPr>
        <w:t>คำเนื้อหา (</w:t>
      </w:r>
      <w:r w:rsidR="00563CA0">
        <w:rPr>
          <w:rFonts w:cs="Segoe UI"/>
        </w:rPr>
        <w:t xml:space="preserve">Content Words) </w:t>
      </w:r>
      <w:r w:rsidR="00563CA0">
        <w:rPr>
          <w:cs/>
        </w:rPr>
        <w:t>กับ คำหน้าที่ (</w:t>
      </w:r>
      <w:r w:rsidR="00563CA0">
        <w:rPr>
          <w:rFonts w:cs="Segoe UI"/>
        </w:rPr>
        <w:t xml:space="preserve">Function Words) </w:t>
      </w:r>
      <w:r w:rsidR="00563CA0">
        <w:rPr>
          <w:cs/>
        </w:rPr>
        <w:t>ในภาษาอังกฤษ</w:t>
      </w:r>
      <w:bookmarkEnd w:id="50"/>
    </w:p>
    <w:p w14:paraId="2E26B300" w14:textId="642D8749" w:rsidR="00563CA0" w:rsidRDefault="008C009D" w:rsidP="00563CA0">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rPr>
        <w:t xml:space="preserve"> </w:t>
      </w:r>
      <w:r w:rsidR="00563CA0">
        <w:rPr>
          <w:rFonts w:ascii="Segoe UI" w:hAnsi="Segoe UI" w:cs="Angsana New"/>
          <w:color w:val="0F1115"/>
          <w:cs/>
        </w:rPr>
        <w:t>การเข้าใจความแตกต่างระหว่าง</w:t>
      </w:r>
      <w:r w:rsidR="00563CA0">
        <w:rPr>
          <w:rFonts w:ascii="Segoe UI" w:hAnsi="Segoe UI" w:cs="Segoe UI"/>
          <w:color w:val="0F1115"/>
        </w:rPr>
        <w:t> </w:t>
      </w:r>
      <w:r w:rsidR="00563CA0">
        <w:rPr>
          <w:rStyle w:val="Strong"/>
          <w:rFonts w:ascii="Segoe UI" w:eastAsiaTheme="majorEastAsia" w:hAnsi="Segoe UI" w:cs="Angsana New"/>
          <w:color w:val="0F1115"/>
          <w:cs/>
        </w:rPr>
        <w:t>คำเนื้อหา (</w:t>
      </w:r>
      <w:r w:rsidR="00563CA0">
        <w:rPr>
          <w:rStyle w:val="Strong"/>
          <w:rFonts w:ascii="Segoe UI" w:eastAsiaTheme="majorEastAsia" w:hAnsi="Segoe UI" w:cs="Segoe UI"/>
          <w:color w:val="0F1115"/>
        </w:rPr>
        <w:t>Content Words)</w:t>
      </w:r>
      <w:r w:rsidR="00563CA0">
        <w:rPr>
          <w:rFonts w:ascii="Segoe UI" w:hAnsi="Segoe UI" w:cs="Segoe UI"/>
          <w:color w:val="0F1115"/>
        </w:rPr>
        <w:t> </w:t>
      </w:r>
      <w:r w:rsidR="00563CA0">
        <w:rPr>
          <w:rFonts w:ascii="Segoe UI" w:hAnsi="Segoe UI" w:cs="Angsana New"/>
          <w:color w:val="0F1115"/>
          <w:cs/>
        </w:rPr>
        <w:t>และ</w:t>
      </w:r>
      <w:r w:rsidR="00563CA0">
        <w:rPr>
          <w:rFonts w:ascii="Segoe UI" w:hAnsi="Segoe UI" w:cs="Segoe UI"/>
          <w:color w:val="0F1115"/>
        </w:rPr>
        <w:t> </w:t>
      </w:r>
      <w:r w:rsidR="00563CA0">
        <w:rPr>
          <w:rStyle w:val="Strong"/>
          <w:rFonts w:ascii="Segoe UI" w:eastAsiaTheme="majorEastAsia" w:hAnsi="Segoe UI" w:cs="Angsana New"/>
          <w:color w:val="0F1115"/>
          <w:cs/>
        </w:rPr>
        <w:t>คำหน้าที่ (</w:t>
      </w:r>
      <w:r w:rsidR="00563CA0">
        <w:rPr>
          <w:rStyle w:val="Strong"/>
          <w:rFonts w:ascii="Segoe UI" w:eastAsiaTheme="majorEastAsia" w:hAnsi="Segoe UI" w:cs="Segoe UI"/>
          <w:color w:val="0F1115"/>
        </w:rPr>
        <w:t>Function Words)</w:t>
      </w:r>
      <w:r w:rsidR="00563CA0">
        <w:rPr>
          <w:rFonts w:ascii="Segoe UI" w:hAnsi="Segoe UI" w:cs="Segoe UI"/>
          <w:color w:val="0F1115"/>
        </w:rPr>
        <w:t> </w:t>
      </w:r>
      <w:r w:rsidR="00563CA0">
        <w:rPr>
          <w:rFonts w:ascii="Segoe UI" w:hAnsi="Segoe UI" w:cs="Angsana New"/>
          <w:color w:val="0F1115"/>
          <w:cs/>
        </w:rPr>
        <w:t>เป็นสิ่งจำเป็นสำหรับการเรียนรู้</w:t>
      </w:r>
      <w:r w:rsidR="00563CA0">
        <w:rPr>
          <w:rFonts w:ascii="Segoe UI" w:hAnsi="Segoe UI" w:cs="Segoe UI"/>
          <w:color w:val="0F1115"/>
        </w:rPr>
        <w:t> </w:t>
      </w:r>
      <w:r w:rsidR="00563CA0">
        <w:rPr>
          <w:rStyle w:val="Strong"/>
          <w:rFonts w:ascii="Segoe UI" w:eastAsiaTheme="majorEastAsia" w:hAnsi="Segoe UI" w:cs="Angsana New"/>
          <w:color w:val="0F1115"/>
          <w:cs/>
        </w:rPr>
        <w:t>การเน้นในประโยค (</w:t>
      </w:r>
      <w:r w:rsidR="00563CA0">
        <w:rPr>
          <w:rStyle w:val="Strong"/>
          <w:rFonts w:ascii="Segoe UI" w:eastAsiaTheme="majorEastAsia" w:hAnsi="Segoe UI" w:cs="Segoe UI"/>
          <w:color w:val="0F1115"/>
        </w:rPr>
        <w:t>sentence stress)</w:t>
      </w:r>
      <w:r w:rsidR="00563CA0">
        <w:rPr>
          <w:rFonts w:ascii="Segoe UI" w:hAnsi="Segoe UI" w:cs="Segoe UI"/>
          <w:color w:val="0F1115"/>
        </w:rPr>
        <w:t> </w:t>
      </w:r>
      <w:r w:rsidR="00563CA0">
        <w:rPr>
          <w:rFonts w:ascii="Segoe UI" w:hAnsi="Segoe UI" w:cs="Angsana New"/>
          <w:color w:val="0F1115"/>
          <w:cs/>
        </w:rPr>
        <w:t>จังหวะ และความคล่องแคล่วในภาษาอังกฤษ ความแตกต่างนี้เป็นส่วนสำคัญของทำนองและจังหวะภาษา (</w:t>
      </w:r>
      <w:r w:rsidR="00563CA0">
        <w:rPr>
          <w:rFonts w:ascii="Segoe UI" w:hAnsi="Segoe UI" w:cs="Segoe UI"/>
          <w:color w:val="0F1115"/>
        </w:rPr>
        <w:t xml:space="preserve">prosody) </w:t>
      </w:r>
      <w:r w:rsidR="00563CA0">
        <w:rPr>
          <w:rFonts w:ascii="Segoe UI" w:hAnsi="Segoe UI" w:cs="Angsana New"/>
          <w:color w:val="0F1115"/>
          <w:cs/>
        </w:rPr>
        <w:t>ไม่ใช่แค่ไวยากรณ์</w:t>
      </w:r>
    </w:p>
    <w:p w14:paraId="1DADDDC5" w14:textId="77777777" w:rsidR="00563CA0" w:rsidRDefault="00000000" w:rsidP="00563CA0">
      <w:pPr>
        <w:spacing w:before="480" w:after="480"/>
        <w:rPr>
          <w:rFonts w:ascii="Segoe UI" w:hAnsi="Segoe UI" w:cs="Segoe UI"/>
        </w:rPr>
      </w:pPr>
      <w:r>
        <w:pict w14:anchorId="7D50FCFC">
          <v:rect id="_x0000_i1036" style="width:0;height:.75pt" o:hralign="center" o:hrstd="t" o:hr="t" fillcolor="#a0a0a0" stroked="f"/>
        </w:pict>
      </w:r>
    </w:p>
    <w:p w14:paraId="32218F15" w14:textId="637D9725" w:rsidR="00563CA0" w:rsidRDefault="008C009D" w:rsidP="0062347B">
      <w:pPr>
        <w:pStyle w:val="Heading2"/>
        <w:rPr>
          <w:rFonts w:cs="Segoe UI"/>
        </w:rPr>
      </w:pPr>
      <w:bookmarkStart w:id="51" w:name="_Toc226703542"/>
      <w:r>
        <w:rPr>
          <w:rFonts w:cs="Segoe UI"/>
        </w:rPr>
        <w:t>4.</w:t>
      </w:r>
      <w:r w:rsidR="00887734">
        <w:rPr>
          <w:rFonts w:cs="Segoe UI"/>
        </w:rPr>
        <w:t>1</w:t>
      </w:r>
      <w:r w:rsidR="00563CA0">
        <w:rPr>
          <w:rFonts w:cs="Segoe UI"/>
        </w:rPr>
        <w:t xml:space="preserve"> </w:t>
      </w:r>
      <w:r w:rsidR="00563CA0">
        <w:rPr>
          <w:cs/>
        </w:rPr>
        <w:t>ความหมาย</w:t>
      </w:r>
      <w:bookmarkEnd w:id="51"/>
    </w:p>
    <w:tbl>
      <w:tblPr>
        <w:tblStyle w:val="TableGrid1"/>
        <w:tblW w:w="5000" w:type="pct"/>
        <w:tblLook w:val="04A0" w:firstRow="1" w:lastRow="0" w:firstColumn="1" w:lastColumn="0" w:noHBand="0" w:noVBand="1"/>
      </w:tblPr>
      <w:tblGrid>
        <w:gridCol w:w="1576"/>
        <w:gridCol w:w="2999"/>
        <w:gridCol w:w="4441"/>
      </w:tblGrid>
      <w:tr w:rsidR="00563CA0" w14:paraId="593448E2" w14:textId="77777777" w:rsidTr="0081391A">
        <w:tc>
          <w:tcPr>
            <w:tcW w:w="874" w:type="pct"/>
            <w:hideMark/>
          </w:tcPr>
          <w:p w14:paraId="4C7ADB2A"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ประเภท</w:t>
            </w:r>
          </w:p>
        </w:tc>
        <w:tc>
          <w:tcPr>
            <w:tcW w:w="1663" w:type="pct"/>
            <w:hideMark/>
          </w:tcPr>
          <w:p w14:paraId="2036BF7D"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บทบาท</w:t>
            </w:r>
          </w:p>
        </w:tc>
        <w:tc>
          <w:tcPr>
            <w:tcW w:w="2463" w:type="pct"/>
            <w:hideMark/>
          </w:tcPr>
          <w:p w14:paraId="6F5CE118"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ตัวอย่าง</w:t>
            </w:r>
          </w:p>
        </w:tc>
      </w:tr>
      <w:tr w:rsidR="00563CA0" w14:paraId="581A565E" w14:textId="77777777" w:rsidTr="0081391A">
        <w:tc>
          <w:tcPr>
            <w:tcW w:w="874" w:type="pct"/>
            <w:hideMark/>
          </w:tcPr>
          <w:p w14:paraId="45DCE6FC"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คำเนื้อหา (</w:t>
            </w:r>
            <w:r>
              <w:rPr>
                <w:rStyle w:val="Strong"/>
                <w:rFonts w:ascii="Segoe UI" w:hAnsi="Segoe UI" w:cs="Segoe UI"/>
                <w:sz w:val="23"/>
                <w:szCs w:val="23"/>
              </w:rPr>
              <w:t>Content Words)</w:t>
            </w:r>
          </w:p>
        </w:tc>
        <w:tc>
          <w:tcPr>
            <w:tcW w:w="1663" w:type="pct"/>
            <w:hideMark/>
          </w:tcPr>
          <w:p w14:paraId="46962611"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เป็นคำที่</w:t>
            </w:r>
            <w:r>
              <w:rPr>
                <w:rFonts w:ascii="Segoe UI" w:hAnsi="Segoe UI" w:cs="Segoe UI"/>
                <w:sz w:val="23"/>
                <w:szCs w:val="23"/>
              </w:rPr>
              <w:t> </w:t>
            </w:r>
            <w:r>
              <w:rPr>
                <w:rStyle w:val="Strong"/>
                <w:rFonts w:ascii="Segoe UI" w:hAnsi="Segoe UI" w:cs="Angsana New"/>
                <w:sz w:val="23"/>
                <w:szCs w:val="23"/>
                <w:cs/>
              </w:rPr>
              <w:t>สื่อความหมายหลัก</w:t>
            </w:r>
            <w:r>
              <w:rPr>
                <w:rFonts w:ascii="Segoe UI" w:hAnsi="Segoe UI" w:cs="Segoe UI"/>
                <w:sz w:val="23"/>
                <w:szCs w:val="23"/>
              </w:rPr>
              <w:t> </w:t>
            </w:r>
            <w:r>
              <w:rPr>
                <w:rFonts w:ascii="Segoe UI" w:hAnsi="Segoe UI" w:cs="Angsana New"/>
                <w:sz w:val="23"/>
                <w:szCs w:val="23"/>
                <w:cs/>
              </w:rPr>
              <w:t>ของประโยค ในพูดคล่อง คำเหล่านี้จะ</w:t>
            </w:r>
            <w:r>
              <w:rPr>
                <w:rFonts w:ascii="Segoe UI" w:hAnsi="Segoe UI" w:cs="Segoe UI"/>
                <w:sz w:val="23"/>
                <w:szCs w:val="23"/>
              </w:rPr>
              <w:t> </w:t>
            </w:r>
            <w:r>
              <w:rPr>
                <w:rStyle w:val="Strong"/>
                <w:rFonts w:ascii="Segoe UI" w:hAnsi="Segoe UI" w:cs="Angsana New"/>
                <w:sz w:val="23"/>
                <w:szCs w:val="23"/>
                <w:cs/>
              </w:rPr>
              <w:t>ได้รับการเน้น</w:t>
            </w:r>
          </w:p>
        </w:tc>
        <w:tc>
          <w:tcPr>
            <w:tcW w:w="2463" w:type="pct"/>
            <w:hideMark/>
          </w:tcPr>
          <w:p w14:paraId="093F2FD3"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คำนาม กริยาหลัก คำคุณศัพท์ คำกริยาวิเศษณ์ คำถาม คำปฏิเสธ (ไม่</w:t>
            </w:r>
            <w:r>
              <w:rPr>
                <w:rFonts w:ascii="Segoe UI" w:hAnsi="Segoe UI" w:cs="Segoe UI"/>
                <w:sz w:val="23"/>
                <w:szCs w:val="23"/>
              </w:rPr>
              <w:t>, never)</w:t>
            </w:r>
          </w:p>
        </w:tc>
      </w:tr>
      <w:tr w:rsidR="00563CA0" w14:paraId="5F6B69F2" w14:textId="77777777" w:rsidTr="0081391A">
        <w:tc>
          <w:tcPr>
            <w:tcW w:w="874" w:type="pct"/>
            <w:hideMark/>
          </w:tcPr>
          <w:p w14:paraId="05702E24"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คำหน้าที่ (</w:t>
            </w:r>
            <w:r>
              <w:rPr>
                <w:rStyle w:val="Strong"/>
                <w:rFonts w:ascii="Segoe UI" w:hAnsi="Segoe UI" w:cs="Segoe UI"/>
                <w:sz w:val="23"/>
                <w:szCs w:val="23"/>
              </w:rPr>
              <w:t>Function Words)</w:t>
            </w:r>
          </w:p>
        </w:tc>
        <w:tc>
          <w:tcPr>
            <w:tcW w:w="1663" w:type="pct"/>
            <w:hideMark/>
          </w:tcPr>
          <w:p w14:paraId="3BA6D453"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ทำหน้าที่</w:t>
            </w:r>
            <w:r>
              <w:rPr>
                <w:rFonts w:ascii="Segoe UI" w:hAnsi="Segoe UI" w:cs="Segoe UI"/>
                <w:sz w:val="23"/>
                <w:szCs w:val="23"/>
              </w:rPr>
              <w:t> </w:t>
            </w:r>
            <w:r>
              <w:rPr>
                <w:rStyle w:val="Strong"/>
                <w:rFonts w:ascii="Segoe UI" w:hAnsi="Segoe UI" w:cs="Angsana New"/>
                <w:sz w:val="23"/>
                <w:szCs w:val="23"/>
                <w:cs/>
              </w:rPr>
              <w:t>ทางไวยากรณ์</w:t>
            </w:r>
            <w:r>
              <w:rPr>
                <w:rFonts w:ascii="Segoe UI" w:hAnsi="Segoe UI" w:cs="Segoe UI"/>
                <w:sz w:val="23"/>
                <w:szCs w:val="23"/>
              </w:rPr>
              <w:t xml:space="preserve"> – </w:t>
            </w:r>
            <w:r>
              <w:rPr>
                <w:rFonts w:ascii="Segoe UI" w:hAnsi="Segoe UI" w:cs="Angsana New"/>
                <w:sz w:val="23"/>
                <w:szCs w:val="23"/>
                <w:cs/>
              </w:rPr>
              <w:t>เชื่อมคำเนื้อหาเข้าด้วยกัน คำเหล่านี้</w:t>
            </w:r>
            <w:r>
              <w:rPr>
                <w:rFonts w:ascii="Segoe UI" w:hAnsi="Segoe UI" w:cs="Segoe UI"/>
                <w:sz w:val="23"/>
                <w:szCs w:val="23"/>
              </w:rPr>
              <w:t> </w:t>
            </w:r>
            <w:r>
              <w:rPr>
                <w:rStyle w:val="Strong"/>
                <w:rFonts w:ascii="Segoe UI" w:hAnsi="Segoe UI" w:cs="Angsana New"/>
                <w:sz w:val="23"/>
                <w:szCs w:val="23"/>
                <w:cs/>
              </w:rPr>
              <w:t>ไม่ได้รับการเน้น</w:t>
            </w:r>
            <w:r>
              <w:rPr>
                <w:rFonts w:ascii="Segoe UI" w:hAnsi="Segoe UI" w:cs="Segoe UI"/>
                <w:sz w:val="23"/>
                <w:szCs w:val="23"/>
              </w:rPr>
              <w:t> </w:t>
            </w:r>
            <w:r>
              <w:rPr>
                <w:rFonts w:ascii="Segoe UI" w:hAnsi="Segoe UI" w:cs="Angsana New"/>
                <w:sz w:val="23"/>
                <w:szCs w:val="23"/>
                <w:cs/>
              </w:rPr>
              <w:t>และมักถูกลดรูป</w:t>
            </w:r>
          </w:p>
        </w:tc>
        <w:tc>
          <w:tcPr>
            <w:tcW w:w="2463" w:type="pct"/>
            <w:hideMark/>
          </w:tcPr>
          <w:p w14:paraId="0A2C454E"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คำนำหน้านาม (</w:t>
            </w:r>
            <w:r>
              <w:rPr>
                <w:rFonts w:ascii="Segoe UI" w:hAnsi="Segoe UI" w:cs="Segoe UI"/>
                <w:sz w:val="23"/>
                <w:szCs w:val="23"/>
              </w:rPr>
              <w:t xml:space="preserve">a, an, the) </w:t>
            </w:r>
            <w:r>
              <w:rPr>
                <w:rFonts w:ascii="Segoe UI" w:hAnsi="Segoe UI" w:cs="Angsana New"/>
                <w:sz w:val="23"/>
                <w:szCs w:val="23"/>
                <w:cs/>
              </w:rPr>
              <w:t>บุพบท (</w:t>
            </w:r>
            <w:r>
              <w:rPr>
                <w:rFonts w:ascii="Segoe UI" w:hAnsi="Segoe UI" w:cs="Segoe UI"/>
                <w:sz w:val="23"/>
                <w:szCs w:val="23"/>
              </w:rPr>
              <w:t xml:space="preserve">to, for, of) </w:t>
            </w:r>
            <w:r>
              <w:rPr>
                <w:rFonts w:ascii="Segoe UI" w:hAnsi="Segoe UI" w:cs="Angsana New"/>
                <w:sz w:val="23"/>
                <w:szCs w:val="23"/>
                <w:cs/>
              </w:rPr>
              <w:t>กริยาช่วย (</w:t>
            </w:r>
            <w:r>
              <w:rPr>
                <w:rFonts w:ascii="Segoe UI" w:hAnsi="Segoe UI" w:cs="Segoe UI"/>
                <w:sz w:val="23"/>
                <w:szCs w:val="23"/>
              </w:rPr>
              <w:t xml:space="preserve">is, have, do) </w:t>
            </w:r>
            <w:r>
              <w:rPr>
                <w:rFonts w:ascii="Segoe UI" w:hAnsi="Segoe UI" w:cs="Angsana New"/>
                <w:sz w:val="23"/>
                <w:szCs w:val="23"/>
                <w:cs/>
              </w:rPr>
              <w:t>สันธาน (</w:t>
            </w:r>
            <w:r>
              <w:rPr>
                <w:rFonts w:ascii="Segoe UI" w:hAnsi="Segoe UI" w:cs="Segoe UI"/>
                <w:sz w:val="23"/>
                <w:szCs w:val="23"/>
              </w:rPr>
              <w:t xml:space="preserve">and, but, that) </w:t>
            </w:r>
            <w:r>
              <w:rPr>
                <w:rFonts w:ascii="Segoe UI" w:hAnsi="Segoe UI" w:cs="Angsana New"/>
                <w:sz w:val="23"/>
                <w:szCs w:val="23"/>
                <w:cs/>
              </w:rPr>
              <w:t>คำสรรพนาม (</w:t>
            </w:r>
            <w:r>
              <w:rPr>
                <w:rFonts w:ascii="Segoe UI" w:hAnsi="Segoe UI" w:cs="Segoe UI"/>
                <w:sz w:val="23"/>
                <w:szCs w:val="23"/>
              </w:rPr>
              <w:t>he, she, it)</w:t>
            </w:r>
          </w:p>
        </w:tc>
      </w:tr>
    </w:tbl>
    <w:p w14:paraId="57BEDA0A" w14:textId="32FD7755" w:rsidR="00563CA0" w:rsidRDefault="00D929A1" w:rsidP="0062347B">
      <w:pPr>
        <w:pStyle w:val="Heading2"/>
        <w:rPr>
          <w:rFonts w:cs="Segoe UI"/>
        </w:rPr>
      </w:pPr>
      <w:bookmarkStart w:id="52" w:name="_Toc226703543"/>
      <w:r>
        <w:rPr>
          <w:rFonts w:cs="Segoe UI"/>
        </w:rPr>
        <w:t>4.2</w:t>
      </w:r>
      <w:r w:rsidR="00563CA0">
        <w:rPr>
          <w:rFonts w:cs="Segoe UI"/>
        </w:rPr>
        <w:t xml:space="preserve"> </w:t>
      </w:r>
      <w:r w:rsidR="00563CA0">
        <w:rPr>
          <w:cs/>
        </w:rPr>
        <w:t>ลักษณะในการพูดคล่อง</w:t>
      </w:r>
      <w:bookmarkEnd w:id="52"/>
    </w:p>
    <w:tbl>
      <w:tblPr>
        <w:tblStyle w:val="TableGrid1"/>
        <w:tblW w:w="5000" w:type="pct"/>
        <w:tblLook w:val="04A0" w:firstRow="1" w:lastRow="0" w:firstColumn="1" w:lastColumn="0" w:noHBand="0" w:noVBand="1"/>
      </w:tblPr>
      <w:tblGrid>
        <w:gridCol w:w="1375"/>
        <w:gridCol w:w="3845"/>
        <w:gridCol w:w="3796"/>
      </w:tblGrid>
      <w:tr w:rsidR="00563CA0" w14:paraId="05899A2A" w14:textId="77777777" w:rsidTr="00D929A1">
        <w:tc>
          <w:tcPr>
            <w:tcW w:w="762" w:type="pct"/>
            <w:hideMark/>
          </w:tcPr>
          <w:p w14:paraId="4FBF9643"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ลักษณะ</w:t>
            </w:r>
          </w:p>
        </w:tc>
        <w:tc>
          <w:tcPr>
            <w:tcW w:w="2132" w:type="pct"/>
            <w:hideMark/>
          </w:tcPr>
          <w:p w14:paraId="03F46003"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คำเนื้อหา</w:t>
            </w:r>
          </w:p>
        </w:tc>
        <w:tc>
          <w:tcPr>
            <w:tcW w:w="2105" w:type="pct"/>
            <w:hideMark/>
          </w:tcPr>
          <w:p w14:paraId="5113F422"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คำหน้าที่</w:t>
            </w:r>
          </w:p>
        </w:tc>
      </w:tr>
      <w:tr w:rsidR="00563CA0" w14:paraId="57023A42" w14:textId="77777777" w:rsidTr="00D929A1">
        <w:tc>
          <w:tcPr>
            <w:tcW w:w="762" w:type="pct"/>
            <w:hideMark/>
          </w:tcPr>
          <w:p w14:paraId="0AEC009F"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การเน้น</w:t>
            </w:r>
          </w:p>
        </w:tc>
        <w:tc>
          <w:tcPr>
            <w:tcW w:w="2132" w:type="pct"/>
            <w:hideMark/>
          </w:tcPr>
          <w:p w14:paraId="1AE0928E"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ได้รับการเน้นหลักของประโยค</w:t>
            </w:r>
          </w:p>
        </w:tc>
        <w:tc>
          <w:tcPr>
            <w:tcW w:w="2105" w:type="pct"/>
            <w:hideMark/>
          </w:tcPr>
          <w:p w14:paraId="34630D4E"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มักไม่ได้รับการเน้น (ใช้รูป</w:t>
            </w:r>
            <w:r>
              <w:rPr>
                <w:rFonts w:ascii="MS Gothic" w:eastAsia="MS Gothic" w:hAnsi="MS Gothic" w:cs="MS Gothic" w:hint="eastAsia"/>
                <w:sz w:val="23"/>
                <w:szCs w:val="23"/>
              </w:rPr>
              <w:t>弱</w:t>
            </w:r>
            <w:r>
              <w:rPr>
                <w:rFonts w:ascii="Segoe UI" w:hAnsi="Segoe UI" w:cs="Segoe UI"/>
                <w:sz w:val="23"/>
                <w:szCs w:val="23"/>
              </w:rPr>
              <w:t>)</w:t>
            </w:r>
          </w:p>
        </w:tc>
      </w:tr>
      <w:tr w:rsidR="00563CA0" w14:paraId="31902487" w14:textId="77777777" w:rsidTr="00D929A1">
        <w:tc>
          <w:tcPr>
            <w:tcW w:w="762" w:type="pct"/>
            <w:hideMark/>
          </w:tcPr>
          <w:p w14:paraId="0B81D66A"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คุณภาพสระ</w:t>
            </w:r>
          </w:p>
        </w:tc>
        <w:tc>
          <w:tcPr>
            <w:tcW w:w="2132" w:type="pct"/>
            <w:hideMark/>
          </w:tcPr>
          <w:p w14:paraId="0F0B4B38"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สระเต็ม ชัดเจน (เช่น /</w:t>
            </w:r>
            <w:proofErr w:type="spellStart"/>
            <w:r>
              <w:rPr>
                <w:rFonts w:ascii="Segoe UI" w:hAnsi="Segoe UI" w:cs="Segoe UI"/>
                <w:sz w:val="23"/>
                <w:szCs w:val="23"/>
              </w:rPr>
              <w:t>i</w:t>
            </w:r>
            <w:proofErr w:type="spellEnd"/>
            <w:r>
              <w:rPr>
                <w:rFonts w:ascii="Segoe UI" w:hAnsi="Segoe UI" w:cs="Segoe UI"/>
                <w:sz w:val="23"/>
                <w:szCs w:val="23"/>
              </w:rPr>
              <w:t>ː/, /ɑː/, /ʌ/)</w:t>
            </w:r>
          </w:p>
        </w:tc>
        <w:tc>
          <w:tcPr>
            <w:tcW w:w="2105" w:type="pct"/>
            <w:hideMark/>
          </w:tcPr>
          <w:p w14:paraId="3F516B5A"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สระลดรูปเป็นเสียง</w:t>
            </w:r>
            <w:proofErr w:type="spellStart"/>
            <w:r>
              <w:rPr>
                <w:rFonts w:ascii="Segoe UI" w:hAnsi="Segoe UI" w:cs="Angsana New"/>
                <w:sz w:val="23"/>
                <w:szCs w:val="23"/>
                <w:cs/>
              </w:rPr>
              <w:t>ชัว</w:t>
            </w:r>
            <w:proofErr w:type="spellEnd"/>
            <w:r>
              <w:rPr>
                <w:rFonts w:ascii="Segoe UI" w:hAnsi="Segoe UI" w:cs="Angsana New"/>
                <w:sz w:val="23"/>
                <w:szCs w:val="23"/>
                <w:cs/>
              </w:rPr>
              <w:t xml:space="preserve"> /</w:t>
            </w:r>
            <w:r>
              <w:rPr>
                <w:rFonts w:ascii="Segoe UI" w:hAnsi="Segoe UI" w:cs="Segoe UI"/>
                <w:sz w:val="23"/>
                <w:szCs w:val="23"/>
              </w:rPr>
              <w:t xml:space="preserve">ə/ </w:t>
            </w:r>
            <w:r>
              <w:rPr>
                <w:rFonts w:ascii="Segoe UI" w:hAnsi="Segoe UI" w:cs="Angsana New"/>
                <w:sz w:val="23"/>
                <w:szCs w:val="23"/>
                <w:cs/>
              </w:rPr>
              <w:t>หรือ /</w:t>
            </w:r>
            <w:r>
              <w:rPr>
                <w:rFonts w:ascii="Segoe UI" w:hAnsi="Segoe UI" w:cs="Segoe UI"/>
                <w:sz w:val="23"/>
                <w:szCs w:val="23"/>
              </w:rPr>
              <w:t xml:space="preserve">ɪ/ </w:t>
            </w:r>
            <w:r>
              <w:rPr>
                <w:rFonts w:ascii="Segoe UI" w:hAnsi="Segoe UI" w:cs="Angsana New"/>
                <w:sz w:val="23"/>
                <w:szCs w:val="23"/>
                <w:cs/>
              </w:rPr>
              <w:t>สั้น</w:t>
            </w:r>
          </w:p>
        </w:tc>
      </w:tr>
      <w:tr w:rsidR="00563CA0" w14:paraId="099B40CA" w14:textId="77777777" w:rsidTr="00D929A1">
        <w:tc>
          <w:tcPr>
            <w:tcW w:w="762" w:type="pct"/>
            <w:hideMark/>
          </w:tcPr>
          <w:p w14:paraId="01D617CD"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ความยาว</w:t>
            </w:r>
          </w:p>
        </w:tc>
        <w:tc>
          <w:tcPr>
            <w:tcW w:w="2132" w:type="pct"/>
            <w:hideMark/>
          </w:tcPr>
          <w:p w14:paraId="0D5BD543"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ออกเสียงยาวกว่า</w:t>
            </w:r>
          </w:p>
        </w:tc>
        <w:tc>
          <w:tcPr>
            <w:tcW w:w="2105" w:type="pct"/>
            <w:hideMark/>
          </w:tcPr>
          <w:p w14:paraId="17113141"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สั้นมาก</w:t>
            </w:r>
          </w:p>
        </w:tc>
      </w:tr>
      <w:tr w:rsidR="00563CA0" w14:paraId="530B89C2" w14:textId="77777777" w:rsidTr="00D929A1">
        <w:tc>
          <w:tcPr>
            <w:tcW w:w="762" w:type="pct"/>
            <w:hideMark/>
          </w:tcPr>
          <w:p w14:paraId="24114560"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ระดับเสียง</w:t>
            </w:r>
          </w:p>
        </w:tc>
        <w:tc>
          <w:tcPr>
            <w:tcW w:w="2132" w:type="pct"/>
            <w:hideMark/>
          </w:tcPr>
          <w:p w14:paraId="459F2BFF"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เสียงสูงขึ้นหรือ</w:t>
            </w:r>
            <w:proofErr w:type="spellStart"/>
            <w:r>
              <w:rPr>
                <w:rFonts w:ascii="Segoe UI" w:hAnsi="Segoe UI" w:cs="Angsana New"/>
                <w:sz w:val="23"/>
                <w:szCs w:val="23"/>
                <w:cs/>
              </w:rPr>
              <w:t>ต่ำลง</w:t>
            </w:r>
            <w:proofErr w:type="spellEnd"/>
            <w:r>
              <w:rPr>
                <w:rFonts w:ascii="Segoe UI" w:hAnsi="Segoe UI" w:cs="Angsana New"/>
                <w:sz w:val="23"/>
                <w:szCs w:val="23"/>
                <w:cs/>
              </w:rPr>
              <w:t>บนคำนี้</w:t>
            </w:r>
          </w:p>
        </w:tc>
        <w:tc>
          <w:tcPr>
            <w:tcW w:w="2105" w:type="pct"/>
            <w:hideMark/>
          </w:tcPr>
          <w:p w14:paraId="0667B15A"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ระดับเสียงราบ ต่ำ</w:t>
            </w:r>
          </w:p>
        </w:tc>
      </w:tr>
      <w:tr w:rsidR="00563CA0" w14:paraId="4122697B" w14:textId="77777777" w:rsidTr="00D929A1">
        <w:tc>
          <w:tcPr>
            <w:tcW w:w="762" w:type="pct"/>
            <w:hideMark/>
          </w:tcPr>
          <w:p w14:paraId="7CB0BCED"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ความชัดเจน</w:t>
            </w:r>
          </w:p>
        </w:tc>
        <w:tc>
          <w:tcPr>
            <w:tcW w:w="2132" w:type="pct"/>
            <w:hideMark/>
          </w:tcPr>
          <w:p w14:paraId="234CCE0E"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ออกเสียงชัดเจนเสมอ</w:t>
            </w:r>
          </w:p>
        </w:tc>
        <w:tc>
          <w:tcPr>
            <w:tcW w:w="2105" w:type="pct"/>
            <w:hideMark/>
          </w:tcPr>
          <w:p w14:paraId="5489AF99"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มักกลืนหรือตัดเสียง</w:t>
            </w:r>
          </w:p>
        </w:tc>
      </w:tr>
    </w:tbl>
    <w:p w14:paraId="7E6C6BB1" w14:textId="338AF43C" w:rsidR="00563CA0" w:rsidRDefault="00D929A1" w:rsidP="0062347B">
      <w:pPr>
        <w:pStyle w:val="Heading2"/>
        <w:rPr>
          <w:rFonts w:cs="Segoe UI"/>
        </w:rPr>
      </w:pPr>
      <w:bookmarkStart w:id="53" w:name="_Toc226703544"/>
      <w:r>
        <w:rPr>
          <w:rFonts w:cs="Segoe UI"/>
        </w:rPr>
        <w:t>4.3</w:t>
      </w:r>
      <w:r w:rsidR="00563CA0">
        <w:rPr>
          <w:rFonts w:cs="Segoe UI"/>
        </w:rPr>
        <w:t xml:space="preserve"> </w:t>
      </w:r>
      <w:r w:rsidR="00563CA0">
        <w:rPr>
          <w:cs/>
        </w:rPr>
        <w:t>ตัวอย่างในประโยค</w:t>
      </w:r>
      <w:bookmarkEnd w:id="53"/>
    </w:p>
    <w:p w14:paraId="206C5878" w14:textId="77777777" w:rsidR="00563CA0" w:rsidRDefault="00563CA0" w:rsidP="00563CA0">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Angsana New"/>
          <w:color w:val="0F1115"/>
          <w:cs/>
        </w:rPr>
        <w:t xml:space="preserve">ประโยคที่ </w:t>
      </w:r>
      <w:r>
        <w:rPr>
          <w:rStyle w:val="Strong"/>
          <w:rFonts w:ascii="Segoe UI" w:eastAsiaTheme="majorEastAsia" w:hAnsi="Segoe UI" w:cs="Segoe UI"/>
          <w:color w:val="0F1115"/>
        </w:rPr>
        <w:t>1:</w:t>
      </w:r>
      <w:r>
        <w:rPr>
          <w:rFonts w:ascii="Segoe UI" w:hAnsi="Segoe UI" w:cs="Segoe UI"/>
          <w:color w:val="0F1115"/>
        </w:rPr>
        <w:t> </w:t>
      </w:r>
      <w:r>
        <w:rPr>
          <w:rStyle w:val="HTMLCode"/>
          <w:rFonts w:ascii="Consolas" w:eastAsiaTheme="majorEastAsia" w:hAnsi="Consolas"/>
          <w:color w:val="0F1115"/>
          <w:sz w:val="21"/>
          <w:szCs w:val="21"/>
          <w:shd w:val="clear" w:color="auto" w:fill="EBEEF2"/>
        </w:rPr>
        <w:t>Boys play football.</w:t>
      </w:r>
    </w:p>
    <w:p w14:paraId="778AAE1C" w14:textId="77777777" w:rsidR="00563CA0" w:rsidRDefault="00563CA0" w:rsidP="00563CA0">
      <w:pPr>
        <w:pStyle w:val="ds-markdown-paragraph"/>
        <w:numPr>
          <w:ilvl w:val="0"/>
          <w:numId w:val="63"/>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 xml:space="preserve">คำเนื้อหา: </w:t>
      </w:r>
      <w:r>
        <w:rPr>
          <w:rFonts w:ascii="Segoe UI" w:hAnsi="Segoe UI" w:cs="Segoe UI"/>
          <w:color w:val="0F1115"/>
        </w:rPr>
        <w:t>BOYS, PLAY, FOOTBALL (</w:t>
      </w:r>
      <w:r>
        <w:rPr>
          <w:rFonts w:ascii="Segoe UI" w:hAnsi="Segoe UI" w:cs="Angsana New"/>
          <w:color w:val="0F1115"/>
          <w:cs/>
        </w:rPr>
        <w:t>เน้นทุกคำ)</w:t>
      </w:r>
    </w:p>
    <w:p w14:paraId="1E46630F" w14:textId="77777777" w:rsidR="00563CA0" w:rsidRDefault="00563CA0" w:rsidP="00563CA0">
      <w:pPr>
        <w:pStyle w:val="ds-markdown-paragraph"/>
        <w:numPr>
          <w:ilvl w:val="0"/>
          <w:numId w:val="63"/>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คำหน้าที่: (ไม่มี)</w:t>
      </w:r>
    </w:p>
    <w:p w14:paraId="0D52E5BB" w14:textId="77777777" w:rsidR="00563CA0" w:rsidRDefault="00563CA0" w:rsidP="00563CA0">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Angsana New"/>
          <w:color w:val="0F1115"/>
          <w:cs/>
        </w:rPr>
        <w:t xml:space="preserve">ประโยคที่ </w:t>
      </w:r>
      <w:r>
        <w:rPr>
          <w:rStyle w:val="Strong"/>
          <w:rFonts w:ascii="Segoe UI" w:eastAsiaTheme="majorEastAsia" w:hAnsi="Segoe UI" w:cs="Segoe UI"/>
          <w:color w:val="0F1115"/>
        </w:rPr>
        <w:t>2:</w:t>
      </w:r>
      <w:r>
        <w:rPr>
          <w:rFonts w:ascii="Segoe UI" w:hAnsi="Segoe UI" w:cs="Segoe UI"/>
          <w:color w:val="0F1115"/>
        </w:rPr>
        <w:t> </w:t>
      </w:r>
      <w:r>
        <w:rPr>
          <w:rStyle w:val="HTMLCode"/>
          <w:rFonts w:ascii="Consolas" w:eastAsiaTheme="majorEastAsia" w:hAnsi="Consolas"/>
          <w:color w:val="0F1115"/>
          <w:sz w:val="21"/>
          <w:szCs w:val="21"/>
          <w:shd w:val="clear" w:color="auto" w:fill="EBEEF2"/>
        </w:rPr>
        <w:t>The boys are playing football in the park.</w:t>
      </w:r>
    </w:p>
    <w:p w14:paraId="40440203" w14:textId="77777777" w:rsidR="00563CA0" w:rsidRDefault="00563CA0" w:rsidP="00563CA0">
      <w:pPr>
        <w:pStyle w:val="ds-markdown-paragraph"/>
        <w:numPr>
          <w:ilvl w:val="0"/>
          <w:numId w:val="64"/>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 xml:space="preserve">คำเนื้อหา: </w:t>
      </w:r>
      <w:r>
        <w:rPr>
          <w:rFonts w:ascii="Segoe UI" w:hAnsi="Segoe UI" w:cs="Segoe UI"/>
          <w:color w:val="0F1115"/>
        </w:rPr>
        <w:t>BOYS, PLAYING, FOOTBALL, PARK</w:t>
      </w:r>
    </w:p>
    <w:p w14:paraId="0C0E0715" w14:textId="77777777" w:rsidR="00563CA0" w:rsidRDefault="00563CA0" w:rsidP="00563CA0">
      <w:pPr>
        <w:pStyle w:val="ds-markdown-paragraph"/>
        <w:numPr>
          <w:ilvl w:val="0"/>
          <w:numId w:val="64"/>
        </w:numPr>
        <w:shd w:val="clear" w:color="auto" w:fill="FFFFFF"/>
        <w:spacing w:before="0" w:beforeAutospacing="0" w:after="0" w:afterAutospacing="0"/>
        <w:rPr>
          <w:rFonts w:ascii="Segoe UI" w:hAnsi="Segoe UI" w:cs="Segoe UI"/>
          <w:color w:val="0F1115"/>
        </w:rPr>
      </w:pPr>
      <w:r>
        <w:rPr>
          <w:rFonts w:ascii="Segoe UI" w:hAnsi="Segoe UI" w:cs="Angsana New"/>
          <w:color w:val="0F1115"/>
          <w:cs/>
        </w:rPr>
        <w:t xml:space="preserve">คำหน้าที่: </w:t>
      </w:r>
      <w:r>
        <w:rPr>
          <w:rFonts w:ascii="Segoe UI" w:hAnsi="Segoe UI" w:cs="Segoe UI"/>
          <w:color w:val="0F1115"/>
        </w:rPr>
        <w:t>the, are, in, the (</w:t>
      </w:r>
      <w:r>
        <w:rPr>
          <w:rFonts w:ascii="Segoe UI" w:hAnsi="Segoe UI" w:cs="Angsana New"/>
          <w:color w:val="0F1115"/>
          <w:cs/>
        </w:rPr>
        <w:t>ลดรูปทั้งหมด)</w:t>
      </w:r>
    </w:p>
    <w:p w14:paraId="113269E1" w14:textId="77777777" w:rsidR="00563CA0" w:rsidRDefault="00563CA0" w:rsidP="00563CA0">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lastRenderedPageBreak/>
        <w:t>เมื่อพูดตามธรรมชาติ:</w:t>
      </w:r>
      <w:r>
        <w:rPr>
          <w:rFonts w:ascii="Segoe UI" w:hAnsi="Segoe UI" w:cs="Segoe UI"/>
          <w:color w:val="0F1115"/>
        </w:rPr>
        <w:br/>
      </w:r>
      <w:r>
        <w:rPr>
          <w:rStyle w:val="HTMLCode"/>
          <w:rFonts w:ascii="Consolas" w:eastAsiaTheme="majorEastAsia" w:hAnsi="Consolas"/>
          <w:color w:val="0F1115"/>
          <w:sz w:val="21"/>
          <w:szCs w:val="21"/>
          <w:shd w:val="clear" w:color="auto" w:fill="EBEEF2"/>
        </w:rPr>
        <w:t xml:space="preserve">The BOYS are </w:t>
      </w:r>
      <w:proofErr w:type="spellStart"/>
      <w:r>
        <w:rPr>
          <w:rStyle w:val="HTMLCode"/>
          <w:rFonts w:ascii="Consolas" w:eastAsiaTheme="majorEastAsia" w:hAnsi="Consolas"/>
          <w:color w:val="0F1115"/>
          <w:sz w:val="21"/>
          <w:szCs w:val="21"/>
          <w:shd w:val="clear" w:color="auto" w:fill="EBEEF2"/>
        </w:rPr>
        <w:t>PLAYing</w:t>
      </w:r>
      <w:proofErr w:type="spellEnd"/>
      <w:r>
        <w:rPr>
          <w:rStyle w:val="HTMLCode"/>
          <w:rFonts w:ascii="Consolas" w:eastAsiaTheme="majorEastAsia" w:hAnsi="Consolas"/>
          <w:color w:val="0F1115"/>
          <w:sz w:val="21"/>
          <w:szCs w:val="21"/>
          <w:shd w:val="clear" w:color="auto" w:fill="EBEEF2"/>
        </w:rPr>
        <w:t xml:space="preserve"> </w:t>
      </w:r>
      <w:proofErr w:type="spellStart"/>
      <w:r>
        <w:rPr>
          <w:rStyle w:val="HTMLCode"/>
          <w:rFonts w:ascii="Consolas" w:eastAsiaTheme="majorEastAsia" w:hAnsi="Consolas"/>
          <w:color w:val="0F1115"/>
          <w:sz w:val="21"/>
          <w:szCs w:val="21"/>
          <w:shd w:val="clear" w:color="auto" w:fill="EBEEF2"/>
        </w:rPr>
        <w:t>FOOTball</w:t>
      </w:r>
      <w:proofErr w:type="spellEnd"/>
      <w:r>
        <w:rPr>
          <w:rStyle w:val="HTMLCode"/>
          <w:rFonts w:ascii="Consolas" w:eastAsiaTheme="majorEastAsia" w:hAnsi="Consolas"/>
          <w:color w:val="0F1115"/>
          <w:sz w:val="21"/>
          <w:szCs w:val="21"/>
          <w:shd w:val="clear" w:color="auto" w:fill="EBEEF2"/>
        </w:rPr>
        <w:t xml:space="preserve"> in the PARK.</w:t>
      </w:r>
      <w:r>
        <w:rPr>
          <w:rFonts w:ascii="Segoe UI" w:hAnsi="Segoe UI" w:cs="Segoe UI"/>
          <w:color w:val="0F1115"/>
        </w:rPr>
        <w:br/>
        <w:t>(</w:t>
      </w:r>
      <w:r>
        <w:rPr>
          <w:rFonts w:ascii="Segoe UI" w:hAnsi="Segoe UI" w:cs="Angsana New"/>
          <w:color w:val="0F1115"/>
          <w:cs/>
        </w:rPr>
        <w:t>หนัก</w:t>
      </w:r>
      <w:r>
        <w:rPr>
          <w:rFonts w:ascii="Segoe UI" w:hAnsi="Segoe UI" w:cs="Angsana New"/>
          <w:color w:val="0F1115"/>
          <w:cs/>
        </w:rPr>
        <w:noBreakHyphen/>
        <w:t>เบา</w:t>
      </w:r>
      <w:r>
        <w:rPr>
          <w:rFonts w:ascii="Segoe UI" w:hAnsi="Segoe UI" w:cs="Angsana New"/>
          <w:color w:val="0F1115"/>
          <w:cs/>
        </w:rPr>
        <w:noBreakHyphen/>
        <w:t>หนัก</w:t>
      </w:r>
      <w:r>
        <w:rPr>
          <w:rFonts w:ascii="Segoe UI" w:hAnsi="Segoe UI" w:cs="Angsana New"/>
          <w:color w:val="0F1115"/>
          <w:cs/>
        </w:rPr>
        <w:noBreakHyphen/>
        <w:t>เบา</w:t>
      </w:r>
      <w:r>
        <w:rPr>
          <w:rFonts w:ascii="Segoe UI" w:hAnsi="Segoe UI" w:cs="Angsana New"/>
          <w:color w:val="0F1115"/>
          <w:cs/>
        </w:rPr>
        <w:noBreakHyphen/>
        <w:t>หนัก</w:t>
      </w:r>
      <w:r>
        <w:rPr>
          <w:rFonts w:ascii="Segoe UI" w:hAnsi="Segoe UI" w:cs="Angsana New"/>
          <w:color w:val="0F1115"/>
          <w:cs/>
        </w:rPr>
        <w:noBreakHyphen/>
        <w:t>เบา</w:t>
      </w:r>
      <w:r>
        <w:rPr>
          <w:rFonts w:ascii="Segoe UI" w:hAnsi="Segoe UI" w:cs="Angsana New"/>
          <w:color w:val="0F1115"/>
          <w:cs/>
        </w:rPr>
        <w:noBreakHyphen/>
        <w:t>หนัก)</w:t>
      </w:r>
    </w:p>
    <w:p w14:paraId="6C9FEEA7" w14:textId="68CA147E" w:rsidR="00563CA0" w:rsidRDefault="00D929A1" w:rsidP="0062347B">
      <w:pPr>
        <w:pStyle w:val="Heading2"/>
        <w:rPr>
          <w:rFonts w:cs="Segoe UI"/>
        </w:rPr>
      </w:pPr>
      <w:bookmarkStart w:id="54" w:name="_Toc226703545"/>
      <w:r>
        <w:rPr>
          <w:rFonts w:cs="Segoe UI"/>
        </w:rPr>
        <w:t>4.4</w:t>
      </w:r>
      <w:r w:rsidR="00563CA0">
        <w:rPr>
          <w:rFonts w:cs="Segoe UI"/>
        </w:rPr>
        <w:t xml:space="preserve"> </w:t>
      </w:r>
      <w:r w:rsidR="00563CA0">
        <w:rPr>
          <w:cs/>
        </w:rPr>
        <w:t>การลดรูปทั่วไปของคำหน้าที่</w:t>
      </w:r>
      <w:bookmarkEnd w:id="54"/>
    </w:p>
    <w:tbl>
      <w:tblPr>
        <w:tblStyle w:val="TableGrid1"/>
        <w:tblW w:w="0" w:type="auto"/>
        <w:tblLook w:val="04A0" w:firstRow="1" w:lastRow="0" w:firstColumn="1" w:lastColumn="0" w:noHBand="0" w:noVBand="1"/>
      </w:tblPr>
      <w:tblGrid>
        <w:gridCol w:w="1428"/>
        <w:gridCol w:w="2546"/>
        <w:gridCol w:w="1741"/>
        <w:gridCol w:w="3301"/>
      </w:tblGrid>
      <w:tr w:rsidR="00563CA0" w14:paraId="477A0BFA" w14:textId="77777777" w:rsidTr="00D929A1">
        <w:tc>
          <w:tcPr>
            <w:tcW w:w="0" w:type="auto"/>
            <w:hideMark/>
          </w:tcPr>
          <w:p w14:paraId="4E9367BD"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คำหน้าที่</w:t>
            </w:r>
          </w:p>
        </w:tc>
        <w:tc>
          <w:tcPr>
            <w:tcW w:w="0" w:type="auto"/>
            <w:hideMark/>
          </w:tcPr>
          <w:p w14:paraId="07FFAD3B"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รูปเต็ม (</w:t>
            </w:r>
            <w:r>
              <w:rPr>
                <w:rFonts w:ascii="Segoe UI" w:hAnsi="Segoe UI" w:cs="Segoe UI"/>
                <w:sz w:val="23"/>
                <w:szCs w:val="23"/>
              </w:rPr>
              <w:t>citation)</w:t>
            </w:r>
          </w:p>
        </w:tc>
        <w:tc>
          <w:tcPr>
            <w:tcW w:w="0" w:type="auto"/>
            <w:hideMark/>
          </w:tcPr>
          <w:p w14:paraId="76A575AA"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รูป</w:t>
            </w:r>
            <w:r>
              <w:rPr>
                <w:rFonts w:ascii="MS Gothic" w:eastAsia="MS Gothic" w:hAnsi="MS Gothic" w:cs="MS Gothic" w:hint="eastAsia"/>
                <w:sz w:val="23"/>
                <w:szCs w:val="23"/>
              </w:rPr>
              <w:t>弱</w:t>
            </w:r>
            <w:r>
              <w:rPr>
                <w:rFonts w:ascii="Segoe UI" w:hAnsi="Segoe UI" w:cs="Segoe UI"/>
                <w:sz w:val="23"/>
                <w:szCs w:val="23"/>
              </w:rPr>
              <w:t xml:space="preserve"> (weak form)</w:t>
            </w:r>
          </w:p>
        </w:tc>
        <w:tc>
          <w:tcPr>
            <w:tcW w:w="0" w:type="auto"/>
            <w:hideMark/>
          </w:tcPr>
          <w:p w14:paraId="449FF4AB"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ตัวอย่าง</w:t>
            </w:r>
          </w:p>
        </w:tc>
      </w:tr>
      <w:tr w:rsidR="00563CA0" w14:paraId="2ABFA034" w14:textId="77777777" w:rsidTr="00D929A1">
        <w:tc>
          <w:tcPr>
            <w:tcW w:w="0" w:type="auto"/>
            <w:hideMark/>
          </w:tcPr>
          <w:p w14:paraId="302A5714" w14:textId="77777777" w:rsidR="00563CA0" w:rsidRDefault="00563CA0">
            <w:pPr>
              <w:spacing w:line="375" w:lineRule="atLeast"/>
              <w:rPr>
                <w:rFonts w:ascii="Segoe UI" w:hAnsi="Segoe UI" w:cs="Segoe UI"/>
                <w:sz w:val="23"/>
                <w:szCs w:val="23"/>
              </w:rPr>
            </w:pPr>
            <w:r>
              <w:rPr>
                <w:rStyle w:val="Strong"/>
                <w:rFonts w:ascii="Segoe UI" w:hAnsi="Segoe UI" w:cs="Segoe UI"/>
                <w:sz w:val="23"/>
                <w:szCs w:val="23"/>
              </w:rPr>
              <w:t>a</w:t>
            </w:r>
          </w:p>
        </w:tc>
        <w:tc>
          <w:tcPr>
            <w:tcW w:w="0" w:type="auto"/>
            <w:hideMark/>
          </w:tcPr>
          <w:p w14:paraId="635B6B43"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eɪ</w:t>
            </w:r>
            <w:proofErr w:type="spellEnd"/>
            <w:r>
              <w:rPr>
                <w:rFonts w:ascii="Segoe UI" w:hAnsi="Segoe UI" w:cs="Segoe UI"/>
                <w:sz w:val="23"/>
                <w:szCs w:val="23"/>
              </w:rPr>
              <w:t>/</w:t>
            </w:r>
          </w:p>
        </w:tc>
        <w:tc>
          <w:tcPr>
            <w:tcW w:w="0" w:type="auto"/>
            <w:hideMark/>
          </w:tcPr>
          <w:p w14:paraId="452ED0BE" w14:textId="77777777" w:rsidR="00563CA0" w:rsidRDefault="00563CA0">
            <w:pPr>
              <w:spacing w:line="375" w:lineRule="atLeast"/>
              <w:rPr>
                <w:rFonts w:ascii="Segoe UI" w:hAnsi="Segoe UI" w:cs="Segoe UI"/>
                <w:sz w:val="23"/>
                <w:szCs w:val="23"/>
              </w:rPr>
            </w:pPr>
            <w:r>
              <w:rPr>
                <w:rFonts w:ascii="Segoe UI" w:hAnsi="Segoe UI" w:cs="Segoe UI"/>
                <w:sz w:val="23"/>
                <w:szCs w:val="23"/>
              </w:rPr>
              <w:t>/ə/</w:t>
            </w:r>
          </w:p>
        </w:tc>
        <w:tc>
          <w:tcPr>
            <w:tcW w:w="0" w:type="auto"/>
            <w:hideMark/>
          </w:tcPr>
          <w:p w14:paraId="300AD5FA" w14:textId="77777777" w:rsidR="00563CA0" w:rsidRDefault="00563CA0">
            <w:pPr>
              <w:spacing w:line="375" w:lineRule="atLeast"/>
              <w:rPr>
                <w:rFonts w:ascii="Segoe UI" w:hAnsi="Segoe UI" w:cs="Segoe UI"/>
                <w:sz w:val="23"/>
                <w:szCs w:val="23"/>
              </w:rPr>
            </w:pPr>
            <w:r>
              <w:rPr>
                <w:rStyle w:val="HTMLCode"/>
                <w:rFonts w:ascii="Consolas" w:eastAsiaTheme="majorEastAsia" w:hAnsi="Consolas"/>
                <w:shd w:val="clear" w:color="auto" w:fill="EBEEF2"/>
              </w:rPr>
              <w:t>a book</w:t>
            </w:r>
            <w:r>
              <w:rPr>
                <w:rFonts w:ascii="Segoe UI" w:hAnsi="Segoe UI" w:cs="Segoe UI"/>
                <w:sz w:val="23"/>
                <w:szCs w:val="23"/>
              </w:rPr>
              <w:t xml:space="preserve"> → /ə </w:t>
            </w:r>
            <w:proofErr w:type="spellStart"/>
            <w:r>
              <w:rPr>
                <w:rFonts w:ascii="Segoe UI" w:hAnsi="Segoe UI" w:cs="Segoe UI"/>
                <w:sz w:val="23"/>
                <w:szCs w:val="23"/>
              </w:rPr>
              <w:t>bʊk</w:t>
            </w:r>
            <w:proofErr w:type="spellEnd"/>
            <w:r>
              <w:rPr>
                <w:rFonts w:ascii="Segoe UI" w:hAnsi="Segoe UI" w:cs="Segoe UI"/>
                <w:sz w:val="23"/>
                <w:szCs w:val="23"/>
              </w:rPr>
              <w:t>/</w:t>
            </w:r>
          </w:p>
        </w:tc>
      </w:tr>
      <w:tr w:rsidR="00563CA0" w14:paraId="7C16A542" w14:textId="77777777" w:rsidTr="00D929A1">
        <w:tc>
          <w:tcPr>
            <w:tcW w:w="0" w:type="auto"/>
            <w:hideMark/>
          </w:tcPr>
          <w:p w14:paraId="1471B034" w14:textId="77777777" w:rsidR="00563CA0" w:rsidRDefault="00563CA0">
            <w:pPr>
              <w:spacing w:line="375" w:lineRule="atLeast"/>
              <w:rPr>
                <w:rFonts w:ascii="Segoe UI" w:hAnsi="Segoe UI" w:cs="Segoe UI"/>
                <w:sz w:val="23"/>
                <w:szCs w:val="23"/>
              </w:rPr>
            </w:pPr>
            <w:r>
              <w:rPr>
                <w:rStyle w:val="Strong"/>
                <w:rFonts w:ascii="Segoe UI" w:hAnsi="Segoe UI" w:cs="Segoe UI"/>
                <w:sz w:val="23"/>
                <w:szCs w:val="23"/>
              </w:rPr>
              <w:t>an</w:t>
            </w:r>
          </w:p>
        </w:tc>
        <w:tc>
          <w:tcPr>
            <w:tcW w:w="0" w:type="auto"/>
            <w:hideMark/>
          </w:tcPr>
          <w:p w14:paraId="68816F0A"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æn</w:t>
            </w:r>
            <w:proofErr w:type="spellEnd"/>
            <w:r>
              <w:rPr>
                <w:rFonts w:ascii="Segoe UI" w:hAnsi="Segoe UI" w:cs="Segoe UI"/>
                <w:sz w:val="23"/>
                <w:szCs w:val="23"/>
              </w:rPr>
              <w:t>/</w:t>
            </w:r>
          </w:p>
        </w:tc>
        <w:tc>
          <w:tcPr>
            <w:tcW w:w="0" w:type="auto"/>
            <w:hideMark/>
          </w:tcPr>
          <w:p w14:paraId="488DBCA8"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ən</w:t>
            </w:r>
            <w:proofErr w:type="spellEnd"/>
            <w:r>
              <w:rPr>
                <w:rFonts w:ascii="Segoe UI" w:hAnsi="Segoe UI" w:cs="Segoe UI"/>
                <w:sz w:val="23"/>
                <w:szCs w:val="23"/>
              </w:rPr>
              <w:t>/</w:t>
            </w:r>
          </w:p>
        </w:tc>
        <w:tc>
          <w:tcPr>
            <w:tcW w:w="0" w:type="auto"/>
            <w:hideMark/>
          </w:tcPr>
          <w:p w14:paraId="008B53B3" w14:textId="77777777" w:rsidR="00563CA0" w:rsidRDefault="00563CA0">
            <w:pPr>
              <w:spacing w:line="375" w:lineRule="atLeast"/>
              <w:rPr>
                <w:rFonts w:ascii="Segoe UI" w:hAnsi="Segoe UI" w:cs="Segoe UI"/>
                <w:sz w:val="23"/>
                <w:szCs w:val="23"/>
              </w:rPr>
            </w:pPr>
            <w:r>
              <w:rPr>
                <w:rStyle w:val="HTMLCode"/>
                <w:rFonts w:ascii="Consolas" w:eastAsiaTheme="majorEastAsia" w:hAnsi="Consolas"/>
                <w:shd w:val="clear" w:color="auto" w:fill="EBEEF2"/>
              </w:rPr>
              <w:t>an apple</w:t>
            </w:r>
            <w:r>
              <w:rPr>
                <w:rFonts w:ascii="Segoe UI" w:hAnsi="Segoe UI" w:cs="Segoe UI"/>
                <w:sz w:val="23"/>
                <w:szCs w:val="23"/>
              </w:rPr>
              <w:t> → /</w:t>
            </w:r>
            <w:proofErr w:type="spellStart"/>
            <w:r>
              <w:rPr>
                <w:rFonts w:ascii="Segoe UI" w:hAnsi="Segoe UI" w:cs="Segoe UI"/>
                <w:sz w:val="23"/>
                <w:szCs w:val="23"/>
              </w:rPr>
              <w:t>ən</w:t>
            </w:r>
            <w:proofErr w:type="spellEnd"/>
            <w:r>
              <w:rPr>
                <w:rFonts w:ascii="Segoe UI" w:hAnsi="Segoe UI" w:cs="Segoe UI"/>
                <w:sz w:val="23"/>
                <w:szCs w:val="23"/>
              </w:rPr>
              <w:t xml:space="preserve"> </w:t>
            </w:r>
            <w:proofErr w:type="spellStart"/>
            <w:r>
              <w:rPr>
                <w:rFonts w:ascii="Segoe UI" w:hAnsi="Segoe UI" w:cs="Segoe UI"/>
                <w:sz w:val="23"/>
                <w:szCs w:val="23"/>
              </w:rPr>
              <w:t>æpəl</w:t>
            </w:r>
            <w:proofErr w:type="spellEnd"/>
            <w:r>
              <w:rPr>
                <w:rFonts w:ascii="Segoe UI" w:hAnsi="Segoe UI" w:cs="Segoe UI"/>
                <w:sz w:val="23"/>
                <w:szCs w:val="23"/>
              </w:rPr>
              <w:t>/</w:t>
            </w:r>
          </w:p>
        </w:tc>
      </w:tr>
      <w:tr w:rsidR="00563CA0" w14:paraId="746AD0F2" w14:textId="77777777" w:rsidTr="00D929A1">
        <w:tc>
          <w:tcPr>
            <w:tcW w:w="0" w:type="auto"/>
            <w:hideMark/>
          </w:tcPr>
          <w:p w14:paraId="0BCECDC4" w14:textId="77777777" w:rsidR="00563CA0" w:rsidRDefault="00563CA0">
            <w:pPr>
              <w:spacing w:line="375" w:lineRule="atLeast"/>
              <w:rPr>
                <w:rFonts w:ascii="Segoe UI" w:hAnsi="Segoe UI" w:cs="Segoe UI"/>
                <w:sz w:val="23"/>
                <w:szCs w:val="23"/>
              </w:rPr>
            </w:pPr>
            <w:r>
              <w:rPr>
                <w:rStyle w:val="Strong"/>
                <w:rFonts w:ascii="Segoe UI" w:hAnsi="Segoe UI" w:cs="Segoe UI"/>
                <w:sz w:val="23"/>
                <w:szCs w:val="23"/>
              </w:rPr>
              <w:t>the</w:t>
            </w:r>
          </w:p>
        </w:tc>
        <w:tc>
          <w:tcPr>
            <w:tcW w:w="0" w:type="auto"/>
            <w:hideMark/>
          </w:tcPr>
          <w:p w14:paraId="17B88FBA"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ði</w:t>
            </w:r>
            <w:proofErr w:type="spellEnd"/>
            <w:r>
              <w:rPr>
                <w:rFonts w:ascii="Segoe UI" w:hAnsi="Segoe UI" w:cs="Segoe UI"/>
                <w:sz w:val="23"/>
                <w:szCs w:val="23"/>
              </w:rPr>
              <w:t>ː/ (</w:t>
            </w:r>
            <w:r>
              <w:rPr>
                <w:rFonts w:ascii="Segoe UI" w:hAnsi="Segoe UI" w:cs="Angsana New"/>
                <w:sz w:val="23"/>
                <w:szCs w:val="23"/>
                <w:cs/>
              </w:rPr>
              <w:t>หน้าสระ) /</w:t>
            </w:r>
            <w:proofErr w:type="spellStart"/>
            <w:r>
              <w:rPr>
                <w:rFonts w:ascii="Segoe UI" w:hAnsi="Segoe UI" w:cs="Segoe UI"/>
                <w:sz w:val="23"/>
                <w:szCs w:val="23"/>
              </w:rPr>
              <w:t>ðə</w:t>
            </w:r>
            <w:proofErr w:type="spellEnd"/>
            <w:r>
              <w:rPr>
                <w:rFonts w:ascii="Segoe UI" w:hAnsi="Segoe UI" w:cs="Segoe UI"/>
                <w:sz w:val="23"/>
                <w:szCs w:val="23"/>
              </w:rPr>
              <w:t>/ (</w:t>
            </w:r>
            <w:r>
              <w:rPr>
                <w:rFonts w:ascii="Segoe UI" w:hAnsi="Segoe UI" w:cs="Angsana New"/>
                <w:sz w:val="23"/>
                <w:szCs w:val="23"/>
                <w:cs/>
              </w:rPr>
              <w:t>หน้าพยัญชนะ)</w:t>
            </w:r>
          </w:p>
        </w:tc>
        <w:tc>
          <w:tcPr>
            <w:tcW w:w="0" w:type="auto"/>
            <w:hideMark/>
          </w:tcPr>
          <w:p w14:paraId="1E6E9CE7"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ðə</w:t>
            </w:r>
            <w:proofErr w:type="spellEnd"/>
            <w:r>
              <w:rPr>
                <w:rFonts w:ascii="Segoe UI" w:hAnsi="Segoe UI" w:cs="Segoe UI"/>
                <w:sz w:val="23"/>
                <w:szCs w:val="23"/>
              </w:rPr>
              <w:t>/ (</w:t>
            </w:r>
            <w:r>
              <w:rPr>
                <w:rFonts w:ascii="Segoe UI" w:hAnsi="Segoe UI" w:cs="Angsana New"/>
                <w:sz w:val="23"/>
                <w:szCs w:val="23"/>
                <w:cs/>
              </w:rPr>
              <w:t>ในพูดเร็วเสมอ)</w:t>
            </w:r>
          </w:p>
        </w:tc>
        <w:tc>
          <w:tcPr>
            <w:tcW w:w="0" w:type="auto"/>
            <w:hideMark/>
          </w:tcPr>
          <w:p w14:paraId="14860497" w14:textId="77777777" w:rsidR="00563CA0" w:rsidRDefault="00563CA0">
            <w:pPr>
              <w:spacing w:line="375" w:lineRule="atLeast"/>
              <w:rPr>
                <w:rFonts w:ascii="Segoe UI" w:hAnsi="Segoe UI" w:cs="Segoe UI"/>
                <w:sz w:val="23"/>
                <w:szCs w:val="23"/>
              </w:rPr>
            </w:pPr>
            <w:r>
              <w:rPr>
                <w:rStyle w:val="HTMLCode"/>
                <w:rFonts w:ascii="Consolas" w:eastAsiaTheme="majorEastAsia" w:hAnsi="Consolas"/>
                <w:shd w:val="clear" w:color="auto" w:fill="EBEEF2"/>
              </w:rPr>
              <w:t>the car</w:t>
            </w:r>
            <w:r>
              <w:rPr>
                <w:rFonts w:ascii="Segoe UI" w:hAnsi="Segoe UI" w:cs="Segoe UI"/>
                <w:sz w:val="23"/>
                <w:szCs w:val="23"/>
              </w:rPr>
              <w:t> → /</w:t>
            </w:r>
            <w:proofErr w:type="spellStart"/>
            <w:r>
              <w:rPr>
                <w:rFonts w:ascii="Segoe UI" w:hAnsi="Segoe UI" w:cs="Segoe UI"/>
                <w:sz w:val="23"/>
                <w:szCs w:val="23"/>
              </w:rPr>
              <w:t>ðə</w:t>
            </w:r>
            <w:proofErr w:type="spellEnd"/>
            <w:r>
              <w:rPr>
                <w:rFonts w:ascii="Segoe UI" w:hAnsi="Segoe UI" w:cs="Segoe UI"/>
                <w:sz w:val="23"/>
                <w:szCs w:val="23"/>
              </w:rPr>
              <w:t xml:space="preserve"> </w:t>
            </w:r>
            <w:proofErr w:type="spellStart"/>
            <w:r>
              <w:rPr>
                <w:rFonts w:ascii="Segoe UI" w:hAnsi="Segoe UI" w:cs="Segoe UI"/>
                <w:sz w:val="23"/>
                <w:szCs w:val="23"/>
              </w:rPr>
              <w:t>kɑːr</w:t>
            </w:r>
            <w:proofErr w:type="spellEnd"/>
            <w:r>
              <w:rPr>
                <w:rFonts w:ascii="Segoe UI" w:hAnsi="Segoe UI" w:cs="Segoe UI"/>
                <w:sz w:val="23"/>
                <w:szCs w:val="23"/>
              </w:rPr>
              <w:t>/</w:t>
            </w:r>
          </w:p>
        </w:tc>
      </w:tr>
      <w:tr w:rsidR="00563CA0" w14:paraId="57583623" w14:textId="77777777" w:rsidTr="00D929A1">
        <w:tc>
          <w:tcPr>
            <w:tcW w:w="0" w:type="auto"/>
            <w:hideMark/>
          </w:tcPr>
          <w:p w14:paraId="40DEC7AE" w14:textId="77777777" w:rsidR="00563CA0" w:rsidRDefault="00563CA0">
            <w:pPr>
              <w:spacing w:line="375" w:lineRule="atLeast"/>
              <w:rPr>
                <w:rFonts w:ascii="Segoe UI" w:hAnsi="Segoe UI" w:cs="Segoe UI"/>
                <w:sz w:val="23"/>
                <w:szCs w:val="23"/>
              </w:rPr>
            </w:pPr>
            <w:r>
              <w:rPr>
                <w:rStyle w:val="Strong"/>
                <w:rFonts w:ascii="Segoe UI" w:hAnsi="Segoe UI" w:cs="Segoe UI"/>
                <w:sz w:val="23"/>
                <w:szCs w:val="23"/>
              </w:rPr>
              <w:t>to</w:t>
            </w:r>
          </w:p>
        </w:tc>
        <w:tc>
          <w:tcPr>
            <w:tcW w:w="0" w:type="auto"/>
            <w:hideMark/>
          </w:tcPr>
          <w:p w14:paraId="3D9F2A1D"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tu</w:t>
            </w:r>
            <w:proofErr w:type="spellEnd"/>
            <w:r>
              <w:rPr>
                <w:rFonts w:ascii="Segoe UI" w:hAnsi="Segoe UI" w:cs="Segoe UI"/>
                <w:sz w:val="23"/>
                <w:szCs w:val="23"/>
              </w:rPr>
              <w:t>ː/</w:t>
            </w:r>
          </w:p>
        </w:tc>
        <w:tc>
          <w:tcPr>
            <w:tcW w:w="0" w:type="auto"/>
            <w:hideMark/>
          </w:tcPr>
          <w:p w14:paraId="1E1F7474"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tə</w:t>
            </w:r>
            <w:proofErr w:type="spellEnd"/>
            <w:r>
              <w:rPr>
                <w:rFonts w:ascii="Segoe UI" w:hAnsi="Segoe UI" w:cs="Segoe UI"/>
                <w:sz w:val="23"/>
                <w:szCs w:val="23"/>
              </w:rPr>
              <w:t xml:space="preserve">/ </w:t>
            </w:r>
            <w:r>
              <w:rPr>
                <w:rFonts w:ascii="Segoe UI" w:hAnsi="Segoe UI" w:cs="Angsana New"/>
                <w:sz w:val="23"/>
                <w:szCs w:val="23"/>
                <w:cs/>
              </w:rPr>
              <w:t>หรือ /</w:t>
            </w:r>
            <w:r>
              <w:rPr>
                <w:rFonts w:ascii="Segoe UI" w:hAnsi="Segoe UI" w:cs="Segoe UI"/>
                <w:sz w:val="23"/>
                <w:szCs w:val="23"/>
              </w:rPr>
              <w:t>t/</w:t>
            </w:r>
          </w:p>
        </w:tc>
        <w:tc>
          <w:tcPr>
            <w:tcW w:w="0" w:type="auto"/>
            <w:hideMark/>
          </w:tcPr>
          <w:p w14:paraId="37C3386B" w14:textId="77777777" w:rsidR="00563CA0" w:rsidRDefault="00563CA0">
            <w:pPr>
              <w:spacing w:line="375" w:lineRule="atLeast"/>
              <w:rPr>
                <w:rFonts w:ascii="Segoe UI" w:hAnsi="Segoe UI" w:cs="Segoe UI"/>
                <w:sz w:val="23"/>
                <w:szCs w:val="23"/>
              </w:rPr>
            </w:pPr>
            <w:r>
              <w:rPr>
                <w:rStyle w:val="HTMLCode"/>
                <w:rFonts w:ascii="Consolas" w:eastAsiaTheme="majorEastAsia" w:hAnsi="Consolas"/>
                <w:shd w:val="clear" w:color="auto" w:fill="EBEEF2"/>
              </w:rPr>
              <w:t>to go</w:t>
            </w:r>
            <w:r>
              <w:rPr>
                <w:rFonts w:ascii="Segoe UI" w:hAnsi="Segoe UI" w:cs="Segoe UI"/>
                <w:sz w:val="23"/>
                <w:szCs w:val="23"/>
              </w:rPr>
              <w:t> → /</w:t>
            </w:r>
            <w:proofErr w:type="spellStart"/>
            <w:r>
              <w:rPr>
                <w:rFonts w:ascii="Segoe UI" w:hAnsi="Segoe UI" w:cs="Segoe UI"/>
                <w:sz w:val="23"/>
                <w:szCs w:val="23"/>
              </w:rPr>
              <w:t>tə</w:t>
            </w:r>
            <w:proofErr w:type="spellEnd"/>
            <w:r>
              <w:rPr>
                <w:rFonts w:ascii="Segoe UI" w:hAnsi="Segoe UI" w:cs="Segoe UI"/>
                <w:sz w:val="23"/>
                <w:szCs w:val="23"/>
              </w:rPr>
              <w:t xml:space="preserve"> </w:t>
            </w:r>
            <w:proofErr w:type="spellStart"/>
            <w:r>
              <w:rPr>
                <w:rFonts w:ascii="Segoe UI" w:hAnsi="Segoe UI" w:cs="Segoe UI"/>
                <w:sz w:val="23"/>
                <w:szCs w:val="23"/>
              </w:rPr>
              <w:t>ɡoʊ</w:t>
            </w:r>
            <w:proofErr w:type="spellEnd"/>
            <w:r>
              <w:rPr>
                <w:rFonts w:ascii="Segoe UI" w:hAnsi="Segoe UI" w:cs="Segoe UI"/>
                <w:sz w:val="23"/>
                <w:szCs w:val="23"/>
              </w:rPr>
              <w:t>/</w:t>
            </w:r>
          </w:p>
        </w:tc>
      </w:tr>
      <w:tr w:rsidR="00563CA0" w14:paraId="627E0634" w14:textId="77777777" w:rsidTr="00D929A1">
        <w:tc>
          <w:tcPr>
            <w:tcW w:w="0" w:type="auto"/>
            <w:hideMark/>
          </w:tcPr>
          <w:p w14:paraId="6E21D1AD" w14:textId="77777777" w:rsidR="00563CA0" w:rsidRDefault="00563CA0">
            <w:pPr>
              <w:spacing w:line="375" w:lineRule="atLeast"/>
              <w:rPr>
                <w:rFonts w:ascii="Segoe UI" w:hAnsi="Segoe UI" w:cs="Segoe UI"/>
                <w:sz w:val="23"/>
                <w:szCs w:val="23"/>
              </w:rPr>
            </w:pPr>
            <w:r>
              <w:rPr>
                <w:rStyle w:val="Strong"/>
                <w:rFonts w:ascii="Segoe UI" w:hAnsi="Segoe UI" w:cs="Segoe UI"/>
                <w:sz w:val="23"/>
                <w:szCs w:val="23"/>
              </w:rPr>
              <w:t>for</w:t>
            </w:r>
          </w:p>
        </w:tc>
        <w:tc>
          <w:tcPr>
            <w:tcW w:w="0" w:type="auto"/>
            <w:hideMark/>
          </w:tcPr>
          <w:p w14:paraId="2275C872"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fɔːr</w:t>
            </w:r>
            <w:proofErr w:type="spellEnd"/>
            <w:r>
              <w:rPr>
                <w:rFonts w:ascii="Segoe UI" w:hAnsi="Segoe UI" w:cs="Segoe UI"/>
                <w:sz w:val="23"/>
                <w:szCs w:val="23"/>
              </w:rPr>
              <w:t>/</w:t>
            </w:r>
          </w:p>
        </w:tc>
        <w:tc>
          <w:tcPr>
            <w:tcW w:w="0" w:type="auto"/>
            <w:hideMark/>
          </w:tcPr>
          <w:p w14:paraId="1B9774CA"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fər</w:t>
            </w:r>
            <w:proofErr w:type="spellEnd"/>
            <w:r>
              <w:rPr>
                <w:rFonts w:ascii="Segoe UI" w:hAnsi="Segoe UI" w:cs="Segoe UI"/>
                <w:sz w:val="23"/>
                <w:szCs w:val="23"/>
              </w:rPr>
              <w:t>/</w:t>
            </w:r>
          </w:p>
        </w:tc>
        <w:tc>
          <w:tcPr>
            <w:tcW w:w="0" w:type="auto"/>
            <w:hideMark/>
          </w:tcPr>
          <w:p w14:paraId="1C6825C7" w14:textId="77777777" w:rsidR="00563CA0" w:rsidRDefault="00563CA0">
            <w:pPr>
              <w:spacing w:line="375" w:lineRule="atLeast"/>
              <w:rPr>
                <w:rFonts w:ascii="Segoe UI" w:hAnsi="Segoe UI" w:cs="Segoe UI"/>
                <w:sz w:val="23"/>
                <w:szCs w:val="23"/>
              </w:rPr>
            </w:pPr>
            <w:r>
              <w:rPr>
                <w:rStyle w:val="HTMLCode"/>
                <w:rFonts w:ascii="Consolas" w:eastAsiaTheme="majorEastAsia" w:hAnsi="Consolas"/>
                <w:shd w:val="clear" w:color="auto" w:fill="EBEEF2"/>
              </w:rPr>
              <w:t>for you</w:t>
            </w:r>
            <w:r>
              <w:rPr>
                <w:rFonts w:ascii="Segoe UI" w:hAnsi="Segoe UI" w:cs="Segoe UI"/>
                <w:sz w:val="23"/>
                <w:szCs w:val="23"/>
              </w:rPr>
              <w:t> → /</w:t>
            </w:r>
            <w:proofErr w:type="spellStart"/>
            <w:r>
              <w:rPr>
                <w:rFonts w:ascii="Segoe UI" w:hAnsi="Segoe UI" w:cs="Segoe UI"/>
                <w:sz w:val="23"/>
                <w:szCs w:val="23"/>
              </w:rPr>
              <w:t>fər</w:t>
            </w:r>
            <w:proofErr w:type="spellEnd"/>
            <w:r>
              <w:rPr>
                <w:rFonts w:ascii="Segoe UI" w:hAnsi="Segoe UI" w:cs="Segoe UI"/>
                <w:sz w:val="23"/>
                <w:szCs w:val="23"/>
              </w:rPr>
              <w:t xml:space="preserve"> </w:t>
            </w:r>
            <w:proofErr w:type="spellStart"/>
            <w:r>
              <w:rPr>
                <w:rFonts w:ascii="Segoe UI" w:hAnsi="Segoe UI" w:cs="Segoe UI"/>
                <w:sz w:val="23"/>
                <w:szCs w:val="23"/>
              </w:rPr>
              <w:t>ju</w:t>
            </w:r>
            <w:proofErr w:type="spellEnd"/>
            <w:r>
              <w:rPr>
                <w:rFonts w:ascii="Segoe UI" w:hAnsi="Segoe UI" w:cs="Segoe UI"/>
                <w:sz w:val="23"/>
                <w:szCs w:val="23"/>
              </w:rPr>
              <w:t>/</w:t>
            </w:r>
          </w:p>
        </w:tc>
      </w:tr>
      <w:tr w:rsidR="00563CA0" w14:paraId="0E61EC30" w14:textId="77777777" w:rsidTr="00D929A1">
        <w:tc>
          <w:tcPr>
            <w:tcW w:w="0" w:type="auto"/>
            <w:hideMark/>
          </w:tcPr>
          <w:p w14:paraId="17C0DA9A" w14:textId="77777777" w:rsidR="00563CA0" w:rsidRDefault="00563CA0">
            <w:pPr>
              <w:spacing w:line="375" w:lineRule="atLeast"/>
              <w:rPr>
                <w:rFonts w:ascii="Segoe UI" w:hAnsi="Segoe UI" w:cs="Segoe UI"/>
                <w:sz w:val="23"/>
                <w:szCs w:val="23"/>
              </w:rPr>
            </w:pPr>
            <w:r>
              <w:rPr>
                <w:rStyle w:val="Strong"/>
                <w:rFonts w:ascii="Segoe UI" w:hAnsi="Segoe UI" w:cs="Segoe UI"/>
                <w:sz w:val="23"/>
                <w:szCs w:val="23"/>
              </w:rPr>
              <w:t>of</w:t>
            </w:r>
          </w:p>
        </w:tc>
        <w:tc>
          <w:tcPr>
            <w:tcW w:w="0" w:type="auto"/>
            <w:hideMark/>
          </w:tcPr>
          <w:p w14:paraId="5C8EF406"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ʌv</w:t>
            </w:r>
            <w:proofErr w:type="spellEnd"/>
            <w:r>
              <w:rPr>
                <w:rFonts w:ascii="Segoe UI" w:hAnsi="Segoe UI" w:cs="Segoe UI"/>
                <w:sz w:val="23"/>
                <w:szCs w:val="23"/>
              </w:rPr>
              <w:t>/</w:t>
            </w:r>
          </w:p>
        </w:tc>
        <w:tc>
          <w:tcPr>
            <w:tcW w:w="0" w:type="auto"/>
            <w:hideMark/>
          </w:tcPr>
          <w:p w14:paraId="73347F37"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əv</w:t>
            </w:r>
            <w:proofErr w:type="spellEnd"/>
            <w:r>
              <w:rPr>
                <w:rFonts w:ascii="Segoe UI" w:hAnsi="Segoe UI" w:cs="Segoe UI"/>
                <w:sz w:val="23"/>
                <w:szCs w:val="23"/>
              </w:rPr>
              <w:t xml:space="preserve">/ </w:t>
            </w:r>
            <w:r>
              <w:rPr>
                <w:rFonts w:ascii="Segoe UI" w:hAnsi="Segoe UI" w:cs="Angsana New"/>
                <w:sz w:val="23"/>
                <w:szCs w:val="23"/>
                <w:cs/>
              </w:rPr>
              <w:t>หรือ /</w:t>
            </w:r>
            <w:r>
              <w:rPr>
                <w:rFonts w:ascii="Segoe UI" w:hAnsi="Segoe UI" w:cs="Segoe UI"/>
                <w:sz w:val="23"/>
                <w:szCs w:val="23"/>
              </w:rPr>
              <w:t>ə/</w:t>
            </w:r>
          </w:p>
        </w:tc>
        <w:tc>
          <w:tcPr>
            <w:tcW w:w="0" w:type="auto"/>
            <w:hideMark/>
          </w:tcPr>
          <w:p w14:paraId="4001568B" w14:textId="77777777" w:rsidR="00563CA0" w:rsidRDefault="00563CA0">
            <w:pPr>
              <w:spacing w:line="375" w:lineRule="atLeast"/>
              <w:rPr>
                <w:rFonts w:ascii="Segoe UI" w:hAnsi="Segoe UI" w:cs="Segoe UI"/>
                <w:sz w:val="23"/>
                <w:szCs w:val="23"/>
              </w:rPr>
            </w:pPr>
            <w:r>
              <w:rPr>
                <w:rStyle w:val="HTMLCode"/>
                <w:rFonts w:ascii="Consolas" w:eastAsiaTheme="majorEastAsia" w:hAnsi="Consolas"/>
                <w:shd w:val="clear" w:color="auto" w:fill="EBEEF2"/>
              </w:rPr>
              <w:t>cup of tea</w:t>
            </w:r>
            <w:r>
              <w:rPr>
                <w:rFonts w:ascii="Segoe UI" w:hAnsi="Segoe UI" w:cs="Segoe UI"/>
                <w:sz w:val="23"/>
                <w:szCs w:val="23"/>
              </w:rPr>
              <w:t> → /</w:t>
            </w:r>
            <w:proofErr w:type="spellStart"/>
            <w:r>
              <w:rPr>
                <w:rFonts w:ascii="Segoe UI" w:hAnsi="Segoe UI" w:cs="Segoe UI"/>
                <w:sz w:val="23"/>
                <w:szCs w:val="23"/>
              </w:rPr>
              <w:t>kʌp</w:t>
            </w:r>
            <w:proofErr w:type="spellEnd"/>
            <w:r>
              <w:rPr>
                <w:rFonts w:ascii="Segoe UI" w:hAnsi="Segoe UI" w:cs="Segoe UI"/>
                <w:sz w:val="23"/>
                <w:szCs w:val="23"/>
              </w:rPr>
              <w:t xml:space="preserve"> ə </w:t>
            </w:r>
            <w:proofErr w:type="spellStart"/>
            <w:r>
              <w:rPr>
                <w:rFonts w:ascii="Segoe UI" w:hAnsi="Segoe UI" w:cs="Segoe UI"/>
                <w:sz w:val="23"/>
                <w:szCs w:val="23"/>
              </w:rPr>
              <w:t>ti</w:t>
            </w:r>
            <w:proofErr w:type="spellEnd"/>
            <w:r>
              <w:rPr>
                <w:rFonts w:ascii="Segoe UI" w:hAnsi="Segoe UI" w:cs="Segoe UI"/>
                <w:sz w:val="23"/>
                <w:szCs w:val="23"/>
              </w:rPr>
              <w:t>ː/</w:t>
            </w:r>
          </w:p>
        </w:tc>
      </w:tr>
      <w:tr w:rsidR="00563CA0" w14:paraId="7F3A62E1" w14:textId="77777777" w:rsidTr="00D929A1">
        <w:tc>
          <w:tcPr>
            <w:tcW w:w="0" w:type="auto"/>
            <w:hideMark/>
          </w:tcPr>
          <w:p w14:paraId="5DAEB12C" w14:textId="77777777" w:rsidR="00563CA0" w:rsidRDefault="00563CA0">
            <w:pPr>
              <w:spacing w:line="375" w:lineRule="atLeast"/>
              <w:rPr>
                <w:rFonts w:ascii="Segoe UI" w:hAnsi="Segoe UI" w:cs="Segoe UI"/>
                <w:sz w:val="23"/>
                <w:szCs w:val="23"/>
              </w:rPr>
            </w:pPr>
            <w:r>
              <w:rPr>
                <w:rStyle w:val="Strong"/>
                <w:rFonts w:ascii="Segoe UI" w:hAnsi="Segoe UI" w:cs="Segoe UI"/>
                <w:sz w:val="23"/>
                <w:szCs w:val="23"/>
              </w:rPr>
              <w:t>and</w:t>
            </w:r>
          </w:p>
        </w:tc>
        <w:tc>
          <w:tcPr>
            <w:tcW w:w="0" w:type="auto"/>
            <w:hideMark/>
          </w:tcPr>
          <w:p w14:paraId="11CFC69E"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ænd</w:t>
            </w:r>
            <w:proofErr w:type="spellEnd"/>
            <w:r>
              <w:rPr>
                <w:rFonts w:ascii="Segoe UI" w:hAnsi="Segoe UI" w:cs="Segoe UI"/>
                <w:sz w:val="23"/>
                <w:szCs w:val="23"/>
              </w:rPr>
              <w:t>/</w:t>
            </w:r>
          </w:p>
        </w:tc>
        <w:tc>
          <w:tcPr>
            <w:tcW w:w="0" w:type="auto"/>
            <w:hideMark/>
          </w:tcPr>
          <w:p w14:paraId="6B0368DF"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ən</w:t>
            </w:r>
            <w:proofErr w:type="spellEnd"/>
            <w:r>
              <w:rPr>
                <w:rFonts w:ascii="Segoe UI" w:hAnsi="Segoe UI" w:cs="Segoe UI"/>
                <w:sz w:val="23"/>
                <w:szCs w:val="23"/>
              </w:rPr>
              <w:t xml:space="preserve">/ </w:t>
            </w:r>
            <w:r>
              <w:rPr>
                <w:rFonts w:ascii="Segoe UI" w:hAnsi="Segoe UI" w:cs="Angsana New"/>
                <w:sz w:val="23"/>
                <w:szCs w:val="23"/>
                <w:cs/>
              </w:rPr>
              <w:t>หรือ /</w:t>
            </w:r>
            <w:r>
              <w:rPr>
                <w:rFonts w:ascii="Segoe UI" w:hAnsi="Segoe UI" w:cs="Segoe UI"/>
                <w:sz w:val="23"/>
                <w:szCs w:val="23"/>
              </w:rPr>
              <w:t>n/</w:t>
            </w:r>
          </w:p>
        </w:tc>
        <w:tc>
          <w:tcPr>
            <w:tcW w:w="0" w:type="auto"/>
            <w:hideMark/>
          </w:tcPr>
          <w:p w14:paraId="7CDB2C2B" w14:textId="77777777" w:rsidR="00563CA0" w:rsidRDefault="00563CA0">
            <w:pPr>
              <w:spacing w:line="375" w:lineRule="atLeast"/>
              <w:rPr>
                <w:rFonts w:ascii="Segoe UI" w:hAnsi="Segoe UI" w:cs="Segoe UI"/>
                <w:sz w:val="23"/>
                <w:szCs w:val="23"/>
              </w:rPr>
            </w:pPr>
            <w:r>
              <w:rPr>
                <w:rStyle w:val="HTMLCode"/>
                <w:rFonts w:ascii="Consolas" w:eastAsiaTheme="majorEastAsia" w:hAnsi="Consolas"/>
                <w:shd w:val="clear" w:color="auto" w:fill="EBEEF2"/>
              </w:rPr>
              <w:t>bread and butter</w:t>
            </w:r>
            <w:r>
              <w:rPr>
                <w:rFonts w:ascii="Segoe UI" w:hAnsi="Segoe UI" w:cs="Segoe UI"/>
                <w:sz w:val="23"/>
                <w:szCs w:val="23"/>
              </w:rPr>
              <w:t xml:space="preserve"> → /bred n </w:t>
            </w:r>
            <w:proofErr w:type="spellStart"/>
            <w:r>
              <w:rPr>
                <w:rFonts w:ascii="Segoe UI" w:hAnsi="Segoe UI" w:cs="Segoe UI"/>
                <w:sz w:val="23"/>
                <w:szCs w:val="23"/>
              </w:rPr>
              <w:t>bʌtər</w:t>
            </w:r>
            <w:proofErr w:type="spellEnd"/>
            <w:r>
              <w:rPr>
                <w:rFonts w:ascii="Segoe UI" w:hAnsi="Segoe UI" w:cs="Segoe UI"/>
                <w:sz w:val="23"/>
                <w:szCs w:val="23"/>
              </w:rPr>
              <w:t>/</w:t>
            </w:r>
          </w:p>
        </w:tc>
      </w:tr>
      <w:tr w:rsidR="00563CA0" w14:paraId="7565FE77" w14:textId="77777777" w:rsidTr="00D929A1">
        <w:tc>
          <w:tcPr>
            <w:tcW w:w="0" w:type="auto"/>
            <w:hideMark/>
          </w:tcPr>
          <w:p w14:paraId="7DF05C47" w14:textId="77777777" w:rsidR="00563CA0" w:rsidRDefault="00563CA0">
            <w:pPr>
              <w:spacing w:line="375" w:lineRule="atLeast"/>
              <w:rPr>
                <w:rFonts w:ascii="Segoe UI" w:hAnsi="Segoe UI" w:cs="Segoe UI"/>
                <w:sz w:val="23"/>
                <w:szCs w:val="23"/>
              </w:rPr>
            </w:pPr>
            <w:r>
              <w:rPr>
                <w:rStyle w:val="Strong"/>
                <w:rFonts w:ascii="Segoe UI" w:hAnsi="Segoe UI" w:cs="Segoe UI"/>
                <w:sz w:val="23"/>
                <w:szCs w:val="23"/>
              </w:rPr>
              <w:t>can</w:t>
            </w:r>
          </w:p>
        </w:tc>
        <w:tc>
          <w:tcPr>
            <w:tcW w:w="0" w:type="auto"/>
            <w:hideMark/>
          </w:tcPr>
          <w:p w14:paraId="09110A74"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kæn</w:t>
            </w:r>
            <w:proofErr w:type="spellEnd"/>
            <w:r>
              <w:rPr>
                <w:rFonts w:ascii="Segoe UI" w:hAnsi="Segoe UI" w:cs="Segoe UI"/>
                <w:sz w:val="23"/>
                <w:szCs w:val="23"/>
              </w:rPr>
              <w:t>/</w:t>
            </w:r>
          </w:p>
        </w:tc>
        <w:tc>
          <w:tcPr>
            <w:tcW w:w="0" w:type="auto"/>
            <w:hideMark/>
          </w:tcPr>
          <w:p w14:paraId="6DCAC4F3"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kən</w:t>
            </w:r>
            <w:proofErr w:type="spellEnd"/>
            <w:r>
              <w:rPr>
                <w:rFonts w:ascii="Segoe UI" w:hAnsi="Segoe UI" w:cs="Segoe UI"/>
                <w:sz w:val="23"/>
                <w:szCs w:val="23"/>
              </w:rPr>
              <w:t xml:space="preserve">/ </w:t>
            </w:r>
            <w:r>
              <w:rPr>
                <w:rFonts w:ascii="Segoe UI" w:hAnsi="Segoe UI" w:cs="Angsana New"/>
                <w:sz w:val="23"/>
                <w:szCs w:val="23"/>
                <w:cs/>
              </w:rPr>
              <w:t>หรือ /</w:t>
            </w:r>
            <w:proofErr w:type="spellStart"/>
            <w:r>
              <w:rPr>
                <w:rFonts w:ascii="Segoe UI" w:hAnsi="Segoe UI" w:cs="Segoe UI"/>
                <w:sz w:val="23"/>
                <w:szCs w:val="23"/>
              </w:rPr>
              <w:t>kn</w:t>
            </w:r>
            <w:proofErr w:type="spellEnd"/>
            <w:r>
              <w:rPr>
                <w:rFonts w:ascii="Segoe UI" w:hAnsi="Segoe UI" w:cs="Segoe UI"/>
                <w:sz w:val="23"/>
                <w:szCs w:val="23"/>
              </w:rPr>
              <w:t>̩/</w:t>
            </w:r>
          </w:p>
        </w:tc>
        <w:tc>
          <w:tcPr>
            <w:tcW w:w="0" w:type="auto"/>
            <w:hideMark/>
          </w:tcPr>
          <w:p w14:paraId="16F2A30E" w14:textId="77777777" w:rsidR="00563CA0" w:rsidRDefault="00563CA0">
            <w:pPr>
              <w:spacing w:line="375" w:lineRule="atLeast"/>
              <w:rPr>
                <w:rFonts w:ascii="Segoe UI" w:hAnsi="Segoe UI" w:cs="Segoe UI"/>
                <w:sz w:val="23"/>
                <w:szCs w:val="23"/>
              </w:rPr>
            </w:pPr>
            <w:r>
              <w:rPr>
                <w:rStyle w:val="HTMLCode"/>
                <w:rFonts w:ascii="Consolas" w:eastAsiaTheme="majorEastAsia" w:hAnsi="Consolas"/>
                <w:shd w:val="clear" w:color="auto" w:fill="EBEEF2"/>
              </w:rPr>
              <w:t>I can go</w:t>
            </w:r>
            <w:r>
              <w:rPr>
                <w:rFonts w:ascii="Segoe UI" w:hAnsi="Segoe UI" w:cs="Segoe UI"/>
                <w:sz w:val="23"/>
                <w:szCs w:val="23"/>
              </w:rPr>
              <w:t> → /</w:t>
            </w:r>
            <w:proofErr w:type="spellStart"/>
            <w:r>
              <w:rPr>
                <w:rFonts w:ascii="Segoe UI" w:hAnsi="Segoe UI" w:cs="Segoe UI"/>
                <w:sz w:val="23"/>
                <w:szCs w:val="23"/>
              </w:rPr>
              <w:t>aɪ</w:t>
            </w:r>
            <w:proofErr w:type="spellEnd"/>
            <w:r>
              <w:rPr>
                <w:rFonts w:ascii="Segoe UI" w:hAnsi="Segoe UI" w:cs="Segoe UI"/>
                <w:sz w:val="23"/>
                <w:szCs w:val="23"/>
              </w:rPr>
              <w:t xml:space="preserve"> </w:t>
            </w:r>
            <w:proofErr w:type="spellStart"/>
            <w:r>
              <w:rPr>
                <w:rFonts w:ascii="Segoe UI" w:hAnsi="Segoe UI" w:cs="Segoe UI"/>
                <w:sz w:val="23"/>
                <w:szCs w:val="23"/>
              </w:rPr>
              <w:t>kən</w:t>
            </w:r>
            <w:proofErr w:type="spellEnd"/>
            <w:r>
              <w:rPr>
                <w:rFonts w:ascii="Segoe UI" w:hAnsi="Segoe UI" w:cs="Segoe UI"/>
                <w:sz w:val="23"/>
                <w:szCs w:val="23"/>
              </w:rPr>
              <w:t xml:space="preserve"> </w:t>
            </w:r>
            <w:proofErr w:type="spellStart"/>
            <w:r>
              <w:rPr>
                <w:rFonts w:ascii="Segoe UI" w:hAnsi="Segoe UI" w:cs="Segoe UI"/>
                <w:sz w:val="23"/>
                <w:szCs w:val="23"/>
              </w:rPr>
              <w:t>ɡoʊ</w:t>
            </w:r>
            <w:proofErr w:type="spellEnd"/>
            <w:r>
              <w:rPr>
                <w:rFonts w:ascii="Segoe UI" w:hAnsi="Segoe UI" w:cs="Segoe UI"/>
                <w:sz w:val="23"/>
                <w:szCs w:val="23"/>
              </w:rPr>
              <w:t>/</w:t>
            </w:r>
          </w:p>
        </w:tc>
      </w:tr>
      <w:tr w:rsidR="00563CA0" w14:paraId="3EB9E796" w14:textId="77777777" w:rsidTr="00D929A1">
        <w:tc>
          <w:tcPr>
            <w:tcW w:w="0" w:type="auto"/>
            <w:hideMark/>
          </w:tcPr>
          <w:p w14:paraId="64E005C7" w14:textId="77777777" w:rsidR="00563CA0" w:rsidRDefault="00563CA0">
            <w:pPr>
              <w:spacing w:line="375" w:lineRule="atLeast"/>
              <w:rPr>
                <w:rFonts w:ascii="Segoe UI" w:hAnsi="Segoe UI" w:cs="Segoe UI"/>
                <w:sz w:val="23"/>
                <w:szCs w:val="23"/>
              </w:rPr>
            </w:pPr>
            <w:r>
              <w:rPr>
                <w:rStyle w:val="Strong"/>
                <w:rFonts w:ascii="Segoe UI" w:hAnsi="Segoe UI" w:cs="Segoe UI"/>
                <w:sz w:val="23"/>
                <w:szCs w:val="23"/>
              </w:rPr>
              <w:t>have</w:t>
            </w:r>
            <w:r>
              <w:rPr>
                <w:rFonts w:ascii="Segoe UI" w:hAnsi="Segoe UI" w:cs="Segoe UI"/>
                <w:sz w:val="23"/>
                <w:szCs w:val="23"/>
              </w:rPr>
              <w:t> (</w:t>
            </w:r>
            <w:r>
              <w:rPr>
                <w:rFonts w:ascii="Segoe UI" w:hAnsi="Segoe UI" w:cs="Angsana New"/>
                <w:sz w:val="23"/>
                <w:szCs w:val="23"/>
                <w:cs/>
              </w:rPr>
              <w:t>กริยาช่วย)</w:t>
            </w:r>
          </w:p>
        </w:tc>
        <w:tc>
          <w:tcPr>
            <w:tcW w:w="0" w:type="auto"/>
            <w:hideMark/>
          </w:tcPr>
          <w:p w14:paraId="014A8886"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hæv</w:t>
            </w:r>
            <w:proofErr w:type="spellEnd"/>
            <w:r>
              <w:rPr>
                <w:rFonts w:ascii="Segoe UI" w:hAnsi="Segoe UI" w:cs="Segoe UI"/>
                <w:sz w:val="23"/>
                <w:szCs w:val="23"/>
              </w:rPr>
              <w:t>/</w:t>
            </w:r>
          </w:p>
        </w:tc>
        <w:tc>
          <w:tcPr>
            <w:tcW w:w="0" w:type="auto"/>
            <w:hideMark/>
          </w:tcPr>
          <w:p w14:paraId="23643F5E"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həv</w:t>
            </w:r>
            <w:proofErr w:type="spellEnd"/>
            <w:r>
              <w:rPr>
                <w:rFonts w:ascii="Segoe UI" w:hAnsi="Segoe UI" w:cs="Segoe UI"/>
                <w:sz w:val="23"/>
                <w:szCs w:val="23"/>
              </w:rPr>
              <w:t xml:space="preserve">/ </w:t>
            </w:r>
            <w:r>
              <w:rPr>
                <w:rFonts w:ascii="Segoe UI" w:hAnsi="Segoe UI" w:cs="Angsana New"/>
                <w:sz w:val="23"/>
                <w:szCs w:val="23"/>
                <w:cs/>
              </w:rPr>
              <w:t>หรือ /</w:t>
            </w:r>
            <w:proofErr w:type="spellStart"/>
            <w:r>
              <w:rPr>
                <w:rFonts w:ascii="Segoe UI" w:hAnsi="Segoe UI" w:cs="Segoe UI"/>
                <w:sz w:val="23"/>
                <w:szCs w:val="23"/>
              </w:rPr>
              <w:t>əv</w:t>
            </w:r>
            <w:proofErr w:type="spellEnd"/>
            <w:r>
              <w:rPr>
                <w:rFonts w:ascii="Segoe UI" w:hAnsi="Segoe UI" w:cs="Segoe UI"/>
                <w:sz w:val="23"/>
                <w:szCs w:val="23"/>
              </w:rPr>
              <w:t>/</w:t>
            </w:r>
          </w:p>
        </w:tc>
        <w:tc>
          <w:tcPr>
            <w:tcW w:w="0" w:type="auto"/>
            <w:hideMark/>
          </w:tcPr>
          <w:p w14:paraId="57DFC5F3" w14:textId="77777777" w:rsidR="00563CA0" w:rsidRDefault="00563CA0">
            <w:pPr>
              <w:spacing w:line="375" w:lineRule="atLeast"/>
              <w:rPr>
                <w:rFonts w:ascii="Segoe UI" w:hAnsi="Segoe UI" w:cs="Segoe UI"/>
                <w:sz w:val="23"/>
                <w:szCs w:val="23"/>
              </w:rPr>
            </w:pPr>
            <w:r>
              <w:rPr>
                <w:rStyle w:val="HTMLCode"/>
                <w:rFonts w:ascii="Consolas" w:eastAsiaTheme="majorEastAsia" w:hAnsi="Consolas"/>
                <w:shd w:val="clear" w:color="auto" w:fill="EBEEF2"/>
              </w:rPr>
              <w:t>they have seen</w:t>
            </w:r>
            <w:r>
              <w:rPr>
                <w:rFonts w:ascii="Segoe UI" w:hAnsi="Segoe UI" w:cs="Segoe UI"/>
                <w:sz w:val="23"/>
                <w:szCs w:val="23"/>
              </w:rPr>
              <w:t> → /</w:t>
            </w:r>
            <w:proofErr w:type="spellStart"/>
            <w:r>
              <w:rPr>
                <w:rFonts w:ascii="Segoe UI" w:hAnsi="Segoe UI" w:cs="Segoe UI"/>
                <w:sz w:val="23"/>
                <w:szCs w:val="23"/>
              </w:rPr>
              <w:t>ðeɪ</w:t>
            </w:r>
            <w:proofErr w:type="spellEnd"/>
            <w:r>
              <w:rPr>
                <w:rFonts w:ascii="Segoe UI" w:hAnsi="Segoe UI" w:cs="Segoe UI"/>
                <w:sz w:val="23"/>
                <w:szCs w:val="23"/>
              </w:rPr>
              <w:t xml:space="preserve"> </w:t>
            </w:r>
            <w:proofErr w:type="spellStart"/>
            <w:r>
              <w:rPr>
                <w:rFonts w:ascii="Segoe UI" w:hAnsi="Segoe UI" w:cs="Segoe UI"/>
                <w:sz w:val="23"/>
                <w:szCs w:val="23"/>
              </w:rPr>
              <w:t>əv</w:t>
            </w:r>
            <w:proofErr w:type="spellEnd"/>
            <w:r>
              <w:rPr>
                <w:rFonts w:ascii="Segoe UI" w:hAnsi="Segoe UI" w:cs="Segoe UI"/>
                <w:sz w:val="23"/>
                <w:szCs w:val="23"/>
              </w:rPr>
              <w:t xml:space="preserve"> </w:t>
            </w:r>
            <w:proofErr w:type="spellStart"/>
            <w:r>
              <w:rPr>
                <w:rFonts w:ascii="Segoe UI" w:hAnsi="Segoe UI" w:cs="Segoe UI"/>
                <w:sz w:val="23"/>
                <w:szCs w:val="23"/>
              </w:rPr>
              <w:t>siːn</w:t>
            </w:r>
            <w:proofErr w:type="spellEnd"/>
            <w:r>
              <w:rPr>
                <w:rFonts w:ascii="Segoe UI" w:hAnsi="Segoe UI" w:cs="Segoe UI"/>
                <w:sz w:val="23"/>
                <w:szCs w:val="23"/>
              </w:rPr>
              <w:t>/</w:t>
            </w:r>
          </w:p>
        </w:tc>
      </w:tr>
      <w:tr w:rsidR="00563CA0" w14:paraId="01B9B46D" w14:textId="77777777" w:rsidTr="00D929A1">
        <w:tc>
          <w:tcPr>
            <w:tcW w:w="0" w:type="auto"/>
            <w:hideMark/>
          </w:tcPr>
          <w:p w14:paraId="7CF641A7" w14:textId="77777777" w:rsidR="00563CA0" w:rsidRDefault="00563CA0">
            <w:pPr>
              <w:spacing w:line="375" w:lineRule="atLeast"/>
              <w:rPr>
                <w:rFonts w:ascii="Segoe UI" w:hAnsi="Segoe UI" w:cs="Segoe UI"/>
                <w:sz w:val="23"/>
                <w:szCs w:val="23"/>
              </w:rPr>
            </w:pPr>
            <w:r>
              <w:rPr>
                <w:rStyle w:val="Strong"/>
                <w:rFonts w:ascii="Segoe UI" w:hAnsi="Segoe UI" w:cs="Segoe UI"/>
                <w:sz w:val="23"/>
                <w:szCs w:val="23"/>
              </w:rPr>
              <w:t>you</w:t>
            </w:r>
          </w:p>
        </w:tc>
        <w:tc>
          <w:tcPr>
            <w:tcW w:w="0" w:type="auto"/>
            <w:hideMark/>
          </w:tcPr>
          <w:p w14:paraId="0E418D8C"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ju</w:t>
            </w:r>
            <w:proofErr w:type="spellEnd"/>
            <w:r>
              <w:rPr>
                <w:rFonts w:ascii="Segoe UI" w:hAnsi="Segoe UI" w:cs="Segoe UI"/>
                <w:sz w:val="23"/>
                <w:szCs w:val="23"/>
              </w:rPr>
              <w:t>ː/</w:t>
            </w:r>
          </w:p>
        </w:tc>
        <w:tc>
          <w:tcPr>
            <w:tcW w:w="0" w:type="auto"/>
            <w:hideMark/>
          </w:tcPr>
          <w:p w14:paraId="03DFDA4D"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jə</w:t>
            </w:r>
            <w:proofErr w:type="spellEnd"/>
            <w:r>
              <w:rPr>
                <w:rFonts w:ascii="Segoe UI" w:hAnsi="Segoe UI" w:cs="Segoe UI"/>
                <w:sz w:val="23"/>
                <w:szCs w:val="23"/>
              </w:rPr>
              <w:t>/</w:t>
            </w:r>
          </w:p>
        </w:tc>
        <w:tc>
          <w:tcPr>
            <w:tcW w:w="0" w:type="auto"/>
            <w:hideMark/>
          </w:tcPr>
          <w:p w14:paraId="3DC6766B" w14:textId="77777777" w:rsidR="00563CA0" w:rsidRDefault="00563CA0">
            <w:pPr>
              <w:spacing w:line="375" w:lineRule="atLeast"/>
              <w:rPr>
                <w:rFonts w:ascii="Segoe UI" w:hAnsi="Segoe UI" w:cs="Segoe UI"/>
                <w:sz w:val="23"/>
                <w:szCs w:val="23"/>
              </w:rPr>
            </w:pPr>
            <w:r>
              <w:rPr>
                <w:rStyle w:val="HTMLCode"/>
                <w:rFonts w:ascii="Consolas" w:eastAsiaTheme="majorEastAsia" w:hAnsi="Consolas"/>
                <w:shd w:val="clear" w:color="auto" w:fill="EBEEF2"/>
              </w:rPr>
              <w:t>see you later</w:t>
            </w:r>
            <w:r>
              <w:rPr>
                <w:rFonts w:ascii="Segoe UI" w:hAnsi="Segoe UI" w:cs="Segoe UI"/>
                <w:sz w:val="23"/>
                <w:szCs w:val="23"/>
              </w:rPr>
              <w:t> → /</w:t>
            </w:r>
            <w:proofErr w:type="spellStart"/>
            <w:r>
              <w:rPr>
                <w:rFonts w:ascii="Segoe UI" w:hAnsi="Segoe UI" w:cs="Segoe UI"/>
                <w:sz w:val="23"/>
                <w:szCs w:val="23"/>
              </w:rPr>
              <w:t>si</w:t>
            </w:r>
            <w:proofErr w:type="spellEnd"/>
            <w:r>
              <w:rPr>
                <w:rFonts w:ascii="Segoe UI" w:hAnsi="Segoe UI" w:cs="Segoe UI"/>
                <w:sz w:val="23"/>
                <w:szCs w:val="23"/>
              </w:rPr>
              <w:t xml:space="preserve">ː </w:t>
            </w:r>
            <w:proofErr w:type="spellStart"/>
            <w:r>
              <w:rPr>
                <w:rFonts w:ascii="Segoe UI" w:hAnsi="Segoe UI" w:cs="Segoe UI"/>
                <w:sz w:val="23"/>
                <w:szCs w:val="23"/>
              </w:rPr>
              <w:t>jə</w:t>
            </w:r>
            <w:proofErr w:type="spellEnd"/>
            <w:r>
              <w:rPr>
                <w:rFonts w:ascii="Segoe UI" w:hAnsi="Segoe UI" w:cs="Segoe UI"/>
                <w:sz w:val="23"/>
                <w:szCs w:val="23"/>
              </w:rPr>
              <w:t xml:space="preserve"> </w:t>
            </w:r>
            <w:proofErr w:type="spellStart"/>
            <w:r>
              <w:rPr>
                <w:rFonts w:ascii="Segoe UI" w:hAnsi="Segoe UI" w:cs="Segoe UI"/>
                <w:sz w:val="23"/>
                <w:szCs w:val="23"/>
              </w:rPr>
              <w:t>leɪtər</w:t>
            </w:r>
            <w:proofErr w:type="spellEnd"/>
            <w:r>
              <w:rPr>
                <w:rFonts w:ascii="Segoe UI" w:hAnsi="Segoe UI" w:cs="Segoe UI"/>
                <w:sz w:val="23"/>
                <w:szCs w:val="23"/>
              </w:rPr>
              <w:t>/</w:t>
            </w:r>
          </w:p>
        </w:tc>
      </w:tr>
    </w:tbl>
    <w:p w14:paraId="04A163B6" w14:textId="758DD482" w:rsidR="00563CA0" w:rsidRDefault="00D929A1" w:rsidP="0062347B">
      <w:pPr>
        <w:pStyle w:val="Heading2"/>
        <w:rPr>
          <w:rFonts w:cs="Segoe UI"/>
        </w:rPr>
      </w:pPr>
      <w:bookmarkStart w:id="55" w:name="_Toc226703546"/>
      <w:r>
        <w:rPr>
          <w:rFonts w:cs="Segoe UI"/>
        </w:rPr>
        <w:t>4.5</w:t>
      </w:r>
      <w:r w:rsidR="00563CA0">
        <w:rPr>
          <w:rFonts w:cs="Segoe UI"/>
        </w:rPr>
        <w:t xml:space="preserve"> </w:t>
      </w:r>
      <w:r w:rsidR="00563CA0">
        <w:rPr>
          <w:cs/>
        </w:rPr>
        <w:t>เหตุใดสิ่งนี้จึงสำคัญสำหรับผู้เรียน</w:t>
      </w:r>
      <w:bookmarkEnd w:id="55"/>
    </w:p>
    <w:p w14:paraId="3E7AE4E8" w14:textId="77777777" w:rsidR="00563CA0" w:rsidRDefault="00563CA0" w:rsidP="00563CA0">
      <w:pPr>
        <w:pStyle w:val="ds-markdown-paragraph"/>
        <w:numPr>
          <w:ilvl w:val="0"/>
          <w:numId w:val="65"/>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จังหวะที่เป็นธรรมชาติ:</w:t>
      </w:r>
      <w:r>
        <w:rPr>
          <w:rFonts w:ascii="Segoe UI" w:hAnsi="Segoe UI" w:cs="Segoe UI"/>
          <w:color w:val="0F1115"/>
        </w:rPr>
        <w:t> </w:t>
      </w:r>
      <w:r>
        <w:rPr>
          <w:rFonts w:ascii="Segoe UI" w:hAnsi="Segoe UI" w:cs="Angsana New"/>
          <w:color w:val="0F1115"/>
          <w:cs/>
        </w:rPr>
        <w:t>ประโยคภาษาอังกฤษสลับระหว่างพยางค์เน้น (คำเนื้อหา) และพยางค์ไม่เน้น (คำหน้าที่) ถ้าคุณเน้นทุกคำเท่ากัน คุณจะฟังดูเป็นหุ่นยนต์</w:t>
      </w:r>
    </w:p>
    <w:p w14:paraId="0BAC5D12" w14:textId="77777777" w:rsidR="00563CA0" w:rsidRDefault="00563CA0" w:rsidP="00563CA0">
      <w:pPr>
        <w:pStyle w:val="ds-markdown-paragraph"/>
        <w:numPr>
          <w:ilvl w:val="0"/>
          <w:numId w:val="65"/>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ความเข้าใจในการฟัง:</w:t>
      </w:r>
      <w:r>
        <w:rPr>
          <w:rFonts w:ascii="Segoe UI" w:hAnsi="Segoe UI" w:cs="Segoe UI"/>
          <w:color w:val="0F1115"/>
        </w:rPr>
        <w:t> </w:t>
      </w:r>
      <w:r>
        <w:rPr>
          <w:rFonts w:ascii="Segoe UI" w:hAnsi="Segoe UI" w:cs="Angsana New"/>
          <w:color w:val="0F1115"/>
          <w:cs/>
        </w:rPr>
        <w:t>เจ้าของภาษาลดรูปคำหน้าที่มากจนผู้เรียนมักฟังไม่ทัน (เช่น ได้ยิน “</w:t>
      </w:r>
      <w:r>
        <w:rPr>
          <w:rFonts w:ascii="Segoe UI" w:hAnsi="Segoe UI" w:cs="Segoe UI"/>
          <w:color w:val="0F1115"/>
        </w:rPr>
        <w:t xml:space="preserve">I </w:t>
      </w:r>
      <w:proofErr w:type="spellStart"/>
      <w:r>
        <w:rPr>
          <w:rFonts w:ascii="Segoe UI" w:hAnsi="Segoe UI" w:cs="Segoe UI"/>
          <w:color w:val="0F1115"/>
        </w:rPr>
        <w:t>cango</w:t>
      </w:r>
      <w:proofErr w:type="spellEnd"/>
      <w:r>
        <w:rPr>
          <w:rFonts w:ascii="Segoe UI" w:hAnsi="Segoe UI" w:cs="Segoe UI"/>
          <w:color w:val="0F1115"/>
        </w:rPr>
        <w:t xml:space="preserve">” </w:t>
      </w:r>
      <w:r>
        <w:rPr>
          <w:rFonts w:ascii="Segoe UI" w:hAnsi="Segoe UI" w:cs="Angsana New"/>
          <w:color w:val="0F1115"/>
          <w:cs/>
        </w:rPr>
        <w:t>แทน “</w:t>
      </w:r>
      <w:r>
        <w:rPr>
          <w:rFonts w:ascii="Segoe UI" w:hAnsi="Segoe UI" w:cs="Segoe UI"/>
          <w:color w:val="0F1115"/>
        </w:rPr>
        <w:t xml:space="preserve">I can go”) </w:t>
      </w:r>
      <w:r>
        <w:rPr>
          <w:rFonts w:ascii="Segoe UI" w:hAnsi="Segoe UI" w:cs="Angsana New"/>
          <w:color w:val="0F1115"/>
          <w:cs/>
        </w:rPr>
        <w:t>การฝึกให้คุ้นกับรูป</w:t>
      </w:r>
      <w:r>
        <w:rPr>
          <w:rFonts w:ascii="MS Gothic" w:eastAsia="MS Gothic" w:hAnsi="MS Gothic" w:cs="MS Gothic" w:hint="eastAsia"/>
          <w:color w:val="0F1115"/>
        </w:rPr>
        <w:t>弱</w:t>
      </w:r>
      <w:r>
        <w:rPr>
          <w:rFonts w:ascii="Segoe UI" w:hAnsi="Segoe UI" w:cs="Angsana New"/>
          <w:color w:val="0F1115"/>
          <w:cs/>
        </w:rPr>
        <w:t>จะช่วยพัฒนาทักษะการฟัง</w:t>
      </w:r>
    </w:p>
    <w:p w14:paraId="6E7B2546" w14:textId="77777777" w:rsidR="00563CA0" w:rsidRDefault="00563CA0" w:rsidP="00563CA0">
      <w:pPr>
        <w:pStyle w:val="ds-markdown-paragraph"/>
        <w:numPr>
          <w:ilvl w:val="0"/>
          <w:numId w:val="65"/>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ความคล่องแคล่ว:</w:t>
      </w:r>
      <w:r>
        <w:rPr>
          <w:rFonts w:ascii="Segoe UI" w:hAnsi="Segoe UI" w:cs="Segoe UI"/>
          <w:color w:val="0F1115"/>
        </w:rPr>
        <w:t> </w:t>
      </w:r>
      <w:r>
        <w:rPr>
          <w:rFonts w:ascii="Segoe UI" w:hAnsi="Segoe UI" w:cs="Angsana New"/>
          <w:color w:val="0F1115"/>
          <w:cs/>
        </w:rPr>
        <w:t>การใช้รูป</w:t>
      </w:r>
      <w:r>
        <w:rPr>
          <w:rFonts w:ascii="MS Gothic" w:eastAsia="MS Gothic" w:hAnsi="MS Gothic" w:cs="MS Gothic" w:hint="eastAsia"/>
          <w:color w:val="0F1115"/>
        </w:rPr>
        <w:t>弱</w:t>
      </w:r>
      <w:r>
        <w:rPr>
          <w:rFonts w:ascii="Segoe UI" w:hAnsi="Segoe UI" w:cs="Angsana New"/>
          <w:color w:val="0F1115"/>
          <w:cs/>
        </w:rPr>
        <w:t>และการลดรูปช่วยให้คุณพูดได้เร็วและลื่นไหลมากขึ้น</w:t>
      </w:r>
    </w:p>
    <w:p w14:paraId="2E7CA53B" w14:textId="129FB53E" w:rsidR="00563CA0" w:rsidRDefault="00D929A1" w:rsidP="0062347B">
      <w:pPr>
        <w:pStyle w:val="Heading2"/>
        <w:rPr>
          <w:rFonts w:cs="Segoe UI"/>
        </w:rPr>
      </w:pPr>
      <w:bookmarkStart w:id="56" w:name="_Toc226703547"/>
      <w:r>
        <w:rPr>
          <w:rFonts w:cs="Segoe UI"/>
        </w:rPr>
        <w:t>4.6</w:t>
      </w:r>
      <w:r w:rsidR="00563CA0">
        <w:rPr>
          <w:rFonts w:cs="Segoe UI"/>
        </w:rPr>
        <w:t xml:space="preserve"> </w:t>
      </w:r>
      <w:r w:rsidR="00563CA0">
        <w:rPr>
          <w:cs/>
        </w:rPr>
        <w:t>ข้อยกเว้นและกรณีพิเศษ</w:t>
      </w:r>
      <w:bookmarkEnd w:id="56"/>
    </w:p>
    <w:tbl>
      <w:tblPr>
        <w:tblStyle w:val="TableGrid1"/>
        <w:tblW w:w="5000" w:type="pct"/>
        <w:tblLook w:val="04A0" w:firstRow="1" w:lastRow="0" w:firstColumn="1" w:lastColumn="0" w:noHBand="0" w:noVBand="1"/>
      </w:tblPr>
      <w:tblGrid>
        <w:gridCol w:w="2007"/>
        <w:gridCol w:w="2077"/>
        <w:gridCol w:w="4932"/>
      </w:tblGrid>
      <w:tr w:rsidR="00563CA0" w14:paraId="289B2B6E" w14:textId="77777777" w:rsidTr="00001765">
        <w:tc>
          <w:tcPr>
            <w:tcW w:w="1113" w:type="pct"/>
            <w:hideMark/>
          </w:tcPr>
          <w:p w14:paraId="7EDB8C51"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สถานการณ์</w:t>
            </w:r>
          </w:p>
        </w:tc>
        <w:tc>
          <w:tcPr>
            <w:tcW w:w="1152" w:type="pct"/>
            <w:hideMark/>
          </w:tcPr>
          <w:p w14:paraId="47A2EEFE"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ตัวอย่าง</w:t>
            </w:r>
          </w:p>
        </w:tc>
        <w:tc>
          <w:tcPr>
            <w:tcW w:w="2735" w:type="pct"/>
            <w:hideMark/>
          </w:tcPr>
          <w:p w14:paraId="50B771F2"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คำอธิบาย</w:t>
            </w:r>
          </w:p>
        </w:tc>
      </w:tr>
      <w:tr w:rsidR="00563CA0" w14:paraId="417D6F96" w14:textId="77777777" w:rsidTr="00001765">
        <w:tc>
          <w:tcPr>
            <w:tcW w:w="1113" w:type="pct"/>
            <w:hideMark/>
          </w:tcPr>
          <w:p w14:paraId="63DDDE9F"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คำหน้าที่ถูกเน้นเพื่อเน้นความหมาย</w:t>
            </w:r>
          </w:p>
        </w:tc>
        <w:tc>
          <w:tcPr>
            <w:tcW w:w="1152" w:type="pct"/>
            <w:hideMark/>
          </w:tcPr>
          <w:p w14:paraId="51B2546D" w14:textId="77777777" w:rsidR="00563CA0" w:rsidRDefault="00563CA0">
            <w:pPr>
              <w:spacing w:line="375" w:lineRule="atLeast"/>
              <w:rPr>
                <w:rFonts w:ascii="Segoe UI" w:hAnsi="Segoe UI" w:cs="Segoe UI"/>
                <w:sz w:val="23"/>
                <w:szCs w:val="23"/>
              </w:rPr>
            </w:pPr>
            <w:r>
              <w:rPr>
                <w:rFonts w:ascii="Segoe UI" w:hAnsi="Segoe UI" w:cs="Segoe UI"/>
                <w:sz w:val="23"/>
                <w:szCs w:val="23"/>
              </w:rPr>
              <w:t>“I </w:t>
            </w:r>
            <w:r>
              <w:rPr>
                <w:rStyle w:val="Strong"/>
                <w:rFonts w:ascii="Segoe UI" w:hAnsi="Segoe UI" w:cs="Segoe UI"/>
                <w:sz w:val="23"/>
                <w:szCs w:val="23"/>
              </w:rPr>
              <w:t>do</w:t>
            </w:r>
            <w:r>
              <w:rPr>
                <w:rFonts w:ascii="Segoe UI" w:hAnsi="Segoe UI" w:cs="Segoe UI"/>
                <w:sz w:val="23"/>
                <w:szCs w:val="23"/>
              </w:rPr>
              <w:t> like it.”</w:t>
            </w:r>
          </w:p>
        </w:tc>
        <w:tc>
          <w:tcPr>
            <w:tcW w:w="2735" w:type="pct"/>
            <w:hideMark/>
          </w:tcPr>
          <w:p w14:paraId="415DAB32"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กริยาช่วย</w:t>
            </w:r>
            <w:r>
              <w:rPr>
                <w:rFonts w:ascii="Segoe UI" w:hAnsi="Segoe UI" w:cs="Segoe UI"/>
                <w:sz w:val="23"/>
                <w:szCs w:val="23"/>
              </w:rPr>
              <w:t> </w:t>
            </w:r>
            <w:r>
              <w:rPr>
                <w:rStyle w:val="HTMLCode"/>
                <w:rFonts w:ascii="Consolas" w:eastAsiaTheme="majorEastAsia" w:hAnsi="Consolas"/>
                <w:shd w:val="clear" w:color="auto" w:fill="EBEEF2"/>
              </w:rPr>
              <w:t>do</w:t>
            </w:r>
            <w:r>
              <w:rPr>
                <w:rFonts w:ascii="Segoe UI" w:hAnsi="Segoe UI" w:cs="Segoe UI"/>
                <w:sz w:val="23"/>
                <w:szCs w:val="23"/>
              </w:rPr>
              <w:t> </w:t>
            </w:r>
            <w:r>
              <w:rPr>
                <w:rFonts w:ascii="Segoe UI" w:hAnsi="Segoe UI" w:cs="Angsana New"/>
                <w:sz w:val="23"/>
                <w:szCs w:val="23"/>
                <w:cs/>
              </w:rPr>
              <w:t>ปกติเป็นคำหน้าที่ (รูป</w:t>
            </w:r>
            <w:r>
              <w:rPr>
                <w:rFonts w:ascii="MS Gothic" w:eastAsia="MS Gothic" w:hAnsi="MS Gothic" w:cs="MS Gothic" w:hint="eastAsia"/>
                <w:sz w:val="23"/>
                <w:szCs w:val="23"/>
              </w:rPr>
              <w:t>弱</w:t>
            </w:r>
            <w:r>
              <w:rPr>
                <w:rFonts w:ascii="Segoe UI" w:hAnsi="Segoe UI" w:cs="Segoe UI"/>
                <w:sz w:val="23"/>
                <w:szCs w:val="23"/>
              </w:rPr>
              <w:t xml:space="preserve">) </w:t>
            </w:r>
            <w:r>
              <w:rPr>
                <w:rFonts w:ascii="Segoe UI" w:hAnsi="Segoe UI" w:cs="Angsana New"/>
                <w:sz w:val="23"/>
                <w:szCs w:val="23"/>
                <w:cs/>
              </w:rPr>
              <w:t xml:space="preserve">แต่ที่นี่ถูกเน้นเพื่อแสดงความขัดแย้ง/เน้น </w:t>
            </w:r>
            <w:r>
              <w:rPr>
                <w:rFonts w:ascii="Times New Roman" w:hAnsi="Times New Roman" w:cs="Times New Roman" w:hint="cs"/>
                <w:sz w:val="23"/>
                <w:szCs w:val="23"/>
                <w:cs/>
              </w:rPr>
              <w:t>→</w:t>
            </w:r>
            <w:r>
              <w:rPr>
                <w:rFonts w:ascii="Segoe UI" w:hAnsi="Segoe UI" w:cs="Angsana New"/>
                <w:sz w:val="23"/>
                <w:szCs w:val="23"/>
                <w:cs/>
              </w:rPr>
              <w:t xml:space="preserve"> </w:t>
            </w:r>
            <w:r>
              <w:rPr>
                <w:rFonts w:ascii="Angsana New" w:hAnsi="Angsana New" w:cs="Angsana New" w:hint="cs"/>
                <w:sz w:val="23"/>
                <w:szCs w:val="23"/>
                <w:cs/>
              </w:rPr>
              <w:t>ทำหน้าที่เหมือนคำเนื้อห</w:t>
            </w:r>
            <w:r>
              <w:rPr>
                <w:rFonts w:ascii="Segoe UI" w:hAnsi="Segoe UI" w:cs="Angsana New"/>
                <w:sz w:val="23"/>
                <w:szCs w:val="23"/>
                <w:cs/>
              </w:rPr>
              <w:t>า</w:t>
            </w:r>
          </w:p>
        </w:tc>
      </w:tr>
      <w:tr w:rsidR="00563CA0" w14:paraId="7B1093FB" w14:textId="77777777" w:rsidTr="00001765">
        <w:tc>
          <w:tcPr>
            <w:tcW w:w="1113" w:type="pct"/>
            <w:hideMark/>
          </w:tcPr>
          <w:p w14:paraId="042E9FD8"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บุพบทท้ายประโยค</w:t>
            </w:r>
          </w:p>
        </w:tc>
        <w:tc>
          <w:tcPr>
            <w:tcW w:w="1152" w:type="pct"/>
            <w:hideMark/>
          </w:tcPr>
          <w:p w14:paraId="0BB6C67D" w14:textId="77777777" w:rsidR="00563CA0" w:rsidRDefault="00563CA0">
            <w:pPr>
              <w:spacing w:line="375" w:lineRule="atLeast"/>
              <w:rPr>
                <w:rFonts w:ascii="Segoe UI" w:hAnsi="Segoe UI" w:cs="Segoe UI"/>
                <w:sz w:val="23"/>
                <w:szCs w:val="23"/>
              </w:rPr>
            </w:pPr>
            <w:r>
              <w:rPr>
                <w:rFonts w:ascii="Segoe UI" w:hAnsi="Segoe UI" w:cs="Segoe UI"/>
                <w:sz w:val="23"/>
                <w:szCs w:val="23"/>
              </w:rPr>
              <w:t>“Who are you talking </w:t>
            </w:r>
            <w:r>
              <w:rPr>
                <w:rStyle w:val="Strong"/>
                <w:rFonts w:ascii="Segoe UI" w:hAnsi="Segoe UI" w:cs="Segoe UI"/>
                <w:sz w:val="23"/>
                <w:szCs w:val="23"/>
              </w:rPr>
              <w:t>to</w:t>
            </w:r>
            <w:r>
              <w:rPr>
                <w:rFonts w:ascii="Segoe UI" w:hAnsi="Segoe UI" w:cs="Segoe UI"/>
                <w:sz w:val="23"/>
                <w:szCs w:val="23"/>
              </w:rPr>
              <w:t>?”</w:t>
            </w:r>
          </w:p>
        </w:tc>
        <w:tc>
          <w:tcPr>
            <w:tcW w:w="2735" w:type="pct"/>
            <w:hideMark/>
          </w:tcPr>
          <w:p w14:paraId="7DE9528B" w14:textId="77777777" w:rsidR="00563CA0" w:rsidRDefault="00563CA0">
            <w:pPr>
              <w:spacing w:line="375" w:lineRule="atLeast"/>
              <w:rPr>
                <w:rFonts w:ascii="Segoe UI" w:hAnsi="Segoe UI" w:cs="Segoe UI"/>
                <w:sz w:val="23"/>
                <w:szCs w:val="23"/>
              </w:rPr>
            </w:pPr>
            <w:r>
              <w:rPr>
                <w:rStyle w:val="HTMLCode"/>
                <w:rFonts w:ascii="Consolas" w:eastAsiaTheme="majorEastAsia" w:hAnsi="Consolas"/>
                <w:shd w:val="clear" w:color="auto" w:fill="EBEEF2"/>
              </w:rPr>
              <w:t>to</w:t>
            </w:r>
            <w:r>
              <w:rPr>
                <w:rFonts w:ascii="Segoe UI" w:hAnsi="Segoe UI" w:cs="Segoe UI"/>
                <w:sz w:val="23"/>
                <w:szCs w:val="23"/>
              </w:rPr>
              <w:t> </w:t>
            </w:r>
            <w:r>
              <w:rPr>
                <w:rFonts w:ascii="Segoe UI" w:hAnsi="Segoe UI" w:cs="Angsana New"/>
                <w:sz w:val="23"/>
                <w:szCs w:val="23"/>
                <w:cs/>
              </w:rPr>
              <w:t>อาจได้รับการเน้นเล็กน้อยเพราะเป็นคำสุดท้าย ถึงจะยังสั้นกว่าคำเนื้อหาแท้ก็ตาม</w:t>
            </w:r>
          </w:p>
        </w:tc>
      </w:tr>
      <w:tr w:rsidR="00563CA0" w14:paraId="7B0DFFF5" w14:textId="77777777" w:rsidTr="00001765">
        <w:tc>
          <w:tcPr>
            <w:tcW w:w="1113" w:type="pct"/>
            <w:hideMark/>
          </w:tcPr>
          <w:p w14:paraId="4609FD31"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lastRenderedPageBreak/>
              <w:t>คำสรรพนามประธานที่ถูกเน้นเปรียบเทียบ</w:t>
            </w:r>
          </w:p>
        </w:tc>
        <w:tc>
          <w:tcPr>
            <w:tcW w:w="1152" w:type="pct"/>
            <w:hideMark/>
          </w:tcPr>
          <w:p w14:paraId="08432821" w14:textId="77777777" w:rsidR="00563CA0" w:rsidRDefault="00563CA0">
            <w:pPr>
              <w:spacing w:line="375" w:lineRule="atLeast"/>
              <w:rPr>
                <w:rFonts w:ascii="Segoe UI" w:hAnsi="Segoe UI" w:cs="Segoe UI"/>
                <w:sz w:val="23"/>
                <w:szCs w:val="23"/>
              </w:rPr>
            </w:pPr>
            <w:r>
              <w:rPr>
                <w:rFonts w:ascii="Segoe UI" w:hAnsi="Segoe UI" w:cs="Segoe UI"/>
                <w:sz w:val="23"/>
                <w:szCs w:val="23"/>
              </w:rPr>
              <w:t>“</w:t>
            </w:r>
            <w:r>
              <w:rPr>
                <w:rStyle w:val="Strong"/>
                <w:rFonts w:ascii="Segoe UI" w:hAnsi="Segoe UI" w:cs="Segoe UI"/>
                <w:sz w:val="23"/>
                <w:szCs w:val="23"/>
              </w:rPr>
              <w:t>He</w:t>
            </w:r>
            <w:r>
              <w:rPr>
                <w:rFonts w:ascii="Segoe UI" w:hAnsi="Segoe UI" w:cs="Segoe UI"/>
                <w:sz w:val="23"/>
                <w:szCs w:val="23"/>
              </w:rPr>
              <w:t> did it, not </w:t>
            </w:r>
            <w:r>
              <w:rPr>
                <w:rStyle w:val="Strong"/>
                <w:rFonts w:ascii="Segoe UI" w:hAnsi="Segoe UI" w:cs="Segoe UI"/>
                <w:sz w:val="23"/>
                <w:szCs w:val="23"/>
              </w:rPr>
              <w:t>she</w:t>
            </w:r>
            <w:r>
              <w:rPr>
                <w:rFonts w:ascii="Segoe UI" w:hAnsi="Segoe UI" w:cs="Segoe UI"/>
                <w:sz w:val="23"/>
                <w:szCs w:val="23"/>
              </w:rPr>
              <w:t>.”</w:t>
            </w:r>
          </w:p>
        </w:tc>
        <w:tc>
          <w:tcPr>
            <w:tcW w:w="2735" w:type="pct"/>
            <w:hideMark/>
          </w:tcPr>
          <w:p w14:paraId="13673FF9"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คำสรรพนามปกติเป็นคำหน้าที่ (รูป</w:t>
            </w:r>
            <w:r>
              <w:rPr>
                <w:rFonts w:ascii="MS Gothic" w:eastAsia="MS Gothic" w:hAnsi="MS Gothic" w:cs="MS Gothic" w:hint="eastAsia"/>
                <w:sz w:val="23"/>
                <w:szCs w:val="23"/>
              </w:rPr>
              <w:t>弱</w:t>
            </w:r>
            <w:r>
              <w:rPr>
                <w:rFonts w:ascii="Segoe UI" w:hAnsi="Segoe UI" w:cs="Segoe UI"/>
                <w:sz w:val="23"/>
                <w:szCs w:val="23"/>
              </w:rPr>
              <w:t xml:space="preserve">) </w:t>
            </w:r>
            <w:r>
              <w:rPr>
                <w:rFonts w:ascii="Segoe UI" w:hAnsi="Segoe UI" w:cs="Angsana New"/>
                <w:sz w:val="23"/>
                <w:szCs w:val="23"/>
                <w:cs/>
              </w:rPr>
              <w:t>แต่เมื่อใช้เปรียบเทียบจะได้รับการเน้น</w:t>
            </w:r>
          </w:p>
        </w:tc>
      </w:tr>
    </w:tbl>
    <w:p w14:paraId="0E6C7903" w14:textId="613B434B" w:rsidR="00563CA0" w:rsidRDefault="00001765" w:rsidP="0062347B">
      <w:pPr>
        <w:pStyle w:val="Heading2"/>
        <w:rPr>
          <w:rFonts w:cs="Segoe UI"/>
        </w:rPr>
      </w:pPr>
      <w:bookmarkStart w:id="57" w:name="_Toc226703548"/>
      <w:r>
        <w:rPr>
          <w:rFonts w:cs="Segoe UI"/>
        </w:rPr>
        <w:t>4.7</w:t>
      </w:r>
      <w:r w:rsidR="00563CA0">
        <w:rPr>
          <w:rFonts w:cs="Segoe UI"/>
        </w:rPr>
        <w:t xml:space="preserve"> </w:t>
      </w:r>
      <w:r w:rsidR="00563CA0">
        <w:rPr>
          <w:cs/>
        </w:rPr>
        <w:t>ฝึกฝนอย่างรวดเร็ว</w:t>
      </w:r>
      <w:bookmarkEnd w:id="57"/>
    </w:p>
    <w:p w14:paraId="726B19FD" w14:textId="77777777" w:rsidR="00563CA0" w:rsidRDefault="00563CA0" w:rsidP="00563CA0">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อ่านประโยคต่อไปนี้ดังๆ ออกเสียงทีละคำแบบชัดเจนก่อน (แบบหุ่นยนต์) จากนั้นออกเสียงแบบธรรมชาติ โดยเน้นเฉพาะคำเนื้อหา</w:t>
      </w:r>
    </w:p>
    <w:p w14:paraId="11D0FE11" w14:textId="77777777" w:rsidR="00563CA0" w:rsidRDefault="00563CA0" w:rsidP="00563CA0">
      <w:pPr>
        <w:pStyle w:val="ds-markdown-paragraph"/>
        <w:shd w:val="clear" w:color="auto" w:fill="FFFFFF"/>
        <w:spacing w:before="0" w:beforeAutospacing="0" w:after="0" w:afterAutospacing="0"/>
        <w:rPr>
          <w:rFonts w:ascii="Segoe UI" w:hAnsi="Segoe UI" w:cs="Segoe UI"/>
          <w:color w:val="0F1115"/>
        </w:rPr>
      </w:pPr>
      <w:r>
        <w:rPr>
          <w:rFonts w:ascii="Segoe UI" w:hAnsi="Segoe UI" w:cs="Segoe UI"/>
          <w:color w:val="0F1115"/>
        </w:rPr>
        <w:t>“I will meet you at the station tomorrow morning.”</w:t>
      </w:r>
    </w:p>
    <w:p w14:paraId="19AF8F18" w14:textId="77777777" w:rsidR="00563CA0" w:rsidRDefault="00563CA0" w:rsidP="00563CA0">
      <w:pPr>
        <w:pStyle w:val="ds-markdown-paragraph"/>
        <w:numPr>
          <w:ilvl w:val="0"/>
          <w:numId w:val="66"/>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คำเนื้อหา:</w:t>
      </w:r>
      <w:r>
        <w:rPr>
          <w:rFonts w:ascii="Segoe UI" w:hAnsi="Segoe UI" w:cs="Segoe UI"/>
          <w:color w:val="0F1115"/>
        </w:rPr>
        <w:t> MEET, STA</w:t>
      </w:r>
      <w:r>
        <w:rPr>
          <w:rFonts w:ascii="Segoe UI" w:hAnsi="Segoe UI" w:cs="Segoe UI"/>
          <w:color w:val="0F1115"/>
        </w:rPr>
        <w:noBreakHyphen/>
        <w:t>TION, TO</w:t>
      </w:r>
      <w:r>
        <w:rPr>
          <w:rFonts w:ascii="Segoe UI" w:hAnsi="Segoe UI" w:cs="Segoe UI"/>
          <w:color w:val="0F1115"/>
        </w:rPr>
        <w:noBreakHyphen/>
        <w:t>MOR</w:t>
      </w:r>
      <w:r>
        <w:rPr>
          <w:rFonts w:ascii="Segoe UI" w:hAnsi="Segoe UI" w:cs="Segoe UI"/>
          <w:color w:val="0F1115"/>
        </w:rPr>
        <w:noBreakHyphen/>
        <w:t>ROW, MORN</w:t>
      </w:r>
      <w:r>
        <w:rPr>
          <w:rFonts w:ascii="Segoe UI" w:hAnsi="Segoe UI" w:cs="Segoe UI"/>
          <w:color w:val="0F1115"/>
        </w:rPr>
        <w:noBreakHyphen/>
        <w:t>ING</w:t>
      </w:r>
    </w:p>
    <w:p w14:paraId="7F11590B" w14:textId="77777777" w:rsidR="00563CA0" w:rsidRDefault="00563CA0" w:rsidP="00563CA0">
      <w:pPr>
        <w:pStyle w:val="ds-markdown-paragraph"/>
        <w:numPr>
          <w:ilvl w:val="0"/>
          <w:numId w:val="66"/>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Angsana New"/>
          <w:color w:val="0F1115"/>
          <w:cs/>
        </w:rPr>
        <w:t>คำหน้าที่ (รูป</w:t>
      </w:r>
      <w:r>
        <w:rPr>
          <w:rStyle w:val="Strong"/>
          <w:rFonts w:ascii="MS Mincho" w:eastAsia="MS Mincho" w:hAnsi="MS Mincho" w:cs="MS Mincho" w:hint="eastAsia"/>
          <w:color w:val="0F1115"/>
        </w:rPr>
        <w:t>弱</w:t>
      </w:r>
      <w:r>
        <w:rPr>
          <w:rStyle w:val="Strong"/>
          <w:rFonts w:ascii="Segoe UI" w:eastAsiaTheme="majorEastAsia" w:hAnsi="Segoe UI" w:cs="Segoe UI"/>
          <w:color w:val="0F1115"/>
        </w:rPr>
        <w:t>/</w:t>
      </w:r>
      <w:r>
        <w:rPr>
          <w:rStyle w:val="Strong"/>
          <w:rFonts w:ascii="Segoe UI" w:eastAsiaTheme="majorEastAsia" w:hAnsi="Segoe UI" w:cs="Angsana New"/>
          <w:color w:val="0F1115"/>
          <w:cs/>
        </w:rPr>
        <w:t>ลดรูป):</w:t>
      </w:r>
      <w:r>
        <w:rPr>
          <w:rFonts w:ascii="Segoe UI" w:hAnsi="Segoe UI" w:cs="Segoe UI"/>
          <w:color w:val="0F1115"/>
        </w:rPr>
        <w:t> I will (→ I’ll /</w:t>
      </w:r>
      <w:proofErr w:type="spellStart"/>
      <w:r>
        <w:rPr>
          <w:rFonts w:ascii="Segoe UI" w:hAnsi="Segoe UI" w:cs="Segoe UI"/>
          <w:color w:val="0F1115"/>
        </w:rPr>
        <w:t>aɪl</w:t>
      </w:r>
      <w:proofErr w:type="spellEnd"/>
      <w:r>
        <w:rPr>
          <w:rFonts w:ascii="Segoe UI" w:hAnsi="Segoe UI" w:cs="Segoe UI"/>
          <w:color w:val="0F1115"/>
        </w:rPr>
        <w:t>/), you (→ /</w:t>
      </w:r>
      <w:proofErr w:type="spellStart"/>
      <w:r>
        <w:rPr>
          <w:rFonts w:ascii="Segoe UI" w:hAnsi="Segoe UI" w:cs="Segoe UI"/>
          <w:color w:val="0F1115"/>
        </w:rPr>
        <w:t>jə</w:t>
      </w:r>
      <w:proofErr w:type="spellEnd"/>
      <w:r>
        <w:rPr>
          <w:rFonts w:ascii="Segoe UI" w:hAnsi="Segoe UI" w:cs="Segoe UI"/>
          <w:color w:val="0F1115"/>
        </w:rPr>
        <w:t>/), at (→ /</w:t>
      </w:r>
      <w:proofErr w:type="spellStart"/>
      <w:r>
        <w:rPr>
          <w:rFonts w:ascii="Segoe UI" w:hAnsi="Segoe UI" w:cs="Segoe UI"/>
          <w:color w:val="0F1115"/>
        </w:rPr>
        <w:t>ət</w:t>
      </w:r>
      <w:proofErr w:type="spellEnd"/>
      <w:r>
        <w:rPr>
          <w:rFonts w:ascii="Segoe UI" w:hAnsi="Segoe UI" w:cs="Segoe UI"/>
          <w:color w:val="0F1115"/>
        </w:rPr>
        <w:t>/), the (→ /</w:t>
      </w:r>
      <w:proofErr w:type="spellStart"/>
      <w:r>
        <w:rPr>
          <w:rFonts w:ascii="Segoe UI" w:hAnsi="Segoe UI" w:cs="Segoe UI"/>
          <w:color w:val="0F1115"/>
        </w:rPr>
        <w:t>ðə</w:t>
      </w:r>
      <w:proofErr w:type="spellEnd"/>
      <w:r>
        <w:rPr>
          <w:rFonts w:ascii="Segoe UI" w:hAnsi="Segoe UI" w:cs="Segoe UI"/>
          <w:color w:val="0F1115"/>
        </w:rPr>
        <w:t>/)</w:t>
      </w:r>
    </w:p>
    <w:p w14:paraId="5791E638" w14:textId="77777777" w:rsidR="00563CA0" w:rsidRDefault="00563CA0" w:rsidP="00563CA0">
      <w:pPr>
        <w:pStyle w:val="ds-markdown-paragraph"/>
        <w:shd w:val="clear" w:color="auto" w:fill="FFFFFF"/>
        <w:spacing w:before="240" w:beforeAutospacing="0" w:after="240" w:afterAutospacing="0"/>
        <w:rPr>
          <w:rFonts w:ascii="Segoe UI" w:hAnsi="Segoe UI" w:cs="Segoe UI"/>
          <w:color w:val="0F1115"/>
        </w:rPr>
      </w:pPr>
      <w:r>
        <w:rPr>
          <w:rFonts w:ascii="Segoe UI" w:hAnsi="Segoe UI" w:cs="Angsana New"/>
          <w:color w:val="0F1115"/>
          <w:cs/>
        </w:rPr>
        <w:t>แบบธรรมชาติ:</w:t>
      </w:r>
      <w:r>
        <w:rPr>
          <w:rFonts w:ascii="Segoe UI" w:hAnsi="Segoe UI" w:cs="Segoe UI"/>
          <w:color w:val="0F1115"/>
        </w:rPr>
        <w:br/>
      </w:r>
      <w:r>
        <w:rPr>
          <w:rStyle w:val="HTMLCode"/>
          <w:rFonts w:ascii="Consolas" w:eastAsiaTheme="majorEastAsia" w:hAnsi="Consolas"/>
          <w:color w:val="0F1115"/>
          <w:sz w:val="21"/>
          <w:szCs w:val="21"/>
          <w:shd w:val="clear" w:color="auto" w:fill="EBEEF2"/>
        </w:rPr>
        <w:t>I’ll MEET you at the STA</w:t>
      </w:r>
      <w:r>
        <w:rPr>
          <w:rStyle w:val="HTMLCode"/>
          <w:rFonts w:ascii="Consolas" w:eastAsiaTheme="majorEastAsia" w:hAnsi="Consolas"/>
          <w:color w:val="0F1115"/>
          <w:sz w:val="21"/>
          <w:szCs w:val="21"/>
          <w:shd w:val="clear" w:color="auto" w:fill="EBEEF2"/>
        </w:rPr>
        <w:noBreakHyphen/>
      </w:r>
      <w:proofErr w:type="spellStart"/>
      <w:r>
        <w:rPr>
          <w:rStyle w:val="HTMLCode"/>
          <w:rFonts w:ascii="Consolas" w:eastAsiaTheme="majorEastAsia" w:hAnsi="Consolas"/>
          <w:color w:val="0F1115"/>
          <w:sz w:val="21"/>
          <w:szCs w:val="21"/>
          <w:shd w:val="clear" w:color="auto" w:fill="EBEEF2"/>
        </w:rPr>
        <w:t>tion</w:t>
      </w:r>
      <w:proofErr w:type="spellEnd"/>
      <w:r>
        <w:rPr>
          <w:rStyle w:val="HTMLCode"/>
          <w:rFonts w:ascii="Consolas" w:eastAsiaTheme="majorEastAsia" w:hAnsi="Consolas"/>
          <w:color w:val="0F1115"/>
          <w:sz w:val="21"/>
          <w:szCs w:val="21"/>
          <w:shd w:val="clear" w:color="auto" w:fill="EBEEF2"/>
        </w:rPr>
        <w:t xml:space="preserve"> to</w:t>
      </w:r>
      <w:r>
        <w:rPr>
          <w:rStyle w:val="HTMLCode"/>
          <w:rFonts w:ascii="Consolas" w:eastAsiaTheme="majorEastAsia" w:hAnsi="Consolas"/>
          <w:color w:val="0F1115"/>
          <w:sz w:val="21"/>
          <w:szCs w:val="21"/>
          <w:shd w:val="clear" w:color="auto" w:fill="EBEEF2"/>
        </w:rPr>
        <w:noBreakHyphen/>
        <w:t>MOR</w:t>
      </w:r>
      <w:r>
        <w:rPr>
          <w:rStyle w:val="HTMLCode"/>
          <w:rFonts w:ascii="Consolas" w:eastAsiaTheme="majorEastAsia" w:hAnsi="Consolas"/>
          <w:color w:val="0F1115"/>
          <w:sz w:val="21"/>
          <w:szCs w:val="21"/>
          <w:shd w:val="clear" w:color="auto" w:fill="EBEEF2"/>
        </w:rPr>
        <w:noBreakHyphen/>
        <w:t>row MORN</w:t>
      </w:r>
      <w:r>
        <w:rPr>
          <w:rStyle w:val="HTMLCode"/>
          <w:rFonts w:ascii="Consolas" w:eastAsiaTheme="majorEastAsia" w:hAnsi="Consolas"/>
          <w:color w:val="0F1115"/>
          <w:sz w:val="21"/>
          <w:szCs w:val="21"/>
          <w:shd w:val="clear" w:color="auto" w:fill="EBEEF2"/>
        </w:rPr>
        <w:noBreakHyphen/>
      </w:r>
      <w:proofErr w:type="spellStart"/>
      <w:r>
        <w:rPr>
          <w:rStyle w:val="HTMLCode"/>
          <w:rFonts w:ascii="Consolas" w:eastAsiaTheme="majorEastAsia" w:hAnsi="Consolas"/>
          <w:color w:val="0F1115"/>
          <w:sz w:val="21"/>
          <w:szCs w:val="21"/>
          <w:shd w:val="clear" w:color="auto" w:fill="EBEEF2"/>
        </w:rPr>
        <w:t>ing</w:t>
      </w:r>
      <w:proofErr w:type="spellEnd"/>
      <w:r>
        <w:rPr>
          <w:rStyle w:val="HTMLCode"/>
          <w:rFonts w:ascii="Consolas" w:eastAsiaTheme="majorEastAsia" w:hAnsi="Consolas"/>
          <w:color w:val="0F1115"/>
          <w:sz w:val="21"/>
          <w:szCs w:val="21"/>
          <w:shd w:val="clear" w:color="auto" w:fill="EBEEF2"/>
        </w:rPr>
        <w:t>.</w:t>
      </w:r>
    </w:p>
    <w:tbl>
      <w:tblPr>
        <w:tblStyle w:val="TableGrid1"/>
        <w:tblW w:w="5000" w:type="pct"/>
        <w:tblLook w:val="04A0" w:firstRow="1" w:lastRow="0" w:firstColumn="1" w:lastColumn="0" w:noHBand="0" w:noVBand="1"/>
      </w:tblPr>
      <w:tblGrid>
        <w:gridCol w:w="1408"/>
        <w:gridCol w:w="3776"/>
        <w:gridCol w:w="3832"/>
      </w:tblGrid>
      <w:tr w:rsidR="00563CA0" w14:paraId="246117E3" w14:textId="77777777" w:rsidTr="00563CA0">
        <w:tc>
          <w:tcPr>
            <w:tcW w:w="781" w:type="pct"/>
            <w:hideMark/>
          </w:tcPr>
          <w:p w14:paraId="5A1EACB6" w14:textId="77777777" w:rsidR="00563CA0" w:rsidRDefault="00563CA0">
            <w:pPr>
              <w:rPr>
                <w:rFonts w:ascii="Segoe UI" w:hAnsi="Segoe UI" w:cs="Segoe UI"/>
                <w:color w:val="0F1115"/>
                <w:sz w:val="30"/>
                <w:szCs w:val="30"/>
              </w:rPr>
            </w:pPr>
          </w:p>
        </w:tc>
        <w:tc>
          <w:tcPr>
            <w:tcW w:w="2094" w:type="pct"/>
            <w:hideMark/>
          </w:tcPr>
          <w:p w14:paraId="65D4A937"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คำเนื้อหา (</w:t>
            </w:r>
            <w:r>
              <w:rPr>
                <w:rFonts w:ascii="Segoe UI" w:hAnsi="Segoe UI" w:cs="Segoe UI"/>
                <w:sz w:val="23"/>
                <w:szCs w:val="23"/>
              </w:rPr>
              <w:t>Content Words)</w:t>
            </w:r>
          </w:p>
        </w:tc>
        <w:tc>
          <w:tcPr>
            <w:tcW w:w="2125" w:type="pct"/>
            <w:hideMark/>
          </w:tcPr>
          <w:p w14:paraId="2A6CA0C9"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คำหน้าที่ (</w:t>
            </w:r>
            <w:r>
              <w:rPr>
                <w:rFonts w:ascii="Segoe UI" w:hAnsi="Segoe UI" w:cs="Segoe UI"/>
                <w:sz w:val="23"/>
                <w:szCs w:val="23"/>
              </w:rPr>
              <w:t>Function Words)</w:t>
            </w:r>
          </w:p>
        </w:tc>
      </w:tr>
      <w:tr w:rsidR="00563CA0" w14:paraId="37EF2E83" w14:textId="77777777" w:rsidTr="00563CA0">
        <w:tc>
          <w:tcPr>
            <w:tcW w:w="781" w:type="pct"/>
            <w:hideMark/>
          </w:tcPr>
          <w:p w14:paraId="3BDE2347"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จุดประสงค์</w:t>
            </w:r>
          </w:p>
        </w:tc>
        <w:tc>
          <w:tcPr>
            <w:tcW w:w="2094" w:type="pct"/>
            <w:hideMark/>
          </w:tcPr>
          <w:p w14:paraId="53FC1D07"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ความหมาย</w:t>
            </w:r>
          </w:p>
        </w:tc>
        <w:tc>
          <w:tcPr>
            <w:tcW w:w="2125" w:type="pct"/>
            <w:hideMark/>
          </w:tcPr>
          <w:p w14:paraId="09F28544"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ไวยากรณ์</w:t>
            </w:r>
          </w:p>
        </w:tc>
      </w:tr>
      <w:tr w:rsidR="00563CA0" w14:paraId="47D95B69" w14:textId="77777777" w:rsidTr="00563CA0">
        <w:tc>
          <w:tcPr>
            <w:tcW w:w="781" w:type="pct"/>
            <w:hideMark/>
          </w:tcPr>
          <w:p w14:paraId="6DD822E4"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การเน้น</w:t>
            </w:r>
          </w:p>
        </w:tc>
        <w:tc>
          <w:tcPr>
            <w:tcW w:w="2094" w:type="pct"/>
            <w:hideMark/>
          </w:tcPr>
          <w:p w14:paraId="17BF73BA"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แรง</w:t>
            </w:r>
          </w:p>
        </w:tc>
        <w:tc>
          <w:tcPr>
            <w:tcW w:w="2125" w:type="pct"/>
            <w:hideMark/>
          </w:tcPr>
          <w:p w14:paraId="26C75374"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อ่อน</w:t>
            </w:r>
          </w:p>
        </w:tc>
      </w:tr>
      <w:tr w:rsidR="00563CA0" w14:paraId="070C226D" w14:textId="77777777" w:rsidTr="00563CA0">
        <w:tc>
          <w:tcPr>
            <w:tcW w:w="781" w:type="pct"/>
            <w:hideMark/>
          </w:tcPr>
          <w:p w14:paraId="7894B5EA"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สระ</w:t>
            </w:r>
          </w:p>
        </w:tc>
        <w:tc>
          <w:tcPr>
            <w:tcW w:w="2094" w:type="pct"/>
            <w:hideMark/>
          </w:tcPr>
          <w:p w14:paraId="7C13CBFD"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เต็มรูป</w:t>
            </w:r>
          </w:p>
        </w:tc>
        <w:tc>
          <w:tcPr>
            <w:tcW w:w="2125" w:type="pct"/>
            <w:hideMark/>
          </w:tcPr>
          <w:p w14:paraId="1E859E07"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 xml:space="preserve">ลดรูป (มักเป็น </w:t>
            </w:r>
            <w:r>
              <w:rPr>
                <w:rFonts w:ascii="Segoe UI" w:hAnsi="Segoe UI" w:cs="Segoe UI"/>
                <w:sz w:val="23"/>
                <w:szCs w:val="23"/>
              </w:rPr>
              <w:t>schwa)</w:t>
            </w:r>
          </w:p>
        </w:tc>
      </w:tr>
      <w:tr w:rsidR="00563CA0" w14:paraId="4185D9F0" w14:textId="77777777" w:rsidTr="00563CA0">
        <w:tc>
          <w:tcPr>
            <w:tcW w:w="781" w:type="pct"/>
            <w:hideMark/>
          </w:tcPr>
          <w:p w14:paraId="779165B1" w14:textId="77777777" w:rsidR="00563CA0" w:rsidRDefault="00563CA0">
            <w:pPr>
              <w:spacing w:line="375" w:lineRule="atLeast"/>
              <w:rPr>
                <w:rFonts w:ascii="Segoe UI" w:hAnsi="Segoe UI" w:cs="Segoe UI"/>
                <w:sz w:val="23"/>
                <w:szCs w:val="23"/>
              </w:rPr>
            </w:pPr>
            <w:r>
              <w:rPr>
                <w:rStyle w:val="Strong"/>
                <w:rFonts w:ascii="Segoe UI" w:hAnsi="Segoe UI" w:cs="Angsana New"/>
                <w:sz w:val="23"/>
                <w:szCs w:val="23"/>
                <w:cs/>
              </w:rPr>
              <w:t>ตัวอย่าง</w:t>
            </w:r>
          </w:p>
        </w:tc>
        <w:tc>
          <w:tcPr>
            <w:tcW w:w="2094" w:type="pct"/>
            <w:hideMark/>
          </w:tcPr>
          <w:p w14:paraId="1FF73D0D" w14:textId="77777777" w:rsidR="00563CA0" w:rsidRDefault="00563CA0">
            <w:pPr>
              <w:spacing w:line="375" w:lineRule="atLeast"/>
              <w:rPr>
                <w:rFonts w:ascii="Segoe UI" w:hAnsi="Segoe UI" w:cs="Segoe UI"/>
                <w:sz w:val="23"/>
                <w:szCs w:val="23"/>
              </w:rPr>
            </w:pPr>
            <w:r>
              <w:rPr>
                <w:rFonts w:ascii="Segoe UI" w:hAnsi="Segoe UI" w:cs="Angsana New"/>
                <w:sz w:val="23"/>
                <w:szCs w:val="23"/>
                <w:cs/>
              </w:rPr>
              <w:t>แมว</w:t>
            </w:r>
            <w:r>
              <w:rPr>
                <w:rFonts w:ascii="Segoe UI" w:hAnsi="Segoe UI" w:cs="Segoe UI"/>
                <w:sz w:val="23"/>
                <w:szCs w:val="23"/>
              </w:rPr>
              <w:t xml:space="preserve">, </w:t>
            </w:r>
            <w:r>
              <w:rPr>
                <w:rFonts w:ascii="Segoe UI" w:hAnsi="Segoe UI" w:cs="Angsana New"/>
                <w:sz w:val="23"/>
                <w:szCs w:val="23"/>
                <w:cs/>
              </w:rPr>
              <w:t>วิ่ง</w:t>
            </w:r>
            <w:r>
              <w:rPr>
                <w:rFonts w:ascii="Segoe UI" w:hAnsi="Segoe UI" w:cs="Segoe UI"/>
                <w:sz w:val="23"/>
                <w:szCs w:val="23"/>
              </w:rPr>
              <w:t xml:space="preserve">, </w:t>
            </w:r>
            <w:r>
              <w:rPr>
                <w:rFonts w:ascii="Segoe UI" w:hAnsi="Segoe UI" w:cs="Angsana New"/>
                <w:sz w:val="23"/>
                <w:szCs w:val="23"/>
                <w:cs/>
              </w:rPr>
              <w:t>มีความสุข</w:t>
            </w:r>
            <w:r>
              <w:rPr>
                <w:rFonts w:ascii="Segoe UI" w:hAnsi="Segoe UI" w:cs="Segoe UI"/>
                <w:sz w:val="23"/>
                <w:szCs w:val="23"/>
              </w:rPr>
              <w:t xml:space="preserve">, </w:t>
            </w:r>
            <w:r>
              <w:rPr>
                <w:rFonts w:ascii="Segoe UI" w:hAnsi="Segoe UI" w:cs="Angsana New"/>
                <w:sz w:val="23"/>
                <w:szCs w:val="23"/>
                <w:cs/>
              </w:rPr>
              <w:t>เร็วๆ</w:t>
            </w:r>
          </w:p>
        </w:tc>
        <w:tc>
          <w:tcPr>
            <w:tcW w:w="2125" w:type="pct"/>
            <w:hideMark/>
          </w:tcPr>
          <w:p w14:paraId="6AEDD80A" w14:textId="77777777" w:rsidR="00563CA0" w:rsidRDefault="00563CA0">
            <w:pPr>
              <w:spacing w:line="375" w:lineRule="atLeast"/>
              <w:rPr>
                <w:rFonts w:ascii="Segoe UI" w:hAnsi="Segoe UI" w:cs="Segoe UI"/>
                <w:sz w:val="23"/>
                <w:szCs w:val="23"/>
              </w:rPr>
            </w:pPr>
            <w:r>
              <w:rPr>
                <w:rFonts w:ascii="Segoe UI" w:hAnsi="Segoe UI" w:cs="Segoe UI"/>
                <w:sz w:val="23"/>
                <w:szCs w:val="23"/>
              </w:rPr>
              <w:t xml:space="preserve">the, to, and, of, can, </w:t>
            </w:r>
            <w:r>
              <w:rPr>
                <w:rFonts w:ascii="Segoe UI" w:hAnsi="Segoe UI" w:cs="Angsana New"/>
                <w:sz w:val="23"/>
                <w:szCs w:val="23"/>
                <w:cs/>
              </w:rPr>
              <w:t>เธอ</w:t>
            </w:r>
          </w:p>
        </w:tc>
      </w:tr>
    </w:tbl>
    <w:p w14:paraId="4706B204" w14:textId="77777777" w:rsidR="00563CA0" w:rsidRDefault="00563CA0" w:rsidP="00563CA0">
      <w:pPr>
        <w:pStyle w:val="ds-markdown-paragraph"/>
        <w:shd w:val="clear" w:color="auto" w:fill="FFFFFF"/>
        <w:spacing w:before="240" w:beforeAutospacing="0" w:after="0" w:afterAutospacing="0"/>
        <w:rPr>
          <w:rFonts w:ascii="Segoe UI" w:hAnsi="Segoe UI" w:cs="Segoe UI"/>
          <w:color w:val="0F1115"/>
        </w:rPr>
      </w:pPr>
      <w:r>
        <w:rPr>
          <w:rFonts w:ascii="Segoe UI" w:hAnsi="Segoe UI" w:cs="Angsana New"/>
          <w:color w:val="0F1115"/>
          <w:cs/>
        </w:rPr>
        <w:t>การเข้าใจความแตกต่างระหว่างคำเนื้อหาและคำหน้าที่เป็นก้าวสำคัญที่สุดขั้นตอนหนึ่งในการทำให้การพูดภาษาอังกฤษของคุณฟังดูเป็นธรรมชาติ</w:t>
      </w:r>
    </w:p>
    <w:p w14:paraId="52C4326E" w14:textId="58C1C5C5" w:rsidR="00C60037" w:rsidRDefault="00C60037">
      <w:r>
        <w:br w:type="page"/>
      </w:r>
    </w:p>
    <w:p w14:paraId="1CCCE94A" w14:textId="77777777" w:rsidR="00DE2A5C" w:rsidRDefault="00DE2A5C" w:rsidP="007E2E8B">
      <w:pPr>
        <w:ind w:left="360"/>
      </w:pPr>
    </w:p>
    <w:p w14:paraId="04C076B3" w14:textId="660043FA" w:rsidR="00D73A26" w:rsidRDefault="00333CDF" w:rsidP="000E04DB">
      <w:pPr>
        <w:pStyle w:val="Heading1"/>
      </w:pPr>
      <w:bookmarkStart w:id="58" w:name="_Toc226703549"/>
      <w:r>
        <w:t xml:space="preserve">5 </w:t>
      </w:r>
      <w:r w:rsidR="00D73A26">
        <w:t xml:space="preserve">The Rhythm of English – </w:t>
      </w:r>
      <w:r w:rsidR="00D73A26">
        <w:rPr>
          <w:rFonts w:cs="Angsana New"/>
          <w:cs/>
        </w:rPr>
        <w:t>จังหวะภาษาอังกฤษ</w:t>
      </w:r>
      <w:bookmarkEnd w:id="58"/>
    </w:p>
    <w:p w14:paraId="43FBA1B5" w14:textId="0A22B32F" w:rsidR="00D73A26" w:rsidRDefault="000E04DB" w:rsidP="000E04DB">
      <w:pPr>
        <w:pStyle w:val="Heading2"/>
      </w:pPr>
      <w:bookmarkStart w:id="59" w:name="_Toc226703551"/>
      <w:r>
        <w:t>5.1</w:t>
      </w:r>
      <w:r w:rsidR="00D73A26">
        <w:t xml:space="preserve"> What is rhythm? – </w:t>
      </w:r>
      <w:r w:rsidR="00D73A26">
        <w:rPr>
          <w:rFonts w:cs="Angsana New"/>
          <w:cs/>
        </w:rPr>
        <w:t>จังหวะคืออะไร</w:t>
      </w:r>
      <w:r w:rsidR="00D73A26">
        <w:t>?</w:t>
      </w:r>
      <w:bookmarkEnd w:id="59"/>
    </w:p>
    <w:tbl>
      <w:tblPr>
        <w:tblStyle w:val="TableGrid1"/>
        <w:tblW w:w="5000" w:type="pct"/>
        <w:tblLook w:val="04A0" w:firstRow="1" w:lastRow="0" w:firstColumn="1" w:lastColumn="0" w:noHBand="0" w:noVBand="1"/>
      </w:tblPr>
      <w:tblGrid>
        <w:gridCol w:w="5204"/>
        <w:gridCol w:w="3812"/>
      </w:tblGrid>
      <w:tr w:rsidR="00D73A26" w14:paraId="6F146DE5" w14:textId="77777777" w:rsidTr="000E04DB">
        <w:tc>
          <w:tcPr>
            <w:tcW w:w="2886" w:type="pct"/>
            <w:hideMark/>
          </w:tcPr>
          <w:p w14:paraId="2777691C"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2114" w:type="pct"/>
            <w:hideMark/>
          </w:tcPr>
          <w:p w14:paraId="2B080E2C"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6D7554A3" w14:textId="77777777" w:rsidTr="000E04DB">
        <w:tc>
          <w:tcPr>
            <w:tcW w:w="2886" w:type="pct"/>
            <w:hideMark/>
          </w:tcPr>
          <w:p w14:paraId="7DC8E811" w14:textId="77777777" w:rsidR="00D73A26" w:rsidRDefault="00D73A26">
            <w:pPr>
              <w:spacing w:line="375" w:lineRule="atLeast"/>
              <w:rPr>
                <w:rFonts w:ascii="Segoe UI" w:hAnsi="Segoe UI" w:cs="Segoe UI"/>
                <w:sz w:val="23"/>
                <w:szCs w:val="23"/>
              </w:rPr>
            </w:pPr>
            <w:r>
              <w:rPr>
                <w:rFonts w:ascii="Segoe UI" w:hAnsi="Segoe UI" w:cs="Segoe UI"/>
                <w:sz w:val="23"/>
                <w:szCs w:val="23"/>
              </w:rPr>
              <w:t>Rhythm is the pattern of </w:t>
            </w:r>
            <w:r>
              <w:rPr>
                <w:rStyle w:val="Strong"/>
                <w:rFonts w:ascii="Segoe UI" w:hAnsi="Segoe UI" w:cs="Segoe UI"/>
                <w:sz w:val="23"/>
                <w:szCs w:val="23"/>
              </w:rPr>
              <w:t>strong</w:t>
            </w:r>
            <w:r>
              <w:rPr>
                <w:rFonts w:ascii="Segoe UI" w:hAnsi="Segoe UI" w:cs="Segoe UI"/>
                <w:sz w:val="23"/>
                <w:szCs w:val="23"/>
              </w:rPr>
              <w:t> and </w:t>
            </w:r>
            <w:r>
              <w:rPr>
                <w:rStyle w:val="Strong"/>
                <w:rFonts w:ascii="Segoe UI" w:hAnsi="Segoe UI" w:cs="Segoe UI"/>
                <w:sz w:val="23"/>
                <w:szCs w:val="23"/>
              </w:rPr>
              <w:t>weak</w:t>
            </w:r>
            <w:r>
              <w:rPr>
                <w:rFonts w:ascii="Segoe UI" w:hAnsi="Segoe UI" w:cs="Segoe UI"/>
                <w:sz w:val="23"/>
                <w:szCs w:val="23"/>
              </w:rPr>
              <w:t> beats in speech.</w:t>
            </w:r>
          </w:p>
        </w:tc>
        <w:tc>
          <w:tcPr>
            <w:tcW w:w="2114" w:type="pct"/>
            <w:hideMark/>
          </w:tcPr>
          <w:p w14:paraId="1F7BDA60"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จังหวะคือรูปแบบการสลับระหว่าง</w:t>
            </w:r>
            <w:r>
              <w:rPr>
                <w:rFonts w:ascii="Segoe UI" w:hAnsi="Segoe UI" w:cs="Segoe UI"/>
                <w:sz w:val="23"/>
                <w:szCs w:val="23"/>
              </w:rPr>
              <w:t> </w:t>
            </w:r>
            <w:r>
              <w:rPr>
                <w:rStyle w:val="Strong"/>
                <w:rFonts w:ascii="Segoe UI" w:hAnsi="Segoe UI" w:cs="Angsana New"/>
                <w:sz w:val="23"/>
                <w:szCs w:val="23"/>
                <w:cs/>
              </w:rPr>
              <w:t>เสียงหนัก</w:t>
            </w:r>
            <w:r>
              <w:rPr>
                <w:rFonts w:ascii="Segoe UI" w:hAnsi="Segoe UI" w:cs="Segoe UI"/>
                <w:sz w:val="23"/>
                <w:szCs w:val="23"/>
              </w:rPr>
              <w:t> </w:t>
            </w:r>
            <w:r>
              <w:rPr>
                <w:rFonts w:ascii="Segoe UI" w:hAnsi="Segoe UI" w:cs="Angsana New"/>
                <w:sz w:val="23"/>
                <w:szCs w:val="23"/>
                <w:cs/>
              </w:rPr>
              <w:t>และ</w:t>
            </w:r>
            <w:r>
              <w:rPr>
                <w:rFonts w:ascii="Segoe UI" w:hAnsi="Segoe UI" w:cs="Segoe UI"/>
                <w:sz w:val="23"/>
                <w:szCs w:val="23"/>
              </w:rPr>
              <w:t> </w:t>
            </w:r>
            <w:r>
              <w:rPr>
                <w:rStyle w:val="Strong"/>
                <w:rFonts w:ascii="Segoe UI" w:hAnsi="Segoe UI" w:cs="Angsana New"/>
                <w:sz w:val="23"/>
                <w:szCs w:val="23"/>
                <w:cs/>
              </w:rPr>
              <w:t>เสียงเบา</w:t>
            </w:r>
            <w:r>
              <w:rPr>
                <w:rFonts w:ascii="Segoe UI" w:hAnsi="Segoe UI" w:cs="Segoe UI"/>
                <w:sz w:val="23"/>
                <w:szCs w:val="23"/>
              </w:rPr>
              <w:t> </w:t>
            </w:r>
            <w:r>
              <w:rPr>
                <w:rFonts w:ascii="Segoe UI" w:hAnsi="Segoe UI" w:cs="Angsana New"/>
                <w:sz w:val="23"/>
                <w:szCs w:val="23"/>
                <w:cs/>
              </w:rPr>
              <w:t>ในการพูด</w:t>
            </w:r>
          </w:p>
        </w:tc>
      </w:tr>
      <w:tr w:rsidR="00D73A26" w14:paraId="1115165B" w14:textId="77777777" w:rsidTr="000E04DB">
        <w:tc>
          <w:tcPr>
            <w:tcW w:w="2886" w:type="pct"/>
            <w:hideMark/>
          </w:tcPr>
          <w:p w14:paraId="493CE128" w14:textId="77777777" w:rsidR="00D73A26" w:rsidRDefault="00D73A26">
            <w:pPr>
              <w:spacing w:line="375" w:lineRule="atLeast"/>
              <w:rPr>
                <w:rFonts w:ascii="Segoe UI" w:hAnsi="Segoe UI" w:cs="Segoe UI"/>
                <w:sz w:val="23"/>
                <w:szCs w:val="23"/>
              </w:rPr>
            </w:pPr>
            <w:r>
              <w:rPr>
                <w:rFonts w:ascii="Segoe UI" w:hAnsi="Segoe UI" w:cs="Segoe UI"/>
                <w:sz w:val="23"/>
                <w:szCs w:val="23"/>
              </w:rPr>
              <w:t>Every language has a rhythm. But English rhythm is special.</w:t>
            </w:r>
          </w:p>
        </w:tc>
        <w:tc>
          <w:tcPr>
            <w:tcW w:w="2114" w:type="pct"/>
            <w:hideMark/>
          </w:tcPr>
          <w:p w14:paraId="3F96A3C2"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ทุกภาษามีจังหวะ แต่จังหวะภาษาอังกฤษพิเศษกว่า</w:t>
            </w:r>
          </w:p>
        </w:tc>
      </w:tr>
    </w:tbl>
    <w:p w14:paraId="43598563" w14:textId="2EA18482" w:rsidR="00D73A26" w:rsidRDefault="000E04DB" w:rsidP="000E04DB">
      <w:pPr>
        <w:pStyle w:val="Heading2"/>
      </w:pPr>
      <w:bookmarkStart w:id="60" w:name="_Toc226703552"/>
      <w:r>
        <w:t>5.2</w:t>
      </w:r>
      <w:r w:rsidR="00D73A26">
        <w:t xml:space="preserve"> English is a stress-timed language – </w:t>
      </w:r>
      <w:r w:rsidR="00D73A26">
        <w:rPr>
          <w:rFonts w:cs="Angsana New"/>
          <w:cs/>
        </w:rPr>
        <w:t>ภาษาอังกฤษเป็นภาษาที่เน้นจังหวะเป็นช่วง</w:t>
      </w:r>
      <w:bookmarkEnd w:id="60"/>
    </w:p>
    <w:tbl>
      <w:tblPr>
        <w:tblStyle w:val="TableGrid1"/>
        <w:tblW w:w="5000" w:type="pct"/>
        <w:tblLook w:val="04A0" w:firstRow="1" w:lastRow="0" w:firstColumn="1" w:lastColumn="0" w:noHBand="0" w:noVBand="1"/>
      </w:tblPr>
      <w:tblGrid>
        <w:gridCol w:w="5889"/>
        <w:gridCol w:w="3127"/>
      </w:tblGrid>
      <w:tr w:rsidR="00D73A26" w14:paraId="58CFEC2D" w14:textId="77777777" w:rsidTr="000E04DB">
        <w:tc>
          <w:tcPr>
            <w:tcW w:w="3266" w:type="pct"/>
            <w:hideMark/>
          </w:tcPr>
          <w:p w14:paraId="5C5F011A"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1734" w:type="pct"/>
            <w:hideMark/>
          </w:tcPr>
          <w:p w14:paraId="43BA2FFE"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21840758" w14:textId="77777777" w:rsidTr="000E04DB">
        <w:tc>
          <w:tcPr>
            <w:tcW w:w="3266" w:type="pct"/>
            <w:hideMark/>
          </w:tcPr>
          <w:p w14:paraId="3BA4706F" w14:textId="77777777" w:rsidR="00D73A26" w:rsidRDefault="00D73A26">
            <w:pPr>
              <w:spacing w:line="375" w:lineRule="atLeast"/>
              <w:rPr>
                <w:rFonts w:ascii="Segoe UI" w:hAnsi="Segoe UI" w:cs="Segoe UI"/>
                <w:sz w:val="23"/>
                <w:szCs w:val="23"/>
              </w:rPr>
            </w:pPr>
            <w:r>
              <w:rPr>
                <w:rFonts w:ascii="Segoe UI" w:hAnsi="Segoe UI" w:cs="Segoe UI"/>
                <w:sz w:val="23"/>
                <w:szCs w:val="23"/>
              </w:rPr>
              <w:t>In English, </w:t>
            </w:r>
            <w:r>
              <w:rPr>
                <w:rStyle w:val="Strong"/>
                <w:rFonts w:ascii="Segoe UI" w:hAnsi="Segoe UI" w:cs="Segoe UI"/>
                <w:sz w:val="23"/>
                <w:szCs w:val="23"/>
              </w:rPr>
              <w:t>stressed syllables</w:t>
            </w:r>
            <w:r>
              <w:rPr>
                <w:rFonts w:ascii="Segoe UI" w:hAnsi="Segoe UI" w:cs="Segoe UI"/>
                <w:sz w:val="23"/>
                <w:szCs w:val="23"/>
              </w:rPr>
              <w:t> happen at regular (equal) time intervals.</w:t>
            </w:r>
          </w:p>
        </w:tc>
        <w:tc>
          <w:tcPr>
            <w:tcW w:w="1734" w:type="pct"/>
            <w:hideMark/>
          </w:tcPr>
          <w:p w14:paraId="2E7A365B"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ในภาษาอังกฤษ</w:t>
            </w:r>
            <w:r>
              <w:rPr>
                <w:rFonts w:ascii="Segoe UI" w:hAnsi="Segoe UI" w:cs="Segoe UI"/>
                <w:sz w:val="23"/>
                <w:szCs w:val="23"/>
              </w:rPr>
              <w:t> </w:t>
            </w:r>
            <w:r>
              <w:rPr>
                <w:rStyle w:val="Strong"/>
                <w:rFonts w:ascii="Segoe UI" w:hAnsi="Segoe UI" w:cs="Angsana New"/>
                <w:sz w:val="23"/>
                <w:szCs w:val="23"/>
                <w:cs/>
              </w:rPr>
              <w:t>พยางค์ที่เน้น</w:t>
            </w:r>
            <w:r>
              <w:rPr>
                <w:rFonts w:ascii="Segoe UI" w:hAnsi="Segoe UI" w:cs="Segoe UI"/>
                <w:sz w:val="23"/>
                <w:szCs w:val="23"/>
              </w:rPr>
              <w:t> </w:t>
            </w:r>
            <w:r>
              <w:rPr>
                <w:rFonts w:ascii="Segoe UI" w:hAnsi="Segoe UI" w:cs="Angsana New"/>
                <w:sz w:val="23"/>
                <w:szCs w:val="23"/>
                <w:cs/>
              </w:rPr>
              <w:t>จะเกิดขึ้นเป็นระยะๆ สม่ำเสมอ (เท่าๆ กัน)</w:t>
            </w:r>
          </w:p>
        </w:tc>
      </w:tr>
      <w:tr w:rsidR="00D73A26" w14:paraId="4989AD2C" w14:textId="77777777" w:rsidTr="000E04DB">
        <w:tc>
          <w:tcPr>
            <w:tcW w:w="3266" w:type="pct"/>
            <w:hideMark/>
          </w:tcPr>
          <w:p w14:paraId="611A7CFB" w14:textId="77777777" w:rsidR="00D73A26" w:rsidRDefault="00D73A26">
            <w:pPr>
              <w:spacing w:line="375" w:lineRule="atLeast"/>
              <w:rPr>
                <w:rFonts w:ascii="Segoe UI" w:hAnsi="Segoe UI" w:cs="Segoe UI"/>
                <w:sz w:val="23"/>
                <w:szCs w:val="23"/>
              </w:rPr>
            </w:pPr>
            <w:r>
              <w:rPr>
                <w:rFonts w:ascii="Segoe UI" w:hAnsi="Segoe UI" w:cs="Segoe UI"/>
                <w:sz w:val="23"/>
                <w:szCs w:val="23"/>
              </w:rPr>
              <w:t>The </w:t>
            </w:r>
            <w:r>
              <w:rPr>
                <w:rStyle w:val="Strong"/>
                <w:rFonts w:ascii="Segoe UI" w:hAnsi="Segoe UI" w:cs="Segoe UI"/>
                <w:sz w:val="23"/>
                <w:szCs w:val="23"/>
              </w:rPr>
              <w:t>unstressed syllables</w:t>
            </w:r>
            <w:r>
              <w:rPr>
                <w:rFonts w:ascii="Segoe UI" w:hAnsi="Segoe UI" w:cs="Segoe UI"/>
                <w:sz w:val="23"/>
                <w:szCs w:val="23"/>
              </w:rPr>
              <w:t> are squeezed in between – they become shorter and weaker.</w:t>
            </w:r>
          </w:p>
        </w:tc>
        <w:tc>
          <w:tcPr>
            <w:tcW w:w="1734" w:type="pct"/>
            <w:hideMark/>
          </w:tcPr>
          <w:p w14:paraId="503983FF" w14:textId="77777777" w:rsidR="00D73A26" w:rsidRDefault="00D73A26">
            <w:pPr>
              <w:spacing w:line="375" w:lineRule="atLeast"/>
              <w:rPr>
                <w:rFonts w:ascii="Segoe UI" w:hAnsi="Segoe UI" w:cs="Segoe UI"/>
                <w:sz w:val="23"/>
                <w:szCs w:val="23"/>
              </w:rPr>
            </w:pPr>
            <w:r>
              <w:rPr>
                <w:rStyle w:val="Strong"/>
                <w:rFonts w:ascii="Segoe UI" w:hAnsi="Segoe UI" w:cs="Angsana New"/>
                <w:sz w:val="23"/>
                <w:szCs w:val="23"/>
                <w:cs/>
              </w:rPr>
              <w:t>พยางค์ที่ไม่เน้น</w:t>
            </w:r>
            <w:r>
              <w:rPr>
                <w:rFonts w:ascii="Segoe UI" w:hAnsi="Segoe UI" w:cs="Segoe UI"/>
                <w:sz w:val="23"/>
                <w:szCs w:val="23"/>
              </w:rPr>
              <w:t> </w:t>
            </w:r>
            <w:r>
              <w:rPr>
                <w:rFonts w:ascii="Segoe UI" w:hAnsi="Segoe UI" w:cs="Angsana New"/>
                <w:sz w:val="23"/>
                <w:szCs w:val="23"/>
                <w:cs/>
              </w:rPr>
              <w:t>จะถูกบีบให้สั้นลงและเบาลง ระหว่างพยางค์ที่เน้น</w:t>
            </w:r>
          </w:p>
        </w:tc>
      </w:tr>
      <w:tr w:rsidR="00D73A26" w14:paraId="0CEAA066" w14:textId="77777777" w:rsidTr="000E04DB">
        <w:tc>
          <w:tcPr>
            <w:tcW w:w="3266" w:type="pct"/>
            <w:hideMark/>
          </w:tcPr>
          <w:p w14:paraId="41C53B2A" w14:textId="77777777" w:rsidR="00D73A26" w:rsidRDefault="00D73A26">
            <w:pPr>
              <w:spacing w:line="375" w:lineRule="atLeast"/>
              <w:rPr>
                <w:rFonts w:ascii="Segoe UI" w:hAnsi="Segoe UI" w:cs="Segoe UI"/>
                <w:sz w:val="23"/>
                <w:szCs w:val="23"/>
              </w:rPr>
            </w:pPr>
            <w:r>
              <w:rPr>
                <w:rFonts w:ascii="Segoe UI" w:hAnsi="Segoe UI" w:cs="Segoe UI"/>
                <w:sz w:val="23"/>
                <w:szCs w:val="23"/>
              </w:rPr>
              <w:t>This is called </w:t>
            </w:r>
            <w:r>
              <w:rPr>
                <w:rStyle w:val="Strong"/>
                <w:rFonts w:ascii="Segoe UI" w:hAnsi="Segoe UI" w:cs="Segoe UI"/>
                <w:sz w:val="23"/>
                <w:szCs w:val="23"/>
              </w:rPr>
              <w:t>stress-timing</w:t>
            </w:r>
            <w:r>
              <w:rPr>
                <w:rFonts w:ascii="Segoe UI" w:hAnsi="Segoe UI" w:cs="Segoe UI"/>
                <w:sz w:val="23"/>
                <w:szCs w:val="23"/>
              </w:rPr>
              <w:t>.</w:t>
            </w:r>
          </w:p>
        </w:tc>
        <w:tc>
          <w:tcPr>
            <w:tcW w:w="1734" w:type="pct"/>
            <w:hideMark/>
          </w:tcPr>
          <w:p w14:paraId="467B8D5A" w14:textId="77777777" w:rsidR="00D73A26" w:rsidRDefault="00D73A26">
            <w:pPr>
              <w:spacing w:line="375" w:lineRule="atLeast"/>
              <w:rPr>
                <w:rFonts w:ascii="Segoe UI" w:hAnsi="Segoe UI" w:cs="Segoe UI"/>
                <w:sz w:val="23"/>
                <w:szCs w:val="23"/>
              </w:rPr>
            </w:pPr>
            <w:proofErr w:type="spellStart"/>
            <w:r>
              <w:rPr>
                <w:rFonts w:ascii="Microsoft JhengHei" w:eastAsia="Microsoft JhengHei" w:hAnsi="Microsoft JhengHei" w:cs="Microsoft JhengHei" w:hint="eastAsia"/>
                <w:sz w:val="23"/>
                <w:szCs w:val="23"/>
              </w:rPr>
              <w:t>这叫</w:t>
            </w:r>
            <w:proofErr w:type="spellEnd"/>
            <w:r>
              <w:rPr>
                <w:rFonts w:ascii="Segoe UI" w:hAnsi="Segoe UI" w:cs="Segoe UI"/>
                <w:sz w:val="23"/>
                <w:szCs w:val="23"/>
              </w:rPr>
              <w:t> </w:t>
            </w:r>
            <w:r>
              <w:rPr>
                <w:rStyle w:val="Strong"/>
                <w:rFonts w:ascii="Segoe UI" w:hAnsi="Segoe UI" w:cs="Angsana New"/>
                <w:sz w:val="23"/>
                <w:szCs w:val="23"/>
                <w:cs/>
              </w:rPr>
              <w:t>การเน้นจังหวะเป็นช่วง</w:t>
            </w:r>
          </w:p>
        </w:tc>
      </w:tr>
    </w:tbl>
    <w:p w14:paraId="20180F58" w14:textId="77777777" w:rsidR="00D73A26" w:rsidRDefault="00D73A26" w:rsidP="00D73A26">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Example / </w:t>
      </w:r>
      <w:r>
        <w:rPr>
          <w:rStyle w:val="Strong"/>
          <w:rFonts w:ascii="Segoe UI" w:eastAsiaTheme="majorEastAsia" w:hAnsi="Segoe UI" w:cs="Angsana New"/>
          <w:color w:val="0F1115"/>
          <w:cs/>
        </w:rPr>
        <w:t>ตัวอย่าง:</w:t>
      </w:r>
    </w:p>
    <w:tbl>
      <w:tblPr>
        <w:tblStyle w:val="TableGrid1"/>
        <w:tblW w:w="5000" w:type="pct"/>
        <w:tblLook w:val="04A0" w:firstRow="1" w:lastRow="0" w:firstColumn="1" w:lastColumn="0" w:noHBand="0" w:noVBand="1"/>
      </w:tblPr>
      <w:tblGrid>
        <w:gridCol w:w="6400"/>
        <w:gridCol w:w="2616"/>
      </w:tblGrid>
      <w:tr w:rsidR="00D73A26" w14:paraId="6C90E691" w14:textId="77777777" w:rsidTr="000E04DB">
        <w:tc>
          <w:tcPr>
            <w:tcW w:w="3549" w:type="pct"/>
            <w:hideMark/>
          </w:tcPr>
          <w:p w14:paraId="561175D7"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1451" w:type="pct"/>
            <w:hideMark/>
          </w:tcPr>
          <w:p w14:paraId="76E28EE5"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79C31636" w14:textId="77777777" w:rsidTr="000E04DB">
        <w:tc>
          <w:tcPr>
            <w:tcW w:w="3549" w:type="pct"/>
            <w:hideMark/>
          </w:tcPr>
          <w:p w14:paraId="0DEA40CA" w14:textId="77777777" w:rsidR="00D73A26" w:rsidRDefault="00D73A26">
            <w:pPr>
              <w:spacing w:line="375" w:lineRule="atLeast"/>
              <w:rPr>
                <w:rFonts w:ascii="Segoe UI" w:hAnsi="Segoe UI" w:cs="Segoe UI"/>
                <w:sz w:val="23"/>
                <w:szCs w:val="23"/>
              </w:rPr>
            </w:pPr>
            <w:r>
              <w:rPr>
                <w:rFonts w:ascii="Segoe UI" w:hAnsi="Segoe UI" w:cs="Segoe UI"/>
                <w:sz w:val="23"/>
                <w:szCs w:val="23"/>
              </w:rPr>
              <w:t>"</w:t>
            </w:r>
            <w:r>
              <w:rPr>
                <w:rStyle w:val="Strong"/>
                <w:rFonts w:ascii="Segoe UI" w:hAnsi="Segoe UI" w:cs="Segoe UI"/>
                <w:sz w:val="23"/>
                <w:szCs w:val="23"/>
              </w:rPr>
              <w:t>DOGS</w:t>
            </w:r>
            <w:r>
              <w:rPr>
                <w:rFonts w:ascii="Segoe UI" w:hAnsi="Segoe UI" w:cs="Segoe UI"/>
                <w:sz w:val="23"/>
                <w:szCs w:val="23"/>
              </w:rPr>
              <w:t> eat </w:t>
            </w:r>
            <w:r>
              <w:rPr>
                <w:rStyle w:val="Strong"/>
                <w:rFonts w:ascii="Segoe UI" w:hAnsi="Segoe UI" w:cs="Segoe UI"/>
                <w:sz w:val="23"/>
                <w:szCs w:val="23"/>
              </w:rPr>
              <w:t>BONES</w:t>
            </w:r>
            <w:r>
              <w:rPr>
                <w:rFonts w:ascii="Segoe UI" w:hAnsi="Segoe UI" w:cs="Segoe UI"/>
                <w:sz w:val="23"/>
                <w:szCs w:val="23"/>
              </w:rPr>
              <w:t>."</w:t>
            </w:r>
          </w:p>
        </w:tc>
        <w:tc>
          <w:tcPr>
            <w:tcW w:w="1451" w:type="pct"/>
            <w:hideMark/>
          </w:tcPr>
          <w:p w14:paraId="6EC43F73" w14:textId="77777777" w:rsidR="00D73A26" w:rsidRDefault="00D73A26">
            <w:pPr>
              <w:spacing w:line="375" w:lineRule="atLeast"/>
              <w:rPr>
                <w:rFonts w:ascii="Segoe UI" w:hAnsi="Segoe UI" w:cs="Segoe UI"/>
                <w:sz w:val="23"/>
                <w:szCs w:val="23"/>
              </w:rPr>
            </w:pPr>
            <w:r>
              <w:rPr>
                <w:rFonts w:ascii="Segoe UI" w:hAnsi="Segoe UI" w:cs="Segoe UI"/>
                <w:sz w:val="23"/>
                <w:szCs w:val="23"/>
              </w:rPr>
              <w:t>(</w:t>
            </w:r>
            <w:r>
              <w:rPr>
                <w:rFonts w:ascii="Segoe UI" w:hAnsi="Segoe UI" w:cs="Angsana New"/>
                <w:sz w:val="23"/>
                <w:szCs w:val="23"/>
                <w:cs/>
              </w:rPr>
              <w:t>สุนัขกินกระดูก)</w:t>
            </w:r>
          </w:p>
        </w:tc>
      </w:tr>
      <w:tr w:rsidR="00D73A26" w14:paraId="4EC0FA6E" w14:textId="77777777" w:rsidTr="000E04DB">
        <w:tc>
          <w:tcPr>
            <w:tcW w:w="3549" w:type="pct"/>
            <w:hideMark/>
          </w:tcPr>
          <w:p w14:paraId="4C380423" w14:textId="77777777" w:rsidR="00D73A26" w:rsidRDefault="00D73A26">
            <w:pPr>
              <w:spacing w:line="375" w:lineRule="atLeast"/>
              <w:rPr>
                <w:rFonts w:ascii="Segoe UI" w:hAnsi="Segoe UI" w:cs="Segoe UI"/>
                <w:sz w:val="23"/>
                <w:szCs w:val="23"/>
              </w:rPr>
            </w:pPr>
            <w:r>
              <w:rPr>
                <w:rFonts w:ascii="Segoe UI" w:hAnsi="Segoe UI" w:cs="Segoe UI"/>
                <w:sz w:val="23"/>
                <w:szCs w:val="23"/>
              </w:rPr>
              <w:t>"The </w:t>
            </w:r>
            <w:r>
              <w:rPr>
                <w:rStyle w:val="Strong"/>
                <w:rFonts w:ascii="Segoe UI" w:hAnsi="Segoe UI" w:cs="Segoe UI"/>
                <w:sz w:val="23"/>
                <w:szCs w:val="23"/>
              </w:rPr>
              <w:t>DOGS</w:t>
            </w:r>
            <w:r>
              <w:rPr>
                <w:rFonts w:ascii="Segoe UI" w:hAnsi="Segoe UI" w:cs="Segoe UI"/>
                <w:sz w:val="23"/>
                <w:szCs w:val="23"/>
              </w:rPr>
              <w:t> will eat the </w:t>
            </w:r>
            <w:r>
              <w:rPr>
                <w:rStyle w:val="Strong"/>
                <w:rFonts w:ascii="Segoe UI" w:hAnsi="Segoe UI" w:cs="Segoe UI"/>
                <w:sz w:val="23"/>
                <w:szCs w:val="23"/>
              </w:rPr>
              <w:t>BONES</w:t>
            </w:r>
            <w:r>
              <w:rPr>
                <w:rFonts w:ascii="Segoe UI" w:hAnsi="Segoe UI" w:cs="Segoe UI"/>
                <w:sz w:val="23"/>
                <w:szCs w:val="23"/>
              </w:rPr>
              <w:t>."</w:t>
            </w:r>
          </w:p>
        </w:tc>
        <w:tc>
          <w:tcPr>
            <w:tcW w:w="1451" w:type="pct"/>
            <w:hideMark/>
          </w:tcPr>
          <w:p w14:paraId="1C03898F" w14:textId="77777777" w:rsidR="00D73A26" w:rsidRDefault="00D73A26">
            <w:pPr>
              <w:spacing w:line="375" w:lineRule="atLeast"/>
              <w:rPr>
                <w:rFonts w:ascii="Segoe UI" w:hAnsi="Segoe UI" w:cs="Segoe UI"/>
                <w:sz w:val="23"/>
                <w:szCs w:val="23"/>
              </w:rPr>
            </w:pPr>
            <w:r>
              <w:rPr>
                <w:rFonts w:ascii="Segoe UI" w:hAnsi="Segoe UI" w:cs="Segoe UI"/>
                <w:sz w:val="23"/>
                <w:szCs w:val="23"/>
              </w:rPr>
              <w:t>(</w:t>
            </w:r>
            <w:r>
              <w:rPr>
                <w:rFonts w:ascii="Segoe UI" w:hAnsi="Segoe UI" w:cs="Angsana New"/>
                <w:sz w:val="23"/>
                <w:szCs w:val="23"/>
                <w:cs/>
              </w:rPr>
              <w:t>สุนัขจะกินกระดูก)</w:t>
            </w:r>
          </w:p>
        </w:tc>
      </w:tr>
    </w:tbl>
    <w:p w14:paraId="5C5432BD" w14:textId="77777777" w:rsidR="00D73A26" w:rsidRDefault="00D73A26" w:rsidP="00D73A26">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Both sentences take about the </w:t>
      </w:r>
      <w:r>
        <w:rPr>
          <w:rStyle w:val="Strong"/>
          <w:rFonts w:ascii="Segoe UI" w:eastAsiaTheme="majorEastAsia" w:hAnsi="Segoe UI" w:cs="Segoe UI"/>
          <w:color w:val="0F1115"/>
        </w:rPr>
        <w:t>same time</w:t>
      </w:r>
      <w:r>
        <w:rPr>
          <w:rFonts w:ascii="Segoe UI" w:hAnsi="Segoe UI" w:cs="Segoe UI"/>
          <w:color w:val="0F1115"/>
        </w:rPr>
        <w:t> to say, because both have </w:t>
      </w:r>
      <w:r>
        <w:rPr>
          <w:rStyle w:val="Strong"/>
          <w:rFonts w:ascii="Segoe UI" w:eastAsiaTheme="majorEastAsia" w:hAnsi="Segoe UI" w:cs="Segoe UI"/>
          <w:color w:val="0F1115"/>
        </w:rPr>
        <w:t>two stressed syllables</w:t>
      </w:r>
      <w:r>
        <w:rPr>
          <w:rFonts w:ascii="Segoe UI" w:hAnsi="Segoe UI" w:cs="Segoe UI"/>
          <w:color w:val="0F1115"/>
        </w:rPr>
        <w:t> (DOGS, BONES).</w:t>
      </w:r>
      <w:r>
        <w:rPr>
          <w:rFonts w:ascii="Segoe UI" w:hAnsi="Segoe UI" w:cs="Segoe UI"/>
          <w:color w:val="0F1115"/>
        </w:rPr>
        <w:br/>
        <w:t>The extra words (The, will, the) are squashed into the same time.</w:t>
      </w:r>
    </w:p>
    <w:tbl>
      <w:tblPr>
        <w:tblStyle w:val="TableGrid1"/>
        <w:tblW w:w="5000" w:type="pct"/>
        <w:tblLook w:val="04A0" w:firstRow="1" w:lastRow="0" w:firstColumn="1" w:lastColumn="0" w:noHBand="0" w:noVBand="1"/>
      </w:tblPr>
      <w:tblGrid>
        <w:gridCol w:w="5597"/>
        <w:gridCol w:w="3419"/>
      </w:tblGrid>
      <w:tr w:rsidR="00D73A26" w14:paraId="2E66E836" w14:textId="77777777" w:rsidTr="000E04DB">
        <w:tc>
          <w:tcPr>
            <w:tcW w:w="3104" w:type="pct"/>
            <w:hideMark/>
          </w:tcPr>
          <w:p w14:paraId="252B6244"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1896" w:type="pct"/>
            <w:hideMark/>
          </w:tcPr>
          <w:p w14:paraId="0C6589DF"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4BB811D1" w14:textId="77777777" w:rsidTr="000E04DB">
        <w:tc>
          <w:tcPr>
            <w:tcW w:w="3104" w:type="pct"/>
            <w:hideMark/>
          </w:tcPr>
          <w:p w14:paraId="3CE71BEF" w14:textId="77777777" w:rsidR="00D73A26" w:rsidRDefault="00D73A26">
            <w:pPr>
              <w:spacing w:line="375" w:lineRule="atLeast"/>
              <w:rPr>
                <w:rFonts w:ascii="Segoe UI" w:hAnsi="Segoe UI" w:cs="Segoe UI"/>
                <w:sz w:val="23"/>
                <w:szCs w:val="23"/>
              </w:rPr>
            </w:pPr>
            <w:r>
              <w:rPr>
                <w:rFonts w:ascii="Segoe UI" w:hAnsi="Segoe UI" w:cs="Segoe UI"/>
                <w:sz w:val="23"/>
                <w:szCs w:val="23"/>
              </w:rPr>
              <w:t>Both sentences take the </w:t>
            </w:r>
            <w:r>
              <w:rPr>
                <w:rStyle w:val="Strong"/>
                <w:rFonts w:ascii="Segoe UI" w:hAnsi="Segoe UI" w:cs="Segoe UI"/>
                <w:sz w:val="23"/>
                <w:szCs w:val="23"/>
              </w:rPr>
              <w:t>same time</w:t>
            </w:r>
            <w:r>
              <w:rPr>
                <w:rFonts w:ascii="Segoe UI" w:hAnsi="Segoe UI" w:cs="Segoe UI"/>
                <w:sz w:val="23"/>
                <w:szCs w:val="23"/>
              </w:rPr>
              <w:t> to say, because both have </w:t>
            </w:r>
            <w:r>
              <w:rPr>
                <w:rStyle w:val="Strong"/>
                <w:rFonts w:ascii="Segoe UI" w:hAnsi="Segoe UI" w:cs="Segoe UI"/>
                <w:sz w:val="23"/>
                <w:szCs w:val="23"/>
              </w:rPr>
              <w:t>two stressed syllables</w:t>
            </w:r>
            <w:r>
              <w:rPr>
                <w:rFonts w:ascii="Segoe UI" w:hAnsi="Segoe UI" w:cs="Segoe UI"/>
                <w:sz w:val="23"/>
                <w:szCs w:val="23"/>
              </w:rPr>
              <w:t> (DOGS, BONES).</w:t>
            </w:r>
          </w:p>
        </w:tc>
        <w:tc>
          <w:tcPr>
            <w:tcW w:w="1896" w:type="pct"/>
            <w:hideMark/>
          </w:tcPr>
          <w:p w14:paraId="09278222"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ทั้งสองประโยคใช้เวลา</w:t>
            </w:r>
            <w:r>
              <w:rPr>
                <w:rFonts w:ascii="Segoe UI" w:hAnsi="Segoe UI" w:cs="Segoe UI"/>
                <w:sz w:val="23"/>
                <w:szCs w:val="23"/>
              </w:rPr>
              <w:t> </w:t>
            </w:r>
            <w:r>
              <w:rPr>
                <w:rStyle w:val="Strong"/>
                <w:rFonts w:ascii="Segoe UI" w:hAnsi="Segoe UI" w:cs="Angsana New"/>
                <w:sz w:val="23"/>
                <w:szCs w:val="23"/>
                <w:cs/>
              </w:rPr>
              <w:t>เท่ากัน</w:t>
            </w:r>
            <w:r>
              <w:rPr>
                <w:rFonts w:ascii="Segoe UI" w:hAnsi="Segoe UI" w:cs="Segoe UI"/>
                <w:sz w:val="23"/>
                <w:szCs w:val="23"/>
              </w:rPr>
              <w:t> </w:t>
            </w:r>
            <w:r>
              <w:rPr>
                <w:rFonts w:ascii="Segoe UI" w:hAnsi="Segoe UI" w:cs="Angsana New"/>
                <w:sz w:val="23"/>
                <w:szCs w:val="23"/>
                <w:cs/>
              </w:rPr>
              <w:t>เพราะมี</w:t>
            </w:r>
            <w:r>
              <w:rPr>
                <w:rFonts w:ascii="Segoe UI" w:hAnsi="Segoe UI" w:cs="Segoe UI"/>
                <w:sz w:val="23"/>
                <w:szCs w:val="23"/>
              </w:rPr>
              <w:t> </w:t>
            </w:r>
            <w:r>
              <w:rPr>
                <w:rStyle w:val="Strong"/>
                <w:rFonts w:ascii="Segoe UI" w:hAnsi="Segoe UI" w:cs="Angsana New"/>
                <w:sz w:val="23"/>
                <w:szCs w:val="23"/>
                <w:cs/>
              </w:rPr>
              <w:t xml:space="preserve">พยางค์เน้น </w:t>
            </w:r>
            <w:r>
              <w:rPr>
                <w:rStyle w:val="Strong"/>
                <w:rFonts w:ascii="Segoe UI" w:hAnsi="Segoe UI" w:cs="Segoe UI"/>
                <w:sz w:val="23"/>
                <w:szCs w:val="23"/>
              </w:rPr>
              <w:t xml:space="preserve">2 </w:t>
            </w:r>
            <w:r>
              <w:rPr>
                <w:rStyle w:val="Strong"/>
                <w:rFonts w:ascii="Segoe UI" w:hAnsi="Segoe UI" w:cs="Angsana New"/>
                <w:sz w:val="23"/>
                <w:szCs w:val="23"/>
                <w:cs/>
              </w:rPr>
              <w:t>พยางค์</w:t>
            </w:r>
            <w:r>
              <w:rPr>
                <w:rFonts w:ascii="Segoe UI" w:hAnsi="Segoe UI" w:cs="Segoe UI"/>
                <w:sz w:val="23"/>
                <w:szCs w:val="23"/>
              </w:rPr>
              <w:t> </w:t>
            </w:r>
            <w:r>
              <w:rPr>
                <w:rFonts w:ascii="Segoe UI" w:hAnsi="Segoe UI" w:cs="Angsana New"/>
                <w:sz w:val="23"/>
                <w:szCs w:val="23"/>
                <w:cs/>
              </w:rPr>
              <w:t>เหมือนกัน (</w:t>
            </w:r>
            <w:r>
              <w:rPr>
                <w:rFonts w:ascii="Segoe UI" w:hAnsi="Segoe UI" w:cs="Segoe UI"/>
                <w:sz w:val="23"/>
                <w:szCs w:val="23"/>
              </w:rPr>
              <w:t>DOGS, BONES)</w:t>
            </w:r>
          </w:p>
        </w:tc>
      </w:tr>
      <w:tr w:rsidR="00D73A26" w14:paraId="62C11942" w14:textId="77777777" w:rsidTr="000E04DB">
        <w:tc>
          <w:tcPr>
            <w:tcW w:w="3104" w:type="pct"/>
            <w:hideMark/>
          </w:tcPr>
          <w:p w14:paraId="6F9052FE" w14:textId="77777777" w:rsidR="00D73A26" w:rsidRDefault="00D73A26">
            <w:pPr>
              <w:spacing w:line="375" w:lineRule="atLeast"/>
              <w:rPr>
                <w:rFonts w:ascii="Segoe UI" w:hAnsi="Segoe UI" w:cs="Segoe UI"/>
                <w:sz w:val="23"/>
                <w:szCs w:val="23"/>
              </w:rPr>
            </w:pPr>
            <w:r>
              <w:rPr>
                <w:rFonts w:ascii="Segoe UI" w:hAnsi="Segoe UI" w:cs="Segoe UI"/>
                <w:sz w:val="23"/>
                <w:szCs w:val="23"/>
              </w:rPr>
              <w:t>The extra words (The, will, the) are squashed into the same time.</w:t>
            </w:r>
          </w:p>
        </w:tc>
        <w:tc>
          <w:tcPr>
            <w:tcW w:w="1896" w:type="pct"/>
            <w:hideMark/>
          </w:tcPr>
          <w:p w14:paraId="0ECCD2D6"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คำที่เพิ่มมา (</w:t>
            </w:r>
            <w:r>
              <w:rPr>
                <w:rFonts w:ascii="Segoe UI" w:hAnsi="Segoe UI" w:cs="Segoe UI"/>
                <w:sz w:val="23"/>
                <w:szCs w:val="23"/>
              </w:rPr>
              <w:t xml:space="preserve">The, will, the) </w:t>
            </w:r>
            <w:r>
              <w:rPr>
                <w:rFonts w:ascii="Segoe UI" w:hAnsi="Segoe UI" w:cs="Angsana New"/>
                <w:sz w:val="23"/>
                <w:szCs w:val="23"/>
                <w:cs/>
              </w:rPr>
              <w:t>จะถูกย่นเวลาให้เท่าเดิม</w:t>
            </w:r>
          </w:p>
        </w:tc>
      </w:tr>
    </w:tbl>
    <w:p w14:paraId="13494532" w14:textId="569493C0" w:rsidR="00D73A26" w:rsidRDefault="000E04DB" w:rsidP="000E04DB">
      <w:pPr>
        <w:pStyle w:val="Heading2"/>
        <w:rPr>
          <w:rFonts w:cs="Segoe UI"/>
        </w:rPr>
      </w:pPr>
      <w:bookmarkStart w:id="61" w:name="_Toc226703553"/>
      <w:r>
        <w:rPr>
          <w:rFonts w:cs="Segoe UI"/>
        </w:rPr>
        <w:t>5.3</w:t>
      </w:r>
      <w:r w:rsidR="00D73A26">
        <w:rPr>
          <w:rFonts w:cs="Segoe UI"/>
        </w:rPr>
        <w:t xml:space="preserve"> Compare with Thai (syllable-timed) – </w:t>
      </w:r>
      <w:r w:rsidR="00D73A26">
        <w:rPr>
          <w:cs/>
        </w:rPr>
        <w:t>เปรียบเทียบกับภาษาไทย (เน้นจังหวะทุกพยางค์)</w:t>
      </w:r>
      <w:bookmarkEnd w:id="61"/>
    </w:p>
    <w:tbl>
      <w:tblPr>
        <w:tblStyle w:val="TableGrid1"/>
        <w:tblW w:w="5000" w:type="pct"/>
        <w:tblLook w:val="04A0" w:firstRow="1" w:lastRow="0" w:firstColumn="1" w:lastColumn="0" w:noHBand="0" w:noVBand="1"/>
      </w:tblPr>
      <w:tblGrid>
        <w:gridCol w:w="5812"/>
        <w:gridCol w:w="3204"/>
      </w:tblGrid>
      <w:tr w:rsidR="00D73A26" w14:paraId="06DB3164" w14:textId="77777777" w:rsidTr="000E04DB">
        <w:tc>
          <w:tcPr>
            <w:tcW w:w="3223" w:type="pct"/>
            <w:hideMark/>
          </w:tcPr>
          <w:p w14:paraId="7CF042DC"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1777" w:type="pct"/>
            <w:hideMark/>
          </w:tcPr>
          <w:p w14:paraId="2841FEDD"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44B12FC1" w14:textId="77777777" w:rsidTr="000E04DB">
        <w:tc>
          <w:tcPr>
            <w:tcW w:w="3223" w:type="pct"/>
            <w:hideMark/>
          </w:tcPr>
          <w:p w14:paraId="22027949" w14:textId="77777777" w:rsidR="00D73A26" w:rsidRDefault="00D73A26">
            <w:pPr>
              <w:spacing w:line="375" w:lineRule="atLeast"/>
              <w:rPr>
                <w:rFonts w:ascii="Segoe UI" w:hAnsi="Segoe UI" w:cs="Segoe UI"/>
                <w:sz w:val="23"/>
                <w:szCs w:val="23"/>
              </w:rPr>
            </w:pPr>
            <w:r>
              <w:rPr>
                <w:rFonts w:ascii="Segoe UI" w:hAnsi="Segoe UI" w:cs="Segoe UI"/>
                <w:sz w:val="23"/>
                <w:szCs w:val="23"/>
              </w:rPr>
              <w:lastRenderedPageBreak/>
              <w:t>Thai is a </w:t>
            </w:r>
            <w:r>
              <w:rPr>
                <w:rStyle w:val="Strong"/>
                <w:rFonts w:ascii="Segoe UI" w:hAnsi="Segoe UI" w:cs="Segoe UI"/>
                <w:sz w:val="23"/>
                <w:szCs w:val="23"/>
              </w:rPr>
              <w:t>syllable-timed</w:t>
            </w:r>
            <w:r>
              <w:rPr>
                <w:rFonts w:ascii="Segoe UI" w:hAnsi="Segoe UI" w:cs="Segoe UI"/>
                <w:sz w:val="23"/>
                <w:szCs w:val="23"/>
              </w:rPr>
              <w:t> language.</w:t>
            </w:r>
          </w:p>
        </w:tc>
        <w:tc>
          <w:tcPr>
            <w:tcW w:w="1777" w:type="pct"/>
            <w:hideMark/>
          </w:tcPr>
          <w:p w14:paraId="53F3A296"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ภาษาไทยเป็น</w:t>
            </w:r>
            <w:r>
              <w:rPr>
                <w:rFonts w:ascii="Segoe UI" w:hAnsi="Segoe UI" w:cs="Segoe UI"/>
                <w:sz w:val="23"/>
                <w:szCs w:val="23"/>
              </w:rPr>
              <w:t> </w:t>
            </w:r>
            <w:r>
              <w:rPr>
                <w:rStyle w:val="Strong"/>
                <w:rFonts w:ascii="Segoe UI" w:hAnsi="Segoe UI" w:cs="Angsana New"/>
                <w:sz w:val="23"/>
                <w:szCs w:val="23"/>
                <w:cs/>
              </w:rPr>
              <w:t>ภาษาที่เน้นจังหวะทุกพยางค์</w:t>
            </w:r>
          </w:p>
        </w:tc>
      </w:tr>
      <w:tr w:rsidR="00D73A26" w14:paraId="048E7F1E" w14:textId="77777777" w:rsidTr="000E04DB">
        <w:tc>
          <w:tcPr>
            <w:tcW w:w="3223" w:type="pct"/>
            <w:hideMark/>
          </w:tcPr>
          <w:p w14:paraId="5C81E218" w14:textId="77777777" w:rsidR="00D73A26" w:rsidRDefault="00D73A26">
            <w:pPr>
              <w:spacing w:line="375" w:lineRule="atLeast"/>
              <w:rPr>
                <w:rFonts w:ascii="Segoe UI" w:hAnsi="Segoe UI" w:cs="Segoe UI"/>
                <w:sz w:val="23"/>
                <w:szCs w:val="23"/>
              </w:rPr>
            </w:pPr>
            <w:r>
              <w:rPr>
                <w:rFonts w:ascii="Segoe UI" w:hAnsi="Segoe UI" w:cs="Segoe UI"/>
                <w:sz w:val="23"/>
                <w:szCs w:val="23"/>
              </w:rPr>
              <w:t>Every syllable takes about the same time.</w:t>
            </w:r>
          </w:p>
        </w:tc>
        <w:tc>
          <w:tcPr>
            <w:tcW w:w="1777" w:type="pct"/>
            <w:hideMark/>
          </w:tcPr>
          <w:p w14:paraId="7DCB8A88"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ทุกพยางค์ใช้เวลาเท่าๆ กัน</w:t>
            </w:r>
          </w:p>
        </w:tc>
      </w:tr>
      <w:tr w:rsidR="00D73A26" w14:paraId="35BF4B5F" w14:textId="77777777" w:rsidTr="000E04DB">
        <w:tc>
          <w:tcPr>
            <w:tcW w:w="3223" w:type="pct"/>
            <w:hideMark/>
          </w:tcPr>
          <w:p w14:paraId="69AF512D" w14:textId="77777777" w:rsidR="00D73A26" w:rsidRDefault="00D73A26">
            <w:pPr>
              <w:spacing w:line="375" w:lineRule="atLeast"/>
              <w:rPr>
                <w:rFonts w:ascii="Segoe UI" w:hAnsi="Segoe UI" w:cs="Segoe UI"/>
                <w:sz w:val="23"/>
                <w:szCs w:val="23"/>
              </w:rPr>
            </w:pPr>
            <w:r>
              <w:rPr>
                <w:rFonts w:ascii="Segoe UI" w:hAnsi="Segoe UI" w:cs="Segoe UI"/>
                <w:sz w:val="23"/>
                <w:szCs w:val="23"/>
              </w:rPr>
              <w:t>If you add more words, the sentence gets longer.</w:t>
            </w:r>
          </w:p>
        </w:tc>
        <w:tc>
          <w:tcPr>
            <w:tcW w:w="1777" w:type="pct"/>
            <w:hideMark/>
          </w:tcPr>
          <w:p w14:paraId="05CA1CCB"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ถ้าเพิ่มคำมากขึ้น ประโยคก็จะยาวขึ้น</w:t>
            </w:r>
          </w:p>
        </w:tc>
      </w:tr>
    </w:tbl>
    <w:p w14:paraId="06BB5B20" w14:textId="77777777" w:rsidR="00D73A26" w:rsidRDefault="00D73A26" w:rsidP="00D73A26">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Example in Thai / </w:t>
      </w:r>
      <w:r>
        <w:rPr>
          <w:rStyle w:val="Strong"/>
          <w:rFonts w:ascii="Segoe UI" w:eastAsiaTheme="majorEastAsia" w:hAnsi="Segoe UI" w:cs="Angsana New"/>
          <w:color w:val="0F1115"/>
          <w:cs/>
        </w:rPr>
        <w:t>ตัวอย่างภาษาไทย:</w:t>
      </w:r>
    </w:p>
    <w:tbl>
      <w:tblPr>
        <w:tblStyle w:val="TableGrid1"/>
        <w:tblW w:w="5000" w:type="pct"/>
        <w:tblLook w:val="04A0" w:firstRow="1" w:lastRow="0" w:firstColumn="1" w:lastColumn="0" w:noHBand="0" w:noVBand="1"/>
      </w:tblPr>
      <w:tblGrid>
        <w:gridCol w:w="4423"/>
        <w:gridCol w:w="4593"/>
      </w:tblGrid>
      <w:tr w:rsidR="00D73A26" w14:paraId="61A655F8" w14:textId="77777777" w:rsidTr="000E04DB">
        <w:tc>
          <w:tcPr>
            <w:tcW w:w="2453" w:type="pct"/>
            <w:hideMark/>
          </w:tcPr>
          <w:p w14:paraId="5CA38568" w14:textId="77777777" w:rsidR="00D73A26" w:rsidRDefault="00D73A26">
            <w:pPr>
              <w:spacing w:line="375" w:lineRule="atLeast"/>
              <w:rPr>
                <w:rFonts w:ascii="Segoe UI" w:hAnsi="Segoe UI" w:cs="Segoe UI"/>
                <w:sz w:val="23"/>
                <w:szCs w:val="23"/>
              </w:rPr>
            </w:pPr>
            <w:r>
              <w:rPr>
                <w:rFonts w:ascii="Segoe UI" w:hAnsi="Segoe UI" w:cs="Segoe UI"/>
                <w:sz w:val="23"/>
                <w:szCs w:val="23"/>
              </w:rPr>
              <w:t>Thai</w:t>
            </w:r>
          </w:p>
        </w:tc>
        <w:tc>
          <w:tcPr>
            <w:tcW w:w="2547" w:type="pct"/>
            <w:hideMark/>
          </w:tcPr>
          <w:p w14:paraId="0841DC1F" w14:textId="77777777" w:rsidR="00D73A26" w:rsidRDefault="00D73A26">
            <w:pPr>
              <w:spacing w:line="375" w:lineRule="atLeast"/>
              <w:rPr>
                <w:rFonts w:ascii="Segoe UI" w:hAnsi="Segoe UI" w:cs="Segoe UI"/>
                <w:sz w:val="23"/>
                <w:szCs w:val="23"/>
              </w:rPr>
            </w:pPr>
            <w:r>
              <w:rPr>
                <w:rFonts w:ascii="Segoe UI" w:hAnsi="Segoe UI" w:cs="Segoe UI"/>
                <w:sz w:val="23"/>
                <w:szCs w:val="23"/>
              </w:rPr>
              <w:t>Explanation</w:t>
            </w:r>
          </w:p>
        </w:tc>
      </w:tr>
      <w:tr w:rsidR="00D73A26" w14:paraId="1E7749EE" w14:textId="77777777" w:rsidTr="000E04DB">
        <w:tc>
          <w:tcPr>
            <w:tcW w:w="2453" w:type="pct"/>
            <w:hideMark/>
          </w:tcPr>
          <w:p w14:paraId="453CFA96" w14:textId="77777777" w:rsidR="00D73A26" w:rsidRDefault="00D73A26">
            <w:pPr>
              <w:spacing w:line="375" w:lineRule="atLeast"/>
              <w:rPr>
                <w:rFonts w:ascii="Segoe UI" w:hAnsi="Segoe UI" w:cs="Segoe UI"/>
                <w:sz w:val="23"/>
                <w:szCs w:val="23"/>
              </w:rPr>
            </w:pPr>
            <w:r>
              <w:rPr>
                <w:rFonts w:ascii="Segoe UI" w:hAnsi="Segoe UI" w:cs="Segoe UI"/>
                <w:sz w:val="23"/>
                <w:szCs w:val="23"/>
              </w:rPr>
              <w:t>"</w:t>
            </w:r>
            <w:r>
              <w:rPr>
                <w:rFonts w:ascii="Segoe UI" w:hAnsi="Segoe UI" w:cs="Angsana New"/>
                <w:sz w:val="23"/>
                <w:szCs w:val="23"/>
                <w:cs/>
              </w:rPr>
              <w:t>หมา</w:t>
            </w:r>
            <w:r>
              <w:rPr>
                <w:rFonts w:ascii="Segoe UI" w:hAnsi="Segoe UI" w:cs="Segoe UI"/>
                <w:sz w:val="23"/>
                <w:szCs w:val="23"/>
              </w:rPr>
              <w:t> </w:t>
            </w:r>
            <w:r>
              <w:rPr>
                <w:rStyle w:val="Strong"/>
                <w:rFonts w:ascii="Segoe UI" w:hAnsi="Segoe UI" w:cs="Angsana New"/>
                <w:sz w:val="23"/>
                <w:szCs w:val="23"/>
                <w:cs/>
              </w:rPr>
              <w:t>กิน</w:t>
            </w:r>
            <w:r>
              <w:rPr>
                <w:rFonts w:ascii="Segoe UI" w:hAnsi="Segoe UI" w:cs="Segoe UI"/>
                <w:sz w:val="23"/>
                <w:szCs w:val="23"/>
              </w:rPr>
              <w:t> </w:t>
            </w:r>
            <w:r>
              <w:rPr>
                <w:rFonts w:ascii="Segoe UI" w:hAnsi="Segoe UI" w:cs="Angsana New"/>
                <w:sz w:val="23"/>
                <w:szCs w:val="23"/>
                <w:cs/>
              </w:rPr>
              <w:t>กระดูก"</w:t>
            </w:r>
          </w:p>
        </w:tc>
        <w:tc>
          <w:tcPr>
            <w:tcW w:w="2547" w:type="pct"/>
            <w:hideMark/>
          </w:tcPr>
          <w:p w14:paraId="4F66311F" w14:textId="77777777" w:rsidR="00D73A26" w:rsidRDefault="00D73A26">
            <w:pPr>
              <w:spacing w:line="375" w:lineRule="atLeast"/>
              <w:rPr>
                <w:rFonts w:ascii="Segoe UI" w:hAnsi="Segoe UI" w:cs="Segoe UI"/>
                <w:sz w:val="23"/>
                <w:szCs w:val="23"/>
              </w:rPr>
            </w:pPr>
            <w:r>
              <w:rPr>
                <w:rFonts w:ascii="Segoe UI" w:hAnsi="Segoe UI" w:cs="Segoe UI"/>
                <w:sz w:val="23"/>
                <w:szCs w:val="23"/>
              </w:rPr>
              <w:t xml:space="preserve">3 </w:t>
            </w:r>
            <w:r>
              <w:rPr>
                <w:rFonts w:ascii="Segoe UI" w:hAnsi="Segoe UI" w:cs="Angsana New"/>
                <w:sz w:val="23"/>
                <w:szCs w:val="23"/>
                <w:cs/>
              </w:rPr>
              <w:t xml:space="preserve">พยางค์ </w:t>
            </w:r>
            <w:r>
              <w:rPr>
                <w:rFonts w:ascii="Times New Roman" w:hAnsi="Times New Roman" w:cs="Times New Roman" w:hint="cs"/>
                <w:sz w:val="23"/>
                <w:szCs w:val="23"/>
                <w:cs/>
              </w:rPr>
              <w:t>→</w:t>
            </w:r>
            <w:r>
              <w:rPr>
                <w:rFonts w:ascii="Segoe UI" w:hAnsi="Segoe UI" w:cs="Angsana New"/>
                <w:sz w:val="23"/>
                <w:szCs w:val="23"/>
                <w:cs/>
              </w:rPr>
              <w:t xml:space="preserve"> </w:t>
            </w:r>
            <w:r>
              <w:rPr>
                <w:rFonts w:ascii="Angsana New" w:hAnsi="Angsana New" w:cs="Angsana New" w:hint="cs"/>
                <w:sz w:val="23"/>
                <w:szCs w:val="23"/>
                <w:cs/>
              </w:rPr>
              <w:t>พูดสั้</w:t>
            </w:r>
            <w:r>
              <w:rPr>
                <w:rFonts w:ascii="Segoe UI" w:hAnsi="Segoe UI" w:cs="Angsana New"/>
                <w:sz w:val="23"/>
                <w:szCs w:val="23"/>
                <w:cs/>
              </w:rPr>
              <w:t>น</w:t>
            </w:r>
          </w:p>
        </w:tc>
      </w:tr>
      <w:tr w:rsidR="00D73A26" w14:paraId="33BEF23B" w14:textId="77777777" w:rsidTr="000E04DB">
        <w:tc>
          <w:tcPr>
            <w:tcW w:w="2453" w:type="pct"/>
            <w:hideMark/>
          </w:tcPr>
          <w:p w14:paraId="615BF6DE" w14:textId="77777777" w:rsidR="00D73A26" w:rsidRDefault="00D73A26">
            <w:pPr>
              <w:spacing w:line="375" w:lineRule="atLeast"/>
              <w:rPr>
                <w:rFonts w:ascii="Segoe UI" w:hAnsi="Segoe UI" w:cs="Segoe UI"/>
                <w:sz w:val="23"/>
                <w:szCs w:val="23"/>
              </w:rPr>
            </w:pPr>
            <w:r>
              <w:rPr>
                <w:rFonts w:ascii="Segoe UI" w:hAnsi="Segoe UI" w:cs="Segoe UI"/>
                <w:sz w:val="23"/>
                <w:szCs w:val="23"/>
              </w:rPr>
              <w:t>"</w:t>
            </w:r>
            <w:r>
              <w:rPr>
                <w:rFonts w:ascii="Segoe UI" w:hAnsi="Segoe UI" w:cs="Angsana New"/>
                <w:sz w:val="23"/>
                <w:szCs w:val="23"/>
                <w:cs/>
              </w:rPr>
              <w:t>สุนัข</w:t>
            </w:r>
            <w:r>
              <w:rPr>
                <w:rFonts w:ascii="Segoe UI" w:hAnsi="Segoe UI" w:cs="Segoe UI"/>
                <w:sz w:val="23"/>
                <w:szCs w:val="23"/>
              </w:rPr>
              <w:t> </w:t>
            </w:r>
            <w:r>
              <w:rPr>
                <w:rStyle w:val="Strong"/>
                <w:rFonts w:ascii="Segoe UI" w:hAnsi="Segoe UI" w:cs="Angsana New"/>
                <w:sz w:val="23"/>
                <w:szCs w:val="23"/>
                <w:cs/>
              </w:rPr>
              <w:t>จะ</w:t>
            </w:r>
            <w:r>
              <w:rPr>
                <w:rFonts w:ascii="Segoe UI" w:hAnsi="Segoe UI" w:cs="Segoe UI"/>
                <w:sz w:val="23"/>
                <w:szCs w:val="23"/>
              </w:rPr>
              <w:t> </w:t>
            </w:r>
            <w:r>
              <w:rPr>
                <w:rFonts w:ascii="Segoe UI" w:hAnsi="Segoe UI" w:cs="Angsana New"/>
                <w:sz w:val="23"/>
                <w:szCs w:val="23"/>
                <w:cs/>
              </w:rPr>
              <w:t>กิน</w:t>
            </w:r>
            <w:r>
              <w:rPr>
                <w:rFonts w:ascii="Segoe UI" w:hAnsi="Segoe UI" w:cs="Segoe UI"/>
                <w:sz w:val="23"/>
                <w:szCs w:val="23"/>
              </w:rPr>
              <w:t> </w:t>
            </w:r>
            <w:r>
              <w:rPr>
                <w:rStyle w:val="Strong"/>
                <w:rFonts w:ascii="Segoe UI" w:hAnsi="Segoe UI" w:cs="Angsana New"/>
                <w:sz w:val="23"/>
                <w:szCs w:val="23"/>
                <w:cs/>
              </w:rPr>
              <w:t>กระดูก</w:t>
            </w:r>
            <w:r>
              <w:rPr>
                <w:rFonts w:ascii="Segoe UI" w:hAnsi="Segoe UI" w:cs="Segoe UI"/>
                <w:sz w:val="23"/>
                <w:szCs w:val="23"/>
              </w:rPr>
              <w:t>"</w:t>
            </w:r>
          </w:p>
        </w:tc>
        <w:tc>
          <w:tcPr>
            <w:tcW w:w="2547" w:type="pct"/>
            <w:hideMark/>
          </w:tcPr>
          <w:p w14:paraId="201A8076" w14:textId="77777777" w:rsidR="00D73A26" w:rsidRDefault="00D73A26">
            <w:pPr>
              <w:spacing w:line="375" w:lineRule="atLeast"/>
              <w:rPr>
                <w:rFonts w:ascii="Segoe UI" w:hAnsi="Segoe UI" w:cs="Segoe UI"/>
                <w:sz w:val="23"/>
                <w:szCs w:val="23"/>
              </w:rPr>
            </w:pPr>
            <w:r>
              <w:rPr>
                <w:rFonts w:ascii="Segoe UI" w:hAnsi="Segoe UI" w:cs="Segoe UI"/>
                <w:sz w:val="23"/>
                <w:szCs w:val="23"/>
              </w:rPr>
              <w:t xml:space="preserve">5 </w:t>
            </w:r>
            <w:r>
              <w:rPr>
                <w:rFonts w:ascii="Segoe UI" w:hAnsi="Segoe UI" w:cs="Angsana New"/>
                <w:sz w:val="23"/>
                <w:szCs w:val="23"/>
                <w:cs/>
              </w:rPr>
              <w:t xml:space="preserve">พยางค์ </w:t>
            </w:r>
            <w:r>
              <w:rPr>
                <w:rFonts w:ascii="Times New Roman" w:hAnsi="Times New Roman" w:cs="Times New Roman" w:hint="cs"/>
                <w:sz w:val="23"/>
                <w:szCs w:val="23"/>
                <w:cs/>
              </w:rPr>
              <w:t>→</w:t>
            </w:r>
            <w:r>
              <w:rPr>
                <w:rFonts w:ascii="Segoe UI" w:hAnsi="Segoe UI" w:cs="Angsana New"/>
                <w:sz w:val="23"/>
                <w:szCs w:val="23"/>
                <w:cs/>
              </w:rPr>
              <w:t xml:space="preserve"> </w:t>
            </w:r>
            <w:r>
              <w:rPr>
                <w:rFonts w:ascii="Angsana New" w:hAnsi="Angsana New" w:cs="Angsana New" w:hint="cs"/>
                <w:sz w:val="23"/>
                <w:szCs w:val="23"/>
                <w:cs/>
              </w:rPr>
              <w:t>พูดยาวขึ้</w:t>
            </w:r>
            <w:r>
              <w:rPr>
                <w:rFonts w:ascii="Segoe UI" w:hAnsi="Segoe UI" w:cs="Angsana New"/>
                <w:sz w:val="23"/>
                <w:szCs w:val="23"/>
                <w:cs/>
              </w:rPr>
              <w:t>น</w:t>
            </w:r>
          </w:p>
        </w:tc>
      </w:tr>
    </w:tbl>
    <w:p w14:paraId="3F5F8039" w14:textId="77777777" w:rsidR="00D73A26" w:rsidRDefault="00D73A26" w:rsidP="00D73A26">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5644"/>
        <w:gridCol w:w="3372"/>
      </w:tblGrid>
      <w:tr w:rsidR="00D73A26" w14:paraId="606EDAC4" w14:textId="77777777" w:rsidTr="000E04DB">
        <w:tc>
          <w:tcPr>
            <w:tcW w:w="3130" w:type="pct"/>
            <w:hideMark/>
          </w:tcPr>
          <w:p w14:paraId="4DC6ECCA"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1870" w:type="pct"/>
            <w:hideMark/>
          </w:tcPr>
          <w:p w14:paraId="6376D24E"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6D6D1A52" w14:textId="77777777" w:rsidTr="000E04DB">
        <w:tc>
          <w:tcPr>
            <w:tcW w:w="3130" w:type="pct"/>
            <w:hideMark/>
          </w:tcPr>
          <w:p w14:paraId="17CB88A4" w14:textId="77777777" w:rsidR="00D73A26" w:rsidRDefault="00D73A26">
            <w:pPr>
              <w:spacing w:line="375" w:lineRule="atLeast"/>
              <w:rPr>
                <w:rFonts w:ascii="Segoe UI" w:hAnsi="Segoe UI" w:cs="Segoe UI"/>
                <w:sz w:val="23"/>
                <w:szCs w:val="23"/>
              </w:rPr>
            </w:pPr>
            <w:r>
              <w:rPr>
                <w:rFonts w:ascii="Segoe UI" w:hAnsi="Segoe UI" w:cs="Segoe UI"/>
                <w:sz w:val="23"/>
                <w:szCs w:val="23"/>
              </w:rPr>
              <w:t>In Thai, more syllables = more time.</w:t>
            </w:r>
          </w:p>
        </w:tc>
        <w:tc>
          <w:tcPr>
            <w:tcW w:w="1870" w:type="pct"/>
            <w:hideMark/>
          </w:tcPr>
          <w:p w14:paraId="7645C395"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ในภาษาไทย พยางค์มากขึ้น = เวลามากขึ้น</w:t>
            </w:r>
          </w:p>
        </w:tc>
      </w:tr>
      <w:tr w:rsidR="00D73A26" w14:paraId="09903E1B" w14:textId="77777777" w:rsidTr="000E04DB">
        <w:tc>
          <w:tcPr>
            <w:tcW w:w="3130" w:type="pct"/>
            <w:hideMark/>
          </w:tcPr>
          <w:p w14:paraId="0D97AAE9" w14:textId="77777777" w:rsidR="00D73A26" w:rsidRDefault="00D73A26">
            <w:pPr>
              <w:spacing w:line="375" w:lineRule="atLeast"/>
              <w:rPr>
                <w:rFonts w:ascii="Segoe UI" w:hAnsi="Segoe UI" w:cs="Segoe UI"/>
                <w:sz w:val="23"/>
                <w:szCs w:val="23"/>
              </w:rPr>
            </w:pPr>
            <w:r>
              <w:rPr>
                <w:rFonts w:ascii="Segoe UI" w:hAnsi="Segoe UI" w:cs="Segoe UI"/>
                <w:sz w:val="23"/>
                <w:szCs w:val="23"/>
              </w:rPr>
              <w:t xml:space="preserve">In English, more syllables </w:t>
            </w:r>
            <w:proofErr w:type="gramStart"/>
            <w:r>
              <w:rPr>
                <w:rFonts w:ascii="Segoe UI" w:hAnsi="Segoe UI" w:cs="Segoe UI"/>
                <w:sz w:val="23"/>
                <w:szCs w:val="23"/>
              </w:rPr>
              <w:t>does</w:t>
            </w:r>
            <w:proofErr w:type="gramEnd"/>
            <w:r>
              <w:rPr>
                <w:rFonts w:ascii="Segoe UI" w:hAnsi="Segoe UI" w:cs="Segoe UI"/>
                <w:sz w:val="23"/>
                <w:szCs w:val="23"/>
              </w:rPr>
              <w:t xml:space="preserve"> NOT mean more time – only more stressed syllables add time.</w:t>
            </w:r>
          </w:p>
        </w:tc>
        <w:tc>
          <w:tcPr>
            <w:tcW w:w="1870" w:type="pct"/>
            <w:hideMark/>
          </w:tcPr>
          <w:p w14:paraId="0E846E83"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ในภาษาอังกฤษ พยางค์มากขึ้น</w:t>
            </w:r>
            <w:r>
              <w:rPr>
                <w:rFonts w:ascii="Segoe UI" w:hAnsi="Segoe UI" w:cs="Segoe UI"/>
                <w:sz w:val="23"/>
                <w:szCs w:val="23"/>
              </w:rPr>
              <w:t> </w:t>
            </w:r>
            <w:r>
              <w:rPr>
                <w:rStyle w:val="Strong"/>
                <w:rFonts w:ascii="Segoe UI" w:hAnsi="Segoe UI" w:cs="Angsana New"/>
                <w:sz w:val="23"/>
                <w:szCs w:val="23"/>
                <w:cs/>
              </w:rPr>
              <w:t>ไม่</w:t>
            </w:r>
            <w:r>
              <w:rPr>
                <w:rFonts w:ascii="Segoe UI" w:hAnsi="Segoe UI" w:cs="Segoe UI"/>
                <w:sz w:val="23"/>
                <w:szCs w:val="23"/>
              </w:rPr>
              <w:t> </w:t>
            </w:r>
            <w:r>
              <w:rPr>
                <w:rFonts w:ascii="Segoe UI" w:hAnsi="Segoe UI" w:cs="Angsana New"/>
                <w:sz w:val="23"/>
                <w:szCs w:val="23"/>
                <w:cs/>
              </w:rPr>
              <w:t>หมายถึงเวลามากขึ้น – มีแต่พยางค์เน้นที่เพิ่มเวลาขึ้น</w:t>
            </w:r>
          </w:p>
        </w:tc>
      </w:tr>
    </w:tbl>
    <w:p w14:paraId="30A47B23" w14:textId="2B75303A" w:rsidR="00D73A26" w:rsidRDefault="000E04DB" w:rsidP="00200FCD">
      <w:pPr>
        <w:pStyle w:val="Heading2"/>
      </w:pPr>
      <w:bookmarkStart w:id="62" w:name="_Toc226703554"/>
      <w:r>
        <w:t>5.4</w:t>
      </w:r>
      <w:r w:rsidR="00D73A26">
        <w:t xml:space="preserve"> Why is this important for Thai learners? – </w:t>
      </w:r>
      <w:r w:rsidR="00D73A26">
        <w:rPr>
          <w:rFonts w:cs="Angsana New"/>
          <w:cs/>
        </w:rPr>
        <w:t>ทำไมถึงสำคัญสำหรับคนไทย</w:t>
      </w:r>
      <w:r w:rsidR="00D73A26">
        <w:t>?</w:t>
      </w:r>
      <w:bookmarkEnd w:id="62"/>
    </w:p>
    <w:tbl>
      <w:tblPr>
        <w:tblStyle w:val="TableGrid1"/>
        <w:tblW w:w="5000" w:type="pct"/>
        <w:tblLook w:val="04A0" w:firstRow="1" w:lastRow="0" w:firstColumn="1" w:lastColumn="0" w:noHBand="0" w:noVBand="1"/>
      </w:tblPr>
      <w:tblGrid>
        <w:gridCol w:w="6153"/>
        <w:gridCol w:w="2863"/>
      </w:tblGrid>
      <w:tr w:rsidR="00D73A26" w14:paraId="1884B8EE" w14:textId="77777777" w:rsidTr="00200FCD">
        <w:tc>
          <w:tcPr>
            <w:tcW w:w="3412" w:type="pct"/>
            <w:hideMark/>
          </w:tcPr>
          <w:p w14:paraId="3114C7DB"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1588" w:type="pct"/>
            <w:hideMark/>
          </w:tcPr>
          <w:p w14:paraId="0543E3BF"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62420717" w14:textId="77777777" w:rsidTr="00200FCD">
        <w:tc>
          <w:tcPr>
            <w:tcW w:w="3412" w:type="pct"/>
            <w:hideMark/>
          </w:tcPr>
          <w:p w14:paraId="36B7522F" w14:textId="77777777" w:rsidR="00D73A26" w:rsidRDefault="00D73A26">
            <w:pPr>
              <w:spacing w:line="375" w:lineRule="atLeast"/>
              <w:rPr>
                <w:rFonts w:ascii="Segoe UI" w:hAnsi="Segoe UI" w:cs="Segoe UI"/>
                <w:sz w:val="23"/>
                <w:szCs w:val="23"/>
              </w:rPr>
            </w:pPr>
            <w:r>
              <w:rPr>
                <w:rFonts w:ascii="Segoe UI" w:hAnsi="Segoe UI" w:cs="Segoe UI"/>
                <w:sz w:val="23"/>
                <w:szCs w:val="23"/>
              </w:rPr>
              <w:t>Thai learners often say every syllable with equal length.</w:t>
            </w:r>
          </w:p>
        </w:tc>
        <w:tc>
          <w:tcPr>
            <w:tcW w:w="1588" w:type="pct"/>
            <w:hideMark/>
          </w:tcPr>
          <w:p w14:paraId="31D8B91B"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ผู้เรียนชาวไทยมักออกเสียงทุกพยางค์ยาวเท่าๆ กัน</w:t>
            </w:r>
          </w:p>
        </w:tc>
      </w:tr>
      <w:tr w:rsidR="00D73A26" w14:paraId="484DABEC" w14:textId="77777777" w:rsidTr="00200FCD">
        <w:tc>
          <w:tcPr>
            <w:tcW w:w="3412" w:type="pct"/>
            <w:hideMark/>
          </w:tcPr>
          <w:p w14:paraId="1A16E5BC" w14:textId="77777777" w:rsidR="00D73A26" w:rsidRDefault="00D73A26">
            <w:pPr>
              <w:spacing w:line="375" w:lineRule="atLeast"/>
              <w:rPr>
                <w:rFonts w:ascii="Segoe UI" w:hAnsi="Segoe UI" w:cs="Segoe UI"/>
                <w:sz w:val="23"/>
                <w:szCs w:val="23"/>
              </w:rPr>
            </w:pPr>
            <w:r>
              <w:rPr>
                <w:rFonts w:ascii="Segoe UI" w:hAnsi="Segoe UI" w:cs="Segoe UI"/>
                <w:sz w:val="23"/>
                <w:szCs w:val="23"/>
              </w:rPr>
              <w:t>That sounds unnatural in English.</w:t>
            </w:r>
          </w:p>
        </w:tc>
        <w:tc>
          <w:tcPr>
            <w:tcW w:w="1588" w:type="pct"/>
            <w:hideMark/>
          </w:tcPr>
          <w:p w14:paraId="7B7811BE"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แบบนั้นฟังดูไม่เป็นธรรมชาติในภาษาอังกฤษ</w:t>
            </w:r>
          </w:p>
        </w:tc>
      </w:tr>
      <w:tr w:rsidR="00D73A26" w14:paraId="0C4B040A" w14:textId="77777777" w:rsidTr="00200FCD">
        <w:tc>
          <w:tcPr>
            <w:tcW w:w="3412" w:type="pct"/>
            <w:hideMark/>
          </w:tcPr>
          <w:p w14:paraId="66C946FC"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 listeners may struggle to understand you.</w:t>
            </w:r>
          </w:p>
        </w:tc>
        <w:tc>
          <w:tcPr>
            <w:tcW w:w="1588" w:type="pct"/>
            <w:hideMark/>
          </w:tcPr>
          <w:p w14:paraId="52B531F9"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คนฟังภาษาอังกฤษอาจฟังคุณไม่เข้าใจ</w:t>
            </w:r>
          </w:p>
        </w:tc>
      </w:tr>
      <w:tr w:rsidR="00D73A26" w14:paraId="3928B28E" w14:textId="77777777" w:rsidTr="00200FCD">
        <w:tc>
          <w:tcPr>
            <w:tcW w:w="3412" w:type="pct"/>
            <w:hideMark/>
          </w:tcPr>
          <w:p w14:paraId="34E69A4C" w14:textId="77777777" w:rsidR="00D73A26" w:rsidRDefault="00D73A26">
            <w:pPr>
              <w:spacing w:line="375" w:lineRule="atLeast"/>
              <w:rPr>
                <w:rFonts w:ascii="Segoe UI" w:hAnsi="Segoe UI" w:cs="Segoe UI"/>
                <w:sz w:val="23"/>
                <w:szCs w:val="23"/>
              </w:rPr>
            </w:pPr>
            <w:r>
              <w:rPr>
                <w:rFonts w:ascii="Segoe UI" w:hAnsi="Segoe UI" w:cs="Segoe UI"/>
                <w:sz w:val="23"/>
                <w:szCs w:val="23"/>
              </w:rPr>
              <w:t>To sound natural, you must </w:t>
            </w:r>
            <w:r>
              <w:rPr>
                <w:rStyle w:val="Strong"/>
                <w:rFonts w:ascii="Segoe UI" w:hAnsi="Segoe UI" w:cs="Segoe UI"/>
                <w:sz w:val="23"/>
                <w:szCs w:val="23"/>
              </w:rPr>
              <w:t>squeeze unstressed syllables</w:t>
            </w:r>
            <w:r>
              <w:rPr>
                <w:rFonts w:ascii="Segoe UI" w:hAnsi="Segoe UI" w:cs="Segoe UI"/>
                <w:sz w:val="23"/>
                <w:szCs w:val="23"/>
              </w:rPr>
              <w:t> and </w:t>
            </w:r>
            <w:r>
              <w:rPr>
                <w:rStyle w:val="Strong"/>
                <w:rFonts w:ascii="Segoe UI" w:hAnsi="Segoe UI" w:cs="Segoe UI"/>
                <w:sz w:val="23"/>
                <w:szCs w:val="23"/>
              </w:rPr>
              <w:t>lengthen stressed syllables</w:t>
            </w:r>
            <w:r>
              <w:rPr>
                <w:rFonts w:ascii="Segoe UI" w:hAnsi="Segoe UI" w:cs="Segoe UI"/>
                <w:sz w:val="23"/>
                <w:szCs w:val="23"/>
              </w:rPr>
              <w:t>.</w:t>
            </w:r>
          </w:p>
        </w:tc>
        <w:tc>
          <w:tcPr>
            <w:tcW w:w="1588" w:type="pct"/>
            <w:hideMark/>
          </w:tcPr>
          <w:p w14:paraId="0DBA24F6"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เพื่อให้ฟังเป็นธรรมชาติ คุณต้อง</w:t>
            </w:r>
            <w:r>
              <w:rPr>
                <w:rFonts w:ascii="Segoe UI" w:hAnsi="Segoe UI" w:cs="Segoe UI"/>
                <w:sz w:val="23"/>
                <w:szCs w:val="23"/>
              </w:rPr>
              <w:t> </w:t>
            </w:r>
            <w:r>
              <w:rPr>
                <w:rStyle w:val="Strong"/>
                <w:rFonts w:ascii="Segoe UI" w:hAnsi="Segoe UI" w:cs="Angsana New"/>
                <w:sz w:val="23"/>
                <w:szCs w:val="23"/>
                <w:cs/>
              </w:rPr>
              <w:t>ย่นพยางค์ไม่เน้น</w:t>
            </w:r>
            <w:r>
              <w:rPr>
                <w:rFonts w:ascii="Segoe UI" w:hAnsi="Segoe UI" w:cs="Segoe UI"/>
                <w:sz w:val="23"/>
                <w:szCs w:val="23"/>
              </w:rPr>
              <w:t> </w:t>
            </w:r>
            <w:r>
              <w:rPr>
                <w:rFonts w:ascii="Segoe UI" w:hAnsi="Segoe UI" w:cs="Angsana New"/>
                <w:sz w:val="23"/>
                <w:szCs w:val="23"/>
                <w:cs/>
              </w:rPr>
              <w:t>และ</w:t>
            </w:r>
            <w:r>
              <w:rPr>
                <w:rFonts w:ascii="Segoe UI" w:hAnsi="Segoe UI" w:cs="Segoe UI"/>
                <w:sz w:val="23"/>
                <w:szCs w:val="23"/>
              </w:rPr>
              <w:t> </w:t>
            </w:r>
            <w:r>
              <w:rPr>
                <w:rStyle w:val="Strong"/>
                <w:rFonts w:ascii="Segoe UI" w:hAnsi="Segoe UI" w:cs="Angsana New"/>
                <w:sz w:val="23"/>
                <w:szCs w:val="23"/>
                <w:cs/>
              </w:rPr>
              <w:t>ยืดพยางค์เน้น</w:t>
            </w:r>
          </w:p>
        </w:tc>
      </w:tr>
    </w:tbl>
    <w:p w14:paraId="2C08F211" w14:textId="77777777" w:rsidR="005C2D4D" w:rsidRDefault="005C2D4D" w:rsidP="00200FCD">
      <w:pPr>
        <w:pStyle w:val="Heading2"/>
      </w:pPr>
      <w:bookmarkStart w:id="63" w:name="_Toc226703555"/>
    </w:p>
    <w:p w14:paraId="41EF2476" w14:textId="255E41A4" w:rsidR="00D73A26" w:rsidRDefault="00200FCD" w:rsidP="00200FCD">
      <w:pPr>
        <w:pStyle w:val="Heading2"/>
      </w:pPr>
      <w:r>
        <w:t>5.5</w:t>
      </w:r>
      <w:r w:rsidR="00D73A26">
        <w:t xml:space="preserve"> How to practice English rhythm – </w:t>
      </w:r>
      <w:r w:rsidR="00D73A26">
        <w:rPr>
          <w:rFonts w:cs="Angsana New"/>
          <w:cs/>
        </w:rPr>
        <w:t>วิธีฝึกจังหวะภาษาอังกฤษ</w:t>
      </w:r>
      <w:bookmarkEnd w:id="63"/>
    </w:p>
    <w:p w14:paraId="0E5688EE" w14:textId="3524B03C" w:rsidR="00D73A26" w:rsidRDefault="00B47311" w:rsidP="00D73A26">
      <w:pPr>
        <w:pStyle w:val="Heading4"/>
        <w:shd w:val="clear" w:color="auto" w:fill="FFFFFF"/>
        <w:spacing w:before="240" w:after="240" w:line="420" w:lineRule="atLeast"/>
        <w:rPr>
          <w:rFonts w:ascii="Segoe UI" w:hAnsi="Segoe UI" w:cs="Segoe UI"/>
          <w:color w:val="0F1115"/>
          <w:szCs w:val="24"/>
        </w:rPr>
      </w:pPr>
      <w:r>
        <w:rPr>
          <w:noProof/>
        </w:rPr>
        <w:drawing>
          <wp:inline distT="0" distB="0" distL="0" distR="0" wp14:anchorId="5B89B4C1" wp14:editId="4CE82A7A">
            <wp:extent cx="317485" cy="363071"/>
            <wp:effectExtent l="0" t="0" r="6985" b="0"/>
            <wp:docPr id="1601815752"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D73A26">
        <w:rPr>
          <w:rFonts w:ascii="Segoe UI" w:hAnsi="Segoe UI" w:cs="Segoe UI"/>
          <w:color w:val="0F1115"/>
        </w:rPr>
        <w:t xml:space="preserve">Activity 1: The table tap – </w:t>
      </w:r>
      <w:r w:rsidR="00D73A26">
        <w:rPr>
          <w:rFonts w:ascii="Segoe UI" w:hAnsi="Segoe UI" w:cs="Angsana New"/>
          <w:color w:val="0F1115"/>
          <w:cs/>
        </w:rPr>
        <w:t xml:space="preserve">กิจกรรมที่ </w:t>
      </w:r>
      <w:r w:rsidR="00D73A26">
        <w:rPr>
          <w:rFonts w:ascii="Segoe UI" w:hAnsi="Segoe UI" w:cs="Segoe UI"/>
          <w:color w:val="0F1115"/>
        </w:rPr>
        <w:t xml:space="preserve">1: </w:t>
      </w:r>
      <w:r w:rsidR="00D73A26">
        <w:rPr>
          <w:rFonts w:ascii="Segoe UI" w:hAnsi="Segoe UI" w:cs="Angsana New"/>
          <w:color w:val="0F1115"/>
          <w:cs/>
        </w:rPr>
        <w:t>เคาะโต๊ะ</w:t>
      </w:r>
    </w:p>
    <w:tbl>
      <w:tblPr>
        <w:tblStyle w:val="TableGrid1"/>
        <w:tblW w:w="5000" w:type="pct"/>
        <w:tblLook w:val="04A0" w:firstRow="1" w:lastRow="0" w:firstColumn="1" w:lastColumn="0" w:noHBand="0" w:noVBand="1"/>
      </w:tblPr>
      <w:tblGrid>
        <w:gridCol w:w="5994"/>
        <w:gridCol w:w="3022"/>
      </w:tblGrid>
      <w:tr w:rsidR="00D73A26" w14:paraId="06C7FD9C" w14:textId="77777777" w:rsidTr="00200FCD">
        <w:tc>
          <w:tcPr>
            <w:tcW w:w="3324" w:type="pct"/>
            <w:hideMark/>
          </w:tcPr>
          <w:p w14:paraId="28CFBF92"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1676" w:type="pct"/>
            <w:hideMark/>
          </w:tcPr>
          <w:p w14:paraId="44F504DA"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2A3E3D25" w14:textId="77777777" w:rsidTr="00200FCD">
        <w:tc>
          <w:tcPr>
            <w:tcW w:w="3324" w:type="pct"/>
            <w:hideMark/>
          </w:tcPr>
          <w:p w14:paraId="4158F80E" w14:textId="77777777" w:rsidR="00D73A26" w:rsidRDefault="00D73A26">
            <w:pPr>
              <w:spacing w:line="375" w:lineRule="atLeast"/>
              <w:rPr>
                <w:rFonts w:ascii="Segoe UI" w:hAnsi="Segoe UI" w:cs="Segoe UI"/>
                <w:sz w:val="23"/>
                <w:szCs w:val="23"/>
              </w:rPr>
            </w:pPr>
            <w:r>
              <w:rPr>
                <w:rFonts w:ascii="Segoe UI" w:hAnsi="Segoe UI" w:cs="Segoe UI"/>
                <w:sz w:val="23"/>
                <w:szCs w:val="23"/>
              </w:rPr>
              <w:t>Tap your finger on the table for each stressed syllable.</w:t>
            </w:r>
          </w:p>
        </w:tc>
        <w:tc>
          <w:tcPr>
            <w:tcW w:w="1676" w:type="pct"/>
            <w:hideMark/>
          </w:tcPr>
          <w:p w14:paraId="0D30F546"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ใช้นิ้วเคาะโต๊ะทุกครั้งที่ออกเสียงพยางค์เน้น</w:t>
            </w:r>
          </w:p>
        </w:tc>
      </w:tr>
      <w:tr w:rsidR="00D73A26" w14:paraId="3150738C" w14:textId="77777777" w:rsidTr="00200FCD">
        <w:tc>
          <w:tcPr>
            <w:tcW w:w="3324" w:type="pct"/>
            <w:hideMark/>
          </w:tcPr>
          <w:p w14:paraId="30BC8F8E" w14:textId="77777777" w:rsidR="00D73A26" w:rsidRDefault="00D73A26">
            <w:pPr>
              <w:spacing w:line="375" w:lineRule="atLeast"/>
              <w:rPr>
                <w:rFonts w:ascii="Segoe UI" w:hAnsi="Segoe UI" w:cs="Segoe UI"/>
                <w:sz w:val="23"/>
                <w:szCs w:val="23"/>
              </w:rPr>
            </w:pPr>
            <w:r>
              <w:rPr>
                <w:rFonts w:ascii="Segoe UI" w:hAnsi="Segoe UI" w:cs="Segoe UI"/>
                <w:sz w:val="23"/>
                <w:szCs w:val="23"/>
              </w:rPr>
              <w:t>Keep the taps evenly spaced (like a metronome).</w:t>
            </w:r>
          </w:p>
        </w:tc>
        <w:tc>
          <w:tcPr>
            <w:tcW w:w="1676" w:type="pct"/>
            <w:hideMark/>
          </w:tcPr>
          <w:p w14:paraId="4CDC0FA1"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เคาะให้ห่างกันเท่าๆ (เหมือนเครื่องจับเวลา)</w:t>
            </w:r>
          </w:p>
        </w:tc>
      </w:tr>
      <w:tr w:rsidR="00D73A26" w14:paraId="4022FF12" w14:textId="77777777" w:rsidTr="00200FCD">
        <w:tc>
          <w:tcPr>
            <w:tcW w:w="3324" w:type="pct"/>
            <w:hideMark/>
          </w:tcPr>
          <w:p w14:paraId="766D9673" w14:textId="77777777" w:rsidR="00D73A26" w:rsidRDefault="00D73A26">
            <w:pPr>
              <w:spacing w:line="375" w:lineRule="atLeast"/>
              <w:rPr>
                <w:rFonts w:ascii="Segoe UI" w:hAnsi="Segoe UI" w:cs="Segoe UI"/>
                <w:sz w:val="23"/>
                <w:szCs w:val="23"/>
              </w:rPr>
            </w:pPr>
            <w:r>
              <w:rPr>
                <w:rFonts w:ascii="Segoe UI" w:hAnsi="Segoe UI" w:cs="Segoe UI"/>
                <w:sz w:val="23"/>
                <w:szCs w:val="23"/>
              </w:rPr>
              <w:lastRenderedPageBreak/>
              <w:t>Say the unstressed syllables quickly between taps.</w:t>
            </w:r>
          </w:p>
        </w:tc>
        <w:tc>
          <w:tcPr>
            <w:tcW w:w="1676" w:type="pct"/>
            <w:hideMark/>
          </w:tcPr>
          <w:p w14:paraId="6531BCC0"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พูดพยางค์ไม่เน้นให้เร็วระหว่างการเคาะ</w:t>
            </w:r>
          </w:p>
        </w:tc>
      </w:tr>
    </w:tbl>
    <w:p w14:paraId="19A02FE8" w14:textId="77777777" w:rsidR="00D73A26" w:rsidRDefault="00D73A26" w:rsidP="00D73A26">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Example / </w:t>
      </w:r>
      <w:r>
        <w:rPr>
          <w:rStyle w:val="Strong"/>
          <w:rFonts w:ascii="Segoe UI" w:eastAsiaTheme="majorEastAsia" w:hAnsi="Segoe UI" w:cs="Angsana New"/>
          <w:color w:val="0F1115"/>
          <w:cs/>
        </w:rPr>
        <w:t>ตัวอย่าง:</w:t>
      </w:r>
      <w:r>
        <w:rPr>
          <w:rFonts w:ascii="Segoe UI" w:hAnsi="Segoe UI" w:cs="Segoe UI"/>
          <w:color w:val="0F1115"/>
        </w:rPr>
        <w:br/>
        <w:t>"</w:t>
      </w:r>
      <w:r>
        <w:rPr>
          <w:rStyle w:val="Strong"/>
          <w:rFonts w:ascii="Segoe UI" w:eastAsiaTheme="majorEastAsia" w:hAnsi="Segoe UI" w:cs="Segoe UI"/>
          <w:color w:val="0F1115"/>
        </w:rPr>
        <w:t>DOGS</w:t>
      </w:r>
      <w:r>
        <w:rPr>
          <w:rFonts w:ascii="Segoe UI" w:hAnsi="Segoe UI" w:cs="Segoe UI"/>
          <w:color w:val="0F1115"/>
        </w:rPr>
        <w:t> eat </w:t>
      </w:r>
      <w:r>
        <w:rPr>
          <w:rStyle w:val="Strong"/>
          <w:rFonts w:ascii="Segoe UI" w:eastAsiaTheme="majorEastAsia" w:hAnsi="Segoe UI" w:cs="Segoe UI"/>
          <w:color w:val="0F1115"/>
        </w:rPr>
        <w:t>BONES</w:t>
      </w:r>
      <w:r>
        <w:rPr>
          <w:rFonts w:ascii="Segoe UI" w:hAnsi="Segoe UI" w:cs="Segoe UI"/>
          <w:color w:val="0F1115"/>
        </w:rPr>
        <w:t xml:space="preserve">" → </w:t>
      </w:r>
      <w:r>
        <w:rPr>
          <w:rFonts w:ascii="Segoe UI" w:hAnsi="Segoe UI" w:cs="Angsana New"/>
          <w:color w:val="0F1115"/>
          <w:cs/>
        </w:rPr>
        <w:t>เคาะ (</w:t>
      </w:r>
      <w:r>
        <w:rPr>
          <w:rFonts w:ascii="Segoe UI" w:hAnsi="Segoe UI" w:cs="Segoe UI"/>
          <w:color w:val="0F1115"/>
        </w:rPr>
        <w:t xml:space="preserve">DOGS) … </w:t>
      </w:r>
      <w:r>
        <w:rPr>
          <w:rFonts w:ascii="Segoe UI" w:hAnsi="Segoe UI" w:cs="Angsana New"/>
          <w:color w:val="0F1115"/>
          <w:cs/>
        </w:rPr>
        <w:t>เคาะ (</w:t>
      </w:r>
      <w:r>
        <w:rPr>
          <w:rFonts w:ascii="Segoe UI" w:hAnsi="Segoe UI" w:cs="Segoe UI"/>
          <w:color w:val="0F1115"/>
        </w:rPr>
        <w:t>BONES)</w:t>
      </w:r>
      <w:r>
        <w:rPr>
          <w:rFonts w:ascii="Segoe UI" w:hAnsi="Segoe UI" w:cs="Segoe UI"/>
          <w:color w:val="0F1115"/>
        </w:rPr>
        <w:br/>
        <w:t>"the </w:t>
      </w:r>
      <w:r>
        <w:rPr>
          <w:rStyle w:val="Strong"/>
          <w:rFonts w:ascii="Segoe UI" w:eastAsiaTheme="majorEastAsia" w:hAnsi="Segoe UI" w:cs="Segoe UI"/>
          <w:color w:val="0F1115"/>
        </w:rPr>
        <w:t>DOGS</w:t>
      </w:r>
      <w:r>
        <w:rPr>
          <w:rFonts w:ascii="Segoe UI" w:hAnsi="Segoe UI" w:cs="Segoe UI"/>
          <w:color w:val="0F1115"/>
        </w:rPr>
        <w:t> will eat the </w:t>
      </w:r>
      <w:r>
        <w:rPr>
          <w:rStyle w:val="Strong"/>
          <w:rFonts w:ascii="Segoe UI" w:eastAsiaTheme="majorEastAsia" w:hAnsi="Segoe UI" w:cs="Segoe UI"/>
          <w:color w:val="0F1115"/>
        </w:rPr>
        <w:t>BONES</w:t>
      </w:r>
      <w:r>
        <w:rPr>
          <w:rFonts w:ascii="Segoe UI" w:hAnsi="Segoe UI" w:cs="Segoe UI"/>
          <w:color w:val="0F1115"/>
        </w:rPr>
        <w:t xml:space="preserve">" → </w:t>
      </w:r>
      <w:r>
        <w:rPr>
          <w:rFonts w:ascii="Segoe UI" w:hAnsi="Segoe UI" w:cs="Angsana New"/>
          <w:color w:val="0F1115"/>
          <w:cs/>
        </w:rPr>
        <w:t>เคาะ (</w:t>
      </w:r>
      <w:r>
        <w:rPr>
          <w:rFonts w:ascii="Segoe UI" w:hAnsi="Segoe UI" w:cs="Segoe UI"/>
          <w:color w:val="0F1115"/>
        </w:rPr>
        <w:t xml:space="preserve">DOGS) … </w:t>
      </w:r>
      <w:r>
        <w:rPr>
          <w:rFonts w:ascii="Segoe UI" w:hAnsi="Segoe UI" w:cs="Angsana New"/>
          <w:color w:val="0F1115"/>
          <w:cs/>
        </w:rPr>
        <w:t>เคาะ (</w:t>
      </w:r>
      <w:r>
        <w:rPr>
          <w:rFonts w:ascii="Segoe UI" w:hAnsi="Segoe UI" w:cs="Segoe UI"/>
          <w:color w:val="0F1115"/>
        </w:rPr>
        <w:t>BONES) – same taps!</w:t>
      </w:r>
    </w:p>
    <w:p w14:paraId="79E04244" w14:textId="1CCB4799" w:rsidR="00D73A26" w:rsidRDefault="00B47311" w:rsidP="00D73A26">
      <w:pPr>
        <w:pStyle w:val="Heading4"/>
        <w:shd w:val="clear" w:color="auto" w:fill="FFFFFF"/>
        <w:spacing w:before="240" w:after="240" w:line="420" w:lineRule="atLeast"/>
        <w:rPr>
          <w:rFonts w:ascii="Segoe UI" w:hAnsi="Segoe UI" w:cs="Segoe UI"/>
          <w:color w:val="0F1115"/>
        </w:rPr>
      </w:pPr>
      <w:r>
        <w:rPr>
          <w:noProof/>
        </w:rPr>
        <w:drawing>
          <wp:inline distT="0" distB="0" distL="0" distR="0" wp14:anchorId="3D867653" wp14:editId="6A761B67">
            <wp:extent cx="317485" cy="363071"/>
            <wp:effectExtent l="0" t="0" r="6985" b="0"/>
            <wp:docPr id="339205431"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D73A26">
        <w:rPr>
          <w:rFonts w:ascii="Segoe UI" w:hAnsi="Segoe UI" w:cs="Segoe UI"/>
          <w:color w:val="0F1115"/>
        </w:rPr>
        <w:t xml:space="preserve">Activity 2: Shadowing – </w:t>
      </w:r>
      <w:r w:rsidR="00D73A26">
        <w:rPr>
          <w:rFonts w:ascii="Segoe UI" w:hAnsi="Segoe UI" w:cs="Angsana New"/>
          <w:color w:val="0F1115"/>
          <w:cs/>
        </w:rPr>
        <w:t xml:space="preserve">กิจกรรมที่ </w:t>
      </w:r>
      <w:r w:rsidR="00D73A26">
        <w:rPr>
          <w:rFonts w:ascii="Segoe UI" w:hAnsi="Segoe UI" w:cs="Segoe UI"/>
          <w:color w:val="0F1115"/>
        </w:rPr>
        <w:t xml:space="preserve">2: </w:t>
      </w:r>
      <w:r w:rsidR="00D73A26">
        <w:rPr>
          <w:rFonts w:ascii="Segoe UI" w:hAnsi="Segoe UI" w:cs="Angsana New"/>
          <w:color w:val="0F1115"/>
          <w:cs/>
        </w:rPr>
        <w:t>พูดตาม</w:t>
      </w:r>
    </w:p>
    <w:tbl>
      <w:tblPr>
        <w:tblStyle w:val="TableGrid1"/>
        <w:tblW w:w="5000" w:type="pct"/>
        <w:tblLook w:val="04A0" w:firstRow="1" w:lastRow="0" w:firstColumn="1" w:lastColumn="0" w:noHBand="0" w:noVBand="1"/>
      </w:tblPr>
      <w:tblGrid>
        <w:gridCol w:w="5866"/>
        <w:gridCol w:w="3150"/>
      </w:tblGrid>
      <w:tr w:rsidR="00D73A26" w14:paraId="092FC206" w14:textId="77777777" w:rsidTr="00200FCD">
        <w:tc>
          <w:tcPr>
            <w:tcW w:w="3253" w:type="pct"/>
            <w:hideMark/>
          </w:tcPr>
          <w:p w14:paraId="2B5B21EA"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1747" w:type="pct"/>
            <w:hideMark/>
          </w:tcPr>
          <w:p w14:paraId="6230E78C"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1CA68862" w14:textId="77777777" w:rsidTr="00200FCD">
        <w:tc>
          <w:tcPr>
            <w:tcW w:w="3253" w:type="pct"/>
            <w:hideMark/>
          </w:tcPr>
          <w:p w14:paraId="083323B2" w14:textId="77777777" w:rsidR="00D73A26" w:rsidRDefault="00D73A26">
            <w:pPr>
              <w:spacing w:line="375" w:lineRule="atLeast"/>
              <w:rPr>
                <w:rFonts w:ascii="Segoe UI" w:hAnsi="Segoe UI" w:cs="Segoe UI"/>
                <w:sz w:val="23"/>
                <w:szCs w:val="23"/>
              </w:rPr>
            </w:pPr>
            <w:r>
              <w:rPr>
                <w:rFonts w:ascii="Segoe UI" w:hAnsi="Segoe UI" w:cs="Segoe UI"/>
                <w:sz w:val="23"/>
                <w:szCs w:val="23"/>
              </w:rPr>
              <w:t>Listen to a short audio clip of a native speaker.</w:t>
            </w:r>
          </w:p>
        </w:tc>
        <w:tc>
          <w:tcPr>
            <w:tcW w:w="1747" w:type="pct"/>
            <w:hideMark/>
          </w:tcPr>
          <w:p w14:paraId="2CED0A07"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ฟังเสียงเจ้าของภาษาสั้นๆ</w:t>
            </w:r>
          </w:p>
        </w:tc>
      </w:tr>
      <w:tr w:rsidR="00D73A26" w14:paraId="00C07585" w14:textId="77777777" w:rsidTr="00200FCD">
        <w:tc>
          <w:tcPr>
            <w:tcW w:w="3253" w:type="pct"/>
            <w:hideMark/>
          </w:tcPr>
          <w:p w14:paraId="3BCAE946" w14:textId="77777777" w:rsidR="00D73A26" w:rsidRDefault="00D73A26">
            <w:pPr>
              <w:spacing w:line="375" w:lineRule="atLeast"/>
              <w:rPr>
                <w:rFonts w:ascii="Segoe UI" w:hAnsi="Segoe UI" w:cs="Segoe UI"/>
                <w:sz w:val="23"/>
                <w:szCs w:val="23"/>
              </w:rPr>
            </w:pPr>
            <w:r>
              <w:rPr>
                <w:rFonts w:ascii="Segoe UI" w:hAnsi="Segoe UI" w:cs="Segoe UI"/>
                <w:sz w:val="23"/>
                <w:szCs w:val="23"/>
              </w:rPr>
              <w:t>Repeat immediately after, copying the rhythm exactly.</w:t>
            </w:r>
          </w:p>
        </w:tc>
        <w:tc>
          <w:tcPr>
            <w:tcW w:w="1747" w:type="pct"/>
            <w:hideMark/>
          </w:tcPr>
          <w:p w14:paraId="7263FBD1"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พูดตามทันที โดยเลียนแบบจังหวะให้เป๊ะ</w:t>
            </w:r>
          </w:p>
        </w:tc>
      </w:tr>
      <w:tr w:rsidR="00D73A26" w14:paraId="39D0055B" w14:textId="77777777" w:rsidTr="00200FCD">
        <w:tc>
          <w:tcPr>
            <w:tcW w:w="3253" w:type="pct"/>
            <w:hideMark/>
          </w:tcPr>
          <w:p w14:paraId="726914B4" w14:textId="77777777" w:rsidR="00D73A26" w:rsidRDefault="00D73A26">
            <w:pPr>
              <w:spacing w:line="375" w:lineRule="atLeast"/>
              <w:rPr>
                <w:rFonts w:ascii="Segoe UI" w:hAnsi="Segoe UI" w:cs="Segoe UI"/>
                <w:sz w:val="23"/>
                <w:szCs w:val="23"/>
              </w:rPr>
            </w:pPr>
            <w:r>
              <w:rPr>
                <w:rFonts w:ascii="Segoe UI" w:hAnsi="Segoe UI" w:cs="Segoe UI"/>
                <w:sz w:val="23"/>
                <w:szCs w:val="23"/>
              </w:rPr>
              <w:t>Don't worry about every sound – focus on the strong–weak pattern.</w:t>
            </w:r>
          </w:p>
        </w:tc>
        <w:tc>
          <w:tcPr>
            <w:tcW w:w="1747" w:type="pct"/>
            <w:hideMark/>
          </w:tcPr>
          <w:p w14:paraId="444C2FBC"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ไม่ต้องกังวลเรื่องเสียงทุกตัว – ให้โฟกัสที่รูปแบบหนัก–เบา</w:t>
            </w:r>
          </w:p>
        </w:tc>
      </w:tr>
    </w:tbl>
    <w:p w14:paraId="1446ED39" w14:textId="77ABE004" w:rsidR="00D73A26" w:rsidRDefault="00B47311" w:rsidP="00D73A26">
      <w:pPr>
        <w:pStyle w:val="Heading4"/>
        <w:shd w:val="clear" w:color="auto" w:fill="FFFFFF"/>
        <w:spacing w:before="240" w:after="240" w:line="420" w:lineRule="atLeast"/>
        <w:rPr>
          <w:rFonts w:ascii="Segoe UI" w:hAnsi="Segoe UI" w:cs="Segoe UI"/>
          <w:color w:val="0F1115"/>
        </w:rPr>
      </w:pPr>
      <w:r>
        <w:rPr>
          <w:noProof/>
        </w:rPr>
        <w:drawing>
          <wp:inline distT="0" distB="0" distL="0" distR="0" wp14:anchorId="17BDF41D" wp14:editId="6D4ABD58">
            <wp:extent cx="317485" cy="363071"/>
            <wp:effectExtent l="0" t="0" r="6985" b="0"/>
            <wp:docPr id="645932765"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D73A26">
        <w:rPr>
          <w:rFonts w:ascii="Segoe UI" w:hAnsi="Segoe UI" w:cs="Segoe UI"/>
          <w:color w:val="0F1115"/>
        </w:rPr>
        <w:t xml:space="preserve">Activity 3: Jazz chants – </w:t>
      </w:r>
      <w:r w:rsidR="00D73A26">
        <w:rPr>
          <w:rFonts w:ascii="Segoe UI" w:hAnsi="Segoe UI" w:cs="Angsana New"/>
          <w:color w:val="0F1115"/>
          <w:cs/>
        </w:rPr>
        <w:t xml:space="preserve">กิจกรรมที่ </w:t>
      </w:r>
      <w:r w:rsidR="00D73A26">
        <w:rPr>
          <w:rFonts w:ascii="Segoe UI" w:hAnsi="Segoe UI" w:cs="Segoe UI"/>
          <w:color w:val="0F1115"/>
        </w:rPr>
        <w:t xml:space="preserve">3: </w:t>
      </w:r>
      <w:r w:rsidR="00D73A26">
        <w:rPr>
          <w:rFonts w:ascii="Segoe UI" w:hAnsi="Segoe UI" w:cs="Angsana New"/>
          <w:color w:val="0F1115"/>
          <w:cs/>
        </w:rPr>
        <w:t>ร้องเป็นจังหวะแจ๊ส</w:t>
      </w:r>
    </w:p>
    <w:tbl>
      <w:tblPr>
        <w:tblStyle w:val="TableGrid1"/>
        <w:tblW w:w="5000" w:type="pct"/>
        <w:tblLook w:val="04A0" w:firstRow="1" w:lastRow="0" w:firstColumn="1" w:lastColumn="0" w:noHBand="0" w:noVBand="1"/>
      </w:tblPr>
      <w:tblGrid>
        <w:gridCol w:w="5621"/>
        <w:gridCol w:w="3395"/>
      </w:tblGrid>
      <w:tr w:rsidR="00D73A26" w14:paraId="731458FF" w14:textId="77777777" w:rsidTr="00200FCD">
        <w:tc>
          <w:tcPr>
            <w:tcW w:w="3117" w:type="pct"/>
            <w:hideMark/>
          </w:tcPr>
          <w:p w14:paraId="00075BD5"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1883" w:type="pct"/>
            <w:hideMark/>
          </w:tcPr>
          <w:p w14:paraId="355AAFBB"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67F3ABE4" w14:textId="77777777" w:rsidTr="00200FCD">
        <w:tc>
          <w:tcPr>
            <w:tcW w:w="3117" w:type="pct"/>
            <w:hideMark/>
          </w:tcPr>
          <w:p w14:paraId="6EA721B9" w14:textId="77777777" w:rsidR="00D73A26" w:rsidRDefault="00D73A26">
            <w:pPr>
              <w:spacing w:line="375" w:lineRule="atLeast"/>
              <w:rPr>
                <w:rFonts w:ascii="Segoe UI" w:hAnsi="Segoe UI" w:cs="Segoe UI"/>
                <w:sz w:val="23"/>
                <w:szCs w:val="23"/>
              </w:rPr>
            </w:pPr>
            <w:r>
              <w:rPr>
                <w:rFonts w:ascii="Segoe UI" w:hAnsi="Segoe UI" w:cs="Segoe UI"/>
                <w:sz w:val="23"/>
                <w:szCs w:val="23"/>
              </w:rPr>
              <w:t>Jazz chants are poems with a strong beat.</w:t>
            </w:r>
          </w:p>
        </w:tc>
        <w:tc>
          <w:tcPr>
            <w:tcW w:w="1883" w:type="pct"/>
            <w:hideMark/>
          </w:tcPr>
          <w:p w14:paraId="1CC5B669" w14:textId="77777777" w:rsidR="00D73A26" w:rsidRDefault="00D73A26">
            <w:pPr>
              <w:spacing w:line="375" w:lineRule="atLeast"/>
              <w:rPr>
                <w:rFonts w:ascii="Segoe UI" w:hAnsi="Segoe UI" w:cs="Segoe UI"/>
                <w:sz w:val="23"/>
                <w:szCs w:val="23"/>
              </w:rPr>
            </w:pPr>
            <w:r>
              <w:rPr>
                <w:rFonts w:ascii="Segoe UI" w:hAnsi="Segoe UI" w:cs="Segoe UI"/>
                <w:sz w:val="23"/>
                <w:szCs w:val="23"/>
              </w:rPr>
              <w:t xml:space="preserve">Jazz chants </w:t>
            </w:r>
            <w:r>
              <w:rPr>
                <w:rFonts w:ascii="Segoe UI" w:hAnsi="Segoe UI" w:cs="Angsana New"/>
                <w:sz w:val="23"/>
                <w:szCs w:val="23"/>
                <w:cs/>
              </w:rPr>
              <w:t>คือบทกวีที่มีจังหวะชัดเจน</w:t>
            </w:r>
          </w:p>
        </w:tc>
      </w:tr>
      <w:tr w:rsidR="00D73A26" w14:paraId="070EC9A1" w14:textId="77777777" w:rsidTr="00200FCD">
        <w:tc>
          <w:tcPr>
            <w:tcW w:w="3117" w:type="pct"/>
            <w:hideMark/>
          </w:tcPr>
          <w:p w14:paraId="0A162A31" w14:textId="77777777" w:rsidR="00D73A26" w:rsidRDefault="00D73A26">
            <w:pPr>
              <w:spacing w:line="375" w:lineRule="atLeast"/>
              <w:rPr>
                <w:rFonts w:ascii="Segoe UI" w:hAnsi="Segoe UI" w:cs="Segoe UI"/>
                <w:sz w:val="23"/>
                <w:szCs w:val="23"/>
              </w:rPr>
            </w:pPr>
            <w:r>
              <w:rPr>
                <w:rFonts w:ascii="Segoe UI" w:hAnsi="Segoe UI" w:cs="Segoe UI"/>
                <w:sz w:val="23"/>
                <w:szCs w:val="23"/>
              </w:rPr>
              <w:t>Example: "</w:t>
            </w:r>
            <w:r>
              <w:rPr>
                <w:rStyle w:val="Strong"/>
                <w:rFonts w:ascii="Segoe UI" w:hAnsi="Segoe UI" w:cs="Segoe UI"/>
                <w:sz w:val="23"/>
                <w:szCs w:val="23"/>
              </w:rPr>
              <w:t>COME</w:t>
            </w:r>
            <w:r>
              <w:rPr>
                <w:rFonts w:ascii="Segoe UI" w:hAnsi="Segoe UI" w:cs="Segoe UI"/>
                <w:sz w:val="23"/>
                <w:szCs w:val="23"/>
              </w:rPr>
              <w:t> to the </w:t>
            </w:r>
            <w:proofErr w:type="spellStart"/>
            <w:r>
              <w:rPr>
                <w:rStyle w:val="Strong"/>
                <w:rFonts w:ascii="Segoe UI" w:hAnsi="Segoe UI" w:cs="Segoe UI"/>
                <w:sz w:val="23"/>
                <w:szCs w:val="23"/>
              </w:rPr>
              <w:t>WIN</w:t>
            </w:r>
            <w:r>
              <w:rPr>
                <w:rFonts w:ascii="Segoe UI" w:hAnsi="Segoe UI" w:cs="Segoe UI"/>
                <w:sz w:val="23"/>
                <w:szCs w:val="23"/>
              </w:rPr>
              <w:t>dow</w:t>
            </w:r>
            <w:proofErr w:type="spellEnd"/>
            <w:r>
              <w:rPr>
                <w:rFonts w:ascii="Segoe UI" w:hAnsi="Segoe UI" w:cs="Segoe UI"/>
                <w:sz w:val="23"/>
                <w:szCs w:val="23"/>
              </w:rPr>
              <w:t>, </w:t>
            </w:r>
            <w:r>
              <w:rPr>
                <w:rStyle w:val="Strong"/>
                <w:rFonts w:ascii="Segoe UI" w:hAnsi="Segoe UI" w:cs="Segoe UI"/>
                <w:sz w:val="23"/>
                <w:szCs w:val="23"/>
              </w:rPr>
              <w:t>BRING</w:t>
            </w:r>
            <w:r>
              <w:rPr>
                <w:rFonts w:ascii="Segoe UI" w:hAnsi="Segoe UI" w:cs="Segoe UI"/>
                <w:sz w:val="23"/>
                <w:szCs w:val="23"/>
              </w:rPr>
              <w:t> your </w:t>
            </w:r>
            <w:r>
              <w:rPr>
                <w:rStyle w:val="Strong"/>
                <w:rFonts w:ascii="Segoe UI" w:hAnsi="Segoe UI" w:cs="Segoe UI"/>
                <w:sz w:val="23"/>
                <w:szCs w:val="23"/>
              </w:rPr>
              <w:t>BOOK</w:t>
            </w:r>
            <w:r>
              <w:rPr>
                <w:rFonts w:ascii="Segoe UI" w:hAnsi="Segoe UI" w:cs="Segoe UI"/>
                <w:sz w:val="23"/>
                <w:szCs w:val="23"/>
              </w:rPr>
              <w:t>."</w:t>
            </w:r>
          </w:p>
        </w:tc>
        <w:tc>
          <w:tcPr>
            <w:tcW w:w="1883" w:type="pct"/>
            <w:hideMark/>
          </w:tcPr>
          <w:p w14:paraId="0F5D3D8B"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ตัวอย่าง: "</w:t>
            </w:r>
            <w:r>
              <w:rPr>
                <w:rStyle w:val="Strong"/>
                <w:rFonts w:ascii="Segoe UI" w:hAnsi="Segoe UI" w:cs="Angsana New"/>
                <w:sz w:val="23"/>
                <w:szCs w:val="23"/>
                <w:cs/>
              </w:rPr>
              <w:t>มา</w:t>
            </w:r>
            <w:r>
              <w:rPr>
                <w:rFonts w:ascii="Segoe UI" w:hAnsi="Segoe UI" w:cs="Angsana New"/>
                <w:sz w:val="23"/>
                <w:szCs w:val="23"/>
                <w:cs/>
              </w:rPr>
              <w:t>ที่</w:t>
            </w:r>
            <w:r>
              <w:rPr>
                <w:rStyle w:val="Strong"/>
                <w:rFonts w:ascii="Segoe UI" w:hAnsi="Segoe UI" w:cs="Angsana New"/>
                <w:sz w:val="23"/>
                <w:szCs w:val="23"/>
                <w:cs/>
              </w:rPr>
              <w:t>หน้าต่าง</w:t>
            </w:r>
            <w:r>
              <w:rPr>
                <w:rFonts w:ascii="Segoe UI" w:hAnsi="Segoe UI" w:cs="Segoe UI"/>
                <w:sz w:val="23"/>
                <w:szCs w:val="23"/>
              </w:rPr>
              <w:t> </w:t>
            </w:r>
            <w:r>
              <w:rPr>
                <w:rStyle w:val="Strong"/>
                <w:rFonts w:ascii="Segoe UI" w:hAnsi="Segoe UI" w:cs="Angsana New"/>
                <w:sz w:val="23"/>
                <w:szCs w:val="23"/>
                <w:cs/>
              </w:rPr>
              <w:t>เอา</w:t>
            </w:r>
            <w:r>
              <w:rPr>
                <w:rFonts w:ascii="Segoe UI" w:hAnsi="Segoe UI" w:cs="Angsana New"/>
                <w:sz w:val="23"/>
                <w:szCs w:val="23"/>
                <w:cs/>
              </w:rPr>
              <w:t>หนังสือ</w:t>
            </w:r>
            <w:r>
              <w:rPr>
                <w:rStyle w:val="Strong"/>
                <w:rFonts w:ascii="Segoe UI" w:hAnsi="Segoe UI" w:cs="Angsana New"/>
                <w:sz w:val="23"/>
                <w:szCs w:val="23"/>
                <w:cs/>
              </w:rPr>
              <w:t>มา</w:t>
            </w:r>
            <w:r>
              <w:rPr>
                <w:rFonts w:ascii="Segoe UI" w:hAnsi="Segoe UI" w:cs="Segoe UI"/>
                <w:sz w:val="23"/>
                <w:szCs w:val="23"/>
              </w:rPr>
              <w:t>" (</w:t>
            </w:r>
            <w:r>
              <w:rPr>
                <w:rFonts w:ascii="Segoe UI" w:hAnsi="Segoe UI" w:cs="Angsana New"/>
                <w:sz w:val="23"/>
                <w:szCs w:val="23"/>
                <w:cs/>
              </w:rPr>
              <w:t>แปลคร่าวๆ)</w:t>
            </w:r>
          </w:p>
        </w:tc>
      </w:tr>
      <w:tr w:rsidR="00D73A26" w14:paraId="3A074B2D" w14:textId="77777777" w:rsidTr="00200FCD">
        <w:tc>
          <w:tcPr>
            <w:tcW w:w="3117" w:type="pct"/>
            <w:hideMark/>
          </w:tcPr>
          <w:p w14:paraId="5D59C794" w14:textId="77777777" w:rsidR="00D73A26" w:rsidRDefault="00D73A26">
            <w:pPr>
              <w:spacing w:line="375" w:lineRule="atLeast"/>
              <w:rPr>
                <w:rFonts w:ascii="Segoe UI" w:hAnsi="Segoe UI" w:cs="Segoe UI"/>
                <w:sz w:val="23"/>
                <w:szCs w:val="23"/>
              </w:rPr>
            </w:pPr>
            <w:r>
              <w:rPr>
                <w:rFonts w:ascii="Segoe UI" w:hAnsi="Segoe UI" w:cs="Segoe UI"/>
                <w:sz w:val="23"/>
                <w:szCs w:val="23"/>
              </w:rPr>
              <w:t>Clap or tap the beat as you say it.</w:t>
            </w:r>
          </w:p>
        </w:tc>
        <w:tc>
          <w:tcPr>
            <w:tcW w:w="1883" w:type="pct"/>
            <w:hideMark/>
          </w:tcPr>
          <w:p w14:paraId="584A6B68"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ตบมือหรือเคาะจังหวะขณะพูด</w:t>
            </w:r>
          </w:p>
        </w:tc>
      </w:tr>
    </w:tbl>
    <w:p w14:paraId="3D96A3BE" w14:textId="7E34977F" w:rsidR="00D73A26" w:rsidRDefault="00200FCD" w:rsidP="00200FCD">
      <w:pPr>
        <w:pStyle w:val="Heading2"/>
      </w:pPr>
      <w:bookmarkStart w:id="64" w:name="_Toc226703556"/>
      <w:r>
        <w:t>5.6</w:t>
      </w:r>
      <w:r w:rsidR="00D73A26">
        <w:t xml:space="preserve"> Common mistake for Thai learners – </w:t>
      </w:r>
      <w:r w:rsidR="00D73A26">
        <w:rPr>
          <w:rFonts w:cs="Angsana New"/>
          <w:cs/>
        </w:rPr>
        <w:t>ข้อผิดพลาดพบบ่อย</w:t>
      </w:r>
      <w:bookmarkEnd w:id="64"/>
    </w:p>
    <w:tbl>
      <w:tblPr>
        <w:tblStyle w:val="TableGrid1"/>
        <w:tblW w:w="5000" w:type="pct"/>
        <w:tblLook w:val="04A0" w:firstRow="1" w:lastRow="0" w:firstColumn="1" w:lastColumn="0" w:noHBand="0" w:noVBand="1"/>
      </w:tblPr>
      <w:tblGrid>
        <w:gridCol w:w="5411"/>
        <w:gridCol w:w="3605"/>
      </w:tblGrid>
      <w:tr w:rsidR="00D73A26" w14:paraId="408E7C82" w14:textId="77777777" w:rsidTr="00200FCD">
        <w:tc>
          <w:tcPr>
            <w:tcW w:w="3001" w:type="pct"/>
            <w:hideMark/>
          </w:tcPr>
          <w:p w14:paraId="57149361"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1999" w:type="pct"/>
            <w:hideMark/>
          </w:tcPr>
          <w:p w14:paraId="4B66C488"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4C8F13B8" w14:textId="77777777" w:rsidTr="00200FCD">
        <w:tc>
          <w:tcPr>
            <w:tcW w:w="3001" w:type="pct"/>
            <w:hideMark/>
          </w:tcPr>
          <w:p w14:paraId="354B5EAB" w14:textId="77777777" w:rsidR="00D73A26" w:rsidRDefault="00D73A26">
            <w:pPr>
              <w:spacing w:line="375" w:lineRule="atLeast"/>
              <w:rPr>
                <w:rFonts w:ascii="Segoe UI" w:hAnsi="Segoe UI" w:cs="Segoe UI"/>
                <w:sz w:val="23"/>
                <w:szCs w:val="23"/>
              </w:rPr>
            </w:pPr>
            <w:r>
              <w:rPr>
                <w:rStyle w:val="Strong"/>
                <w:rFonts w:ascii="Segoe UI" w:hAnsi="Segoe UI" w:cs="Segoe UI"/>
                <w:sz w:val="23"/>
                <w:szCs w:val="23"/>
              </w:rPr>
              <w:t>Mistake:</w:t>
            </w:r>
            <w:r>
              <w:rPr>
                <w:rFonts w:ascii="Segoe UI" w:hAnsi="Segoe UI" w:cs="Segoe UI"/>
                <w:sz w:val="23"/>
                <w:szCs w:val="23"/>
              </w:rPr>
              <w:t> Stressing every syllable equally.</w:t>
            </w:r>
          </w:p>
        </w:tc>
        <w:tc>
          <w:tcPr>
            <w:tcW w:w="1999" w:type="pct"/>
            <w:hideMark/>
          </w:tcPr>
          <w:p w14:paraId="277B9EFD" w14:textId="77777777" w:rsidR="00D73A26" w:rsidRDefault="00D73A26">
            <w:pPr>
              <w:spacing w:line="375" w:lineRule="atLeast"/>
              <w:rPr>
                <w:rFonts w:ascii="Segoe UI" w:hAnsi="Segoe UI" w:cs="Segoe UI"/>
                <w:sz w:val="23"/>
                <w:szCs w:val="23"/>
              </w:rPr>
            </w:pPr>
            <w:r>
              <w:rPr>
                <w:rStyle w:val="Strong"/>
                <w:rFonts w:ascii="Segoe UI" w:hAnsi="Segoe UI" w:cs="Angsana New"/>
                <w:sz w:val="23"/>
                <w:szCs w:val="23"/>
                <w:cs/>
              </w:rPr>
              <w:t>ข้อผิดพลาด:</w:t>
            </w:r>
            <w:r>
              <w:rPr>
                <w:rFonts w:ascii="Segoe UI" w:hAnsi="Segoe UI" w:cs="Segoe UI"/>
                <w:sz w:val="23"/>
                <w:szCs w:val="23"/>
              </w:rPr>
              <w:t> </w:t>
            </w:r>
            <w:r>
              <w:rPr>
                <w:rFonts w:ascii="Segoe UI" w:hAnsi="Segoe UI" w:cs="Angsana New"/>
                <w:sz w:val="23"/>
                <w:szCs w:val="23"/>
                <w:cs/>
              </w:rPr>
              <w:t>เน้นทุกพยางค์เท่ากัน</w:t>
            </w:r>
          </w:p>
        </w:tc>
      </w:tr>
      <w:tr w:rsidR="00D73A26" w14:paraId="4D32F0BD" w14:textId="77777777" w:rsidTr="00200FCD">
        <w:tc>
          <w:tcPr>
            <w:tcW w:w="3001" w:type="pct"/>
            <w:hideMark/>
          </w:tcPr>
          <w:p w14:paraId="27F46272" w14:textId="77777777" w:rsidR="00D73A26" w:rsidRDefault="00D73A26">
            <w:pPr>
              <w:spacing w:line="375" w:lineRule="atLeast"/>
              <w:rPr>
                <w:rFonts w:ascii="Segoe UI" w:hAnsi="Segoe UI" w:cs="Segoe UI"/>
                <w:sz w:val="23"/>
                <w:szCs w:val="23"/>
              </w:rPr>
            </w:pPr>
            <w:r>
              <w:rPr>
                <w:rStyle w:val="Strong"/>
                <w:rFonts w:ascii="Segoe UI" w:hAnsi="Segoe UI" w:cs="Segoe UI"/>
                <w:sz w:val="23"/>
                <w:szCs w:val="23"/>
              </w:rPr>
              <w:t>Why:</w:t>
            </w:r>
            <w:r>
              <w:rPr>
                <w:rFonts w:ascii="Segoe UI" w:hAnsi="Segoe UI" w:cs="Segoe UI"/>
                <w:sz w:val="23"/>
                <w:szCs w:val="23"/>
              </w:rPr>
              <w:t xml:space="preserve"> Thai is </w:t>
            </w:r>
            <w:proofErr w:type="gramStart"/>
            <w:r>
              <w:rPr>
                <w:rFonts w:ascii="Segoe UI" w:hAnsi="Segoe UI" w:cs="Segoe UI"/>
                <w:sz w:val="23"/>
                <w:szCs w:val="23"/>
              </w:rPr>
              <w:t>syllable-timed</w:t>
            </w:r>
            <w:proofErr w:type="gramEnd"/>
            <w:r>
              <w:rPr>
                <w:rFonts w:ascii="Segoe UI" w:hAnsi="Segoe UI" w:cs="Segoe UI"/>
                <w:sz w:val="23"/>
                <w:szCs w:val="23"/>
              </w:rPr>
              <w:t>.</w:t>
            </w:r>
          </w:p>
        </w:tc>
        <w:tc>
          <w:tcPr>
            <w:tcW w:w="1999" w:type="pct"/>
            <w:hideMark/>
          </w:tcPr>
          <w:p w14:paraId="657178C4" w14:textId="77777777" w:rsidR="00D73A26" w:rsidRDefault="00D73A26">
            <w:pPr>
              <w:spacing w:line="375" w:lineRule="atLeast"/>
              <w:rPr>
                <w:rFonts w:ascii="Segoe UI" w:hAnsi="Segoe UI" w:cs="Segoe UI"/>
                <w:sz w:val="23"/>
                <w:szCs w:val="23"/>
              </w:rPr>
            </w:pPr>
            <w:r>
              <w:rPr>
                <w:rStyle w:val="Strong"/>
                <w:rFonts w:ascii="Segoe UI" w:hAnsi="Segoe UI" w:cs="Angsana New"/>
                <w:sz w:val="23"/>
                <w:szCs w:val="23"/>
                <w:cs/>
              </w:rPr>
              <w:t>สาเหตุ:</w:t>
            </w:r>
            <w:r>
              <w:rPr>
                <w:rFonts w:ascii="Segoe UI" w:hAnsi="Segoe UI" w:cs="Segoe UI"/>
                <w:sz w:val="23"/>
                <w:szCs w:val="23"/>
              </w:rPr>
              <w:t> </w:t>
            </w:r>
            <w:r>
              <w:rPr>
                <w:rFonts w:ascii="Segoe UI" w:hAnsi="Segoe UI" w:cs="Angsana New"/>
                <w:sz w:val="23"/>
                <w:szCs w:val="23"/>
                <w:cs/>
              </w:rPr>
              <w:t>ภาษาไทยเน้นจังหวะทุกพยางค์</w:t>
            </w:r>
          </w:p>
        </w:tc>
      </w:tr>
      <w:tr w:rsidR="00D73A26" w14:paraId="4EA56E96" w14:textId="77777777" w:rsidTr="00200FCD">
        <w:tc>
          <w:tcPr>
            <w:tcW w:w="3001" w:type="pct"/>
            <w:hideMark/>
          </w:tcPr>
          <w:p w14:paraId="364A4DF7" w14:textId="77777777" w:rsidR="00D73A26" w:rsidRDefault="00D73A26">
            <w:pPr>
              <w:spacing w:line="375" w:lineRule="atLeast"/>
              <w:rPr>
                <w:rFonts w:ascii="Segoe UI" w:hAnsi="Segoe UI" w:cs="Segoe UI"/>
                <w:sz w:val="23"/>
                <w:szCs w:val="23"/>
              </w:rPr>
            </w:pPr>
            <w:r>
              <w:rPr>
                <w:rStyle w:val="Strong"/>
                <w:rFonts w:ascii="Segoe UI" w:hAnsi="Segoe UI" w:cs="Segoe UI"/>
                <w:sz w:val="23"/>
                <w:szCs w:val="23"/>
              </w:rPr>
              <w:t>Fix:</w:t>
            </w:r>
            <w:r>
              <w:rPr>
                <w:rFonts w:ascii="Segoe UI" w:hAnsi="Segoe UI" w:cs="Segoe UI"/>
                <w:sz w:val="23"/>
                <w:szCs w:val="23"/>
              </w:rPr>
              <w:t xml:space="preserve"> Let function words (a, the, to, of, </w:t>
            </w:r>
            <w:proofErr w:type="gramStart"/>
            <w:r>
              <w:rPr>
                <w:rFonts w:ascii="Segoe UI" w:hAnsi="Segoe UI" w:cs="Segoe UI"/>
                <w:sz w:val="23"/>
                <w:szCs w:val="23"/>
              </w:rPr>
              <w:t>and,</w:t>
            </w:r>
            <w:proofErr w:type="gramEnd"/>
            <w:r>
              <w:rPr>
                <w:rFonts w:ascii="Segoe UI" w:hAnsi="Segoe UI" w:cs="Segoe UI"/>
                <w:sz w:val="23"/>
                <w:szCs w:val="23"/>
              </w:rPr>
              <w:t xml:space="preserve"> can) be very short and weak.</w:t>
            </w:r>
          </w:p>
        </w:tc>
        <w:tc>
          <w:tcPr>
            <w:tcW w:w="1999" w:type="pct"/>
            <w:hideMark/>
          </w:tcPr>
          <w:p w14:paraId="5B9DC542" w14:textId="77777777" w:rsidR="00D73A26" w:rsidRDefault="00D73A26">
            <w:pPr>
              <w:spacing w:line="375" w:lineRule="atLeast"/>
              <w:rPr>
                <w:rFonts w:ascii="Segoe UI" w:hAnsi="Segoe UI" w:cs="Segoe UI"/>
                <w:sz w:val="23"/>
                <w:szCs w:val="23"/>
              </w:rPr>
            </w:pPr>
            <w:r>
              <w:rPr>
                <w:rStyle w:val="Strong"/>
                <w:rFonts w:ascii="Segoe UI" w:hAnsi="Segoe UI" w:cs="Angsana New"/>
                <w:sz w:val="23"/>
                <w:szCs w:val="23"/>
                <w:cs/>
              </w:rPr>
              <w:t>วิธีแก้:</w:t>
            </w:r>
            <w:r>
              <w:rPr>
                <w:rFonts w:ascii="Segoe UI" w:hAnsi="Segoe UI" w:cs="Segoe UI"/>
                <w:sz w:val="23"/>
                <w:szCs w:val="23"/>
              </w:rPr>
              <w:t> </w:t>
            </w:r>
            <w:r>
              <w:rPr>
                <w:rFonts w:ascii="Segoe UI" w:hAnsi="Segoe UI" w:cs="Angsana New"/>
                <w:sz w:val="23"/>
                <w:szCs w:val="23"/>
                <w:cs/>
              </w:rPr>
              <w:t>ให้คำไวยากรณ์ (</w:t>
            </w:r>
            <w:r>
              <w:rPr>
                <w:rFonts w:ascii="Segoe UI" w:hAnsi="Segoe UI" w:cs="Segoe UI"/>
                <w:sz w:val="23"/>
                <w:szCs w:val="23"/>
              </w:rPr>
              <w:t xml:space="preserve">a, the, to, of, and, can) </w:t>
            </w:r>
            <w:r>
              <w:rPr>
                <w:rFonts w:ascii="Segoe UI" w:hAnsi="Segoe UI" w:cs="Angsana New"/>
                <w:sz w:val="23"/>
                <w:szCs w:val="23"/>
                <w:cs/>
              </w:rPr>
              <w:t>สั้นและเบามาก</w:t>
            </w:r>
          </w:p>
        </w:tc>
      </w:tr>
      <w:tr w:rsidR="00D73A26" w14:paraId="3DA2E3A8" w14:textId="77777777" w:rsidTr="00200FCD">
        <w:tc>
          <w:tcPr>
            <w:tcW w:w="3001" w:type="pct"/>
            <w:hideMark/>
          </w:tcPr>
          <w:p w14:paraId="3B9042C4" w14:textId="77777777" w:rsidR="00D73A26" w:rsidRDefault="00D73A26">
            <w:pPr>
              <w:spacing w:line="375" w:lineRule="atLeast"/>
              <w:rPr>
                <w:rFonts w:ascii="Segoe UI" w:hAnsi="Segoe UI" w:cs="Segoe UI"/>
                <w:sz w:val="23"/>
                <w:szCs w:val="23"/>
              </w:rPr>
            </w:pPr>
            <w:r>
              <w:rPr>
                <w:rFonts w:ascii="Segoe UI" w:hAnsi="Segoe UI" w:cs="Segoe UI"/>
                <w:sz w:val="23"/>
                <w:szCs w:val="23"/>
              </w:rPr>
              <w:t>Example: Say "cup of tea" as "cuppa tea" (of → /ə/).</w:t>
            </w:r>
          </w:p>
        </w:tc>
        <w:tc>
          <w:tcPr>
            <w:tcW w:w="1999" w:type="pct"/>
            <w:hideMark/>
          </w:tcPr>
          <w:p w14:paraId="285E1D9D"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ตัวอย่าง: "</w:t>
            </w:r>
            <w:r>
              <w:rPr>
                <w:rFonts w:ascii="Segoe UI" w:hAnsi="Segoe UI" w:cs="Segoe UI"/>
                <w:sz w:val="23"/>
                <w:szCs w:val="23"/>
              </w:rPr>
              <w:t xml:space="preserve">cup of tea" → </w:t>
            </w:r>
            <w:r>
              <w:rPr>
                <w:rFonts w:ascii="Segoe UI" w:hAnsi="Segoe UI" w:cs="Angsana New"/>
                <w:sz w:val="23"/>
                <w:szCs w:val="23"/>
                <w:cs/>
              </w:rPr>
              <w:t>อ่านว่า "คัพพะที" (</w:t>
            </w:r>
            <w:r>
              <w:rPr>
                <w:rFonts w:ascii="Segoe UI" w:hAnsi="Segoe UI" w:cs="Segoe UI"/>
                <w:sz w:val="23"/>
                <w:szCs w:val="23"/>
              </w:rPr>
              <w:t xml:space="preserve">of </w:t>
            </w:r>
            <w:r>
              <w:rPr>
                <w:rFonts w:ascii="Segoe UI" w:hAnsi="Segoe UI" w:cs="Angsana New"/>
                <w:sz w:val="23"/>
                <w:szCs w:val="23"/>
                <w:cs/>
              </w:rPr>
              <w:t>อ่านว่า /</w:t>
            </w:r>
            <w:r>
              <w:rPr>
                <w:rFonts w:ascii="Segoe UI" w:hAnsi="Segoe UI" w:cs="Segoe UI"/>
                <w:sz w:val="23"/>
                <w:szCs w:val="23"/>
              </w:rPr>
              <w:t>ə/)</w:t>
            </w:r>
          </w:p>
        </w:tc>
      </w:tr>
    </w:tbl>
    <w:p w14:paraId="1EB438D3" w14:textId="75E78A77" w:rsidR="00D73A26" w:rsidRDefault="00200FCD" w:rsidP="00200FCD">
      <w:pPr>
        <w:pStyle w:val="Heading2"/>
      </w:pPr>
      <w:bookmarkStart w:id="65" w:name="_Toc226703557"/>
      <w:r>
        <w:t>5.7</w:t>
      </w:r>
      <w:r w:rsidR="00D73A26">
        <w:t xml:space="preserve"> Quick summary – </w:t>
      </w:r>
      <w:r w:rsidR="00D73A26">
        <w:rPr>
          <w:rFonts w:cs="Angsana New"/>
          <w:cs/>
        </w:rPr>
        <w:t>สรุปสั้นๆ</w:t>
      </w:r>
      <w:bookmarkEnd w:id="65"/>
    </w:p>
    <w:tbl>
      <w:tblPr>
        <w:tblStyle w:val="TableGrid1"/>
        <w:tblW w:w="5000" w:type="pct"/>
        <w:tblLook w:val="04A0" w:firstRow="1" w:lastRow="0" w:firstColumn="1" w:lastColumn="0" w:noHBand="0" w:noVBand="1"/>
      </w:tblPr>
      <w:tblGrid>
        <w:gridCol w:w="5882"/>
        <w:gridCol w:w="3134"/>
      </w:tblGrid>
      <w:tr w:rsidR="00D73A26" w14:paraId="6E074825" w14:textId="77777777" w:rsidTr="008A69C4">
        <w:tc>
          <w:tcPr>
            <w:tcW w:w="3262" w:type="pct"/>
            <w:hideMark/>
          </w:tcPr>
          <w:p w14:paraId="02F4CC26" w14:textId="77777777" w:rsidR="00D73A26" w:rsidRDefault="00D73A26">
            <w:pPr>
              <w:spacing w:line="375" w:lineRule="atLeast"/>
              <w:rPr>
                <w:rFonts w:ascii="Segoe UI" w:hAnsi="Segoe UI" w:cs="Segoe UI"/>
                <w:sz w:val="23"/>
                <w:szCs w:val="23"/>
              </w:rPr>
            </w:pPr>
            <w:r>
              <w:rPr>
                <w:rFonts w:ascii="Segoe UI" w:hAnsi="Segoe UI" w:cs="Segoe UI"/>
                <w:sz w:val="23"/>
                <w:szCs w:val="23"/>
              </w:rPr>
              <w:t>English</w:t>
            </w:r>
          </w:p>
        </w:tc>
        <w:tc>
          <w:tcPr>
            <w:tcW w:w="1738" w:type="pct"/>
            <w:hideMark/>
          </w:tcPr>
          <w:p w14:paraId="04488AF3"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ภาษาไทย</w:t>
            </w:r>
          </w:p>
        </w:tc>
      </w:tr>
      <w:tr w:rsidR="00D73A26" w14:paraId="60405432" w14:textId="77777777" w:rsidTr="008A69C4">
        <w:tc>
          <w:tcPr>
            <w:tcW w:w="3262" w:type="pct"/>
            <w:hideMark/>
          </w:tcPr>
          <w:p w14:paraId="2867A94C" w14:textId="77777777" w:rsidR="00D73A26" w:rsidRDefault="00D73A26">
            <w:pPr>
              <w:spacing w:line="375" w:lineRule="atLeast"/>
              <w:rPr>
                <w:rFonts w:ascii="Segoe UI" w:hAnsi="Segoe UI" w:cs="Segoe UI"/>
                <w:sz w:val="23"/>
                <w:szCs w:val="23"/>
              </w:rPr>
            </w:pPr>
            <w:r>
              <w:rPr>
                <w:rFonts w:ascii="Segoe UI" w:hAnsi="Segoe UI" w:cs="Segoe UI"/>
                <w:sz w:val="23"/>
                <w:szCs w:val="23"/>
              </w:rPr>
              <w:lastRenderedPageBreak/>
              <w:t>English rhythm = STRONG – weak – STRONG – weak</w:t>
            </w:r>
          </w:p>
        </w:tc>
        <w:tc>
          <w:tcPr>
            <w:tcW w:w="1738" w:type="pct"/>
            <w:hideMark/>
          </w:tcPr>
          <w:p w14:paraId="2BD68886"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จังหวะอังกฤษ =</w:t>
            </w:r>
            <w:r>
              <w:rPr>
                <w:rFonts w:ascii="Segoe UI" w:hAnsi="Segoe UI" w:cs="Segoe UI"/>
                <w:sz w:val="23"/>
                <w:szCs w:val="23"/>
              </w:rPr>
              <w:t> </w:t>
            </w:r>
            <w:r>
              <w:rPr>
                <w:rStyle w:val="Strong"/>
                <w:rFonts w:ascii="Segoe UI" w:hAnsi="Segoe UI" w:cs="Angsana New"/>
                <w:sz w:val="23"/>
                <w:szCs w:val="23"/>
                <w:cs/>
              </w:rPr>
              <w:t>หนัก</w:t>
            </w:r>
            <w:r>
              <w:rPr>
                <w:rFonts w:ascii="Segoe UI" w:hAnsi="Segoe UI" w:cs="Segoe UI"/>
                <w:sz w:val="23"/>
                <w:szCs w:val="23"/>
              </w:rPr>
              <w:t xml:space="preserve"> – </w:t>
            </w:r>
            <w:r>
              <w:rPr>
                <w:rFonts w:ascii="Segoe UI" w:hAnsi="Segoe UI" w:cs="Angsana New"/>
                <w:sz w:val="23"/>
                <w:szCs w:val="23"/>
                <w:cs/>
              </w:rPr>
              <w:t>เบา –</w:t>
            </w:r>
            <w:r>
              <w:rPr>
                <w:rFonts w:ascii="Segoe UI" w:hAnsi="Segoe UI" w:cs="Segoe UI"/>
                <w:sz w:val="23"/>
                <w:szCs w:val="23"/>
              </w:rPr>
              <w:t> </w:t>
            </w:r>
            <w:r>
              <w:rPr>
                <w:rStyle w:val="Strong"/>
                <w:rFonts w:ascii="Segoe UI" w:hAnsi="Segoe UI" w:cs="Angsana New"/>
                <w:sz w:val="23"/>
                <w:szCs w:val="23"/>
                <w:cs/>
              </w:rPr>
              <w:t>หนัก</w:t>
            </w:r>
            <w:r>
              <w:rPr>
                <w:rFonts w:ascii="Segoe UI" w:hAnsi="Segoe UI" w:cs="Segoe UI"/>
                <w:sz w:val="23"/>
                <w:szCs w:val="23"/>
              </w:rPr>
              <w:t xml:space="preserve"> – </w:t>
            </w:r>
            <w:r>
              <w:rPr>
                <w:rFonts w:ascii="Segoe UI" w:hAnsi="Segoe UI" w:cs="Angsana New"/>
                <w:sz w:val="23"/>
                <w:szCs w:val="23"/>
                <w:cs/>
              </w:rPr>
              <w:t>เบา</w:t>
            </w:r>
          </w:p>
        </w:tc>
      </w:tr>
      <w:tr w:rsidR="00D73A26" w14:paraId="20681DEA" w14:textId="77777777" w:rsidTr="008A69C4">
        <w:tc>
          <w:tcPr>
            <w:tcW w:w="3262" w:type="pct"/>
            <w:hideMark/>
          </w:tcPr>
          <w:p w14:paraId="1EEAE200" w14:textId="77777777" w:rsidR="00D73A26" w:rsidRDefault="00D73A26">
            <w:pPr>
              <w:spacing w:line="375" w:lineRule="atLeast"/>
              <w:rPr>
                <w:rFonts w:ascii="Segoe UI" w:hAnsi="Segoe UI" w:cs="Segoe UI"/>
                <w:sz w:val="23"/>
                <w:szCs w:val="23"/>
              </w:rPr>
            </w:pPr>
            <w:r>
              <w:rPr>
                <w:rFonts w:ascii="Segoe UI" w:hAnsi="Segoe UI" w:cs="Segoe UI"/>
                <w:sz w:val="23"/>
                <w:szCs w:val="23"/>
              </w:rPr>
              <w:t>Stressed syllables are spaced evenly.</w:t>
            </w:r>
          </w:p>
        </w:tc>
        <w:tc>
          <w:tcPr>
            <w:tcW w:w="1738" w:type="pct"/>
            <w:hideMark/>
          </w:tcPr>
          <w:p w14:paraId="33ECD9B1"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พยางค์เน้นห่างกันสม่ำเสมอ</w:t>
            </w:r>
          </w:p>
        </w:tc>
      </w:tr>
      <w:tr w:rsidR="00D73A26" w14:paraId="5FFD4672" w14:textId="77777777" w:rsidTr="008A69C4">
        <w:tc>
          <w:tcPr>
            <w:tcW w:w="3262" w:type="pct"/>
            <w:hideMark/>
          </w:tcPr>
          <w:p w14:paraId="55505FD7" w14:textId="77777777" w:rsidR="00D73A26" w:rsidRDefault="00D73A26">
            <w:pPr>
              <w:spacing w:line="375" w:lineRule="atLeast"/>
              <w:rPr>
                <w:rFonts w:ascii="Segoe UI" w:hAnsi="Segoe UI" w:cs="Segoe UI"/>
                <w:sz w:val="23"/>
                <w:szCs w:val="23"/>
              </w:rPr>
            </w:pPr>
            <w:r>
              <w:rPr>
                <w:rFonts w:ascii="Segoe UI" w:hAnsi="Segoe UI" w:cs="Segoe UI"/>
                <w:sz w:val="23"/>
                <w:szCs w:val="23"/>
              </w:rPr>
              <w:t>Unstressed syllables are fast and reduced (schwa).</w:t>
            </w:r>
          </w:p>
        </w:tc>
        <w:tc>
          <w:tcPr>
            <w:tcW w:w="1738" w:type="pct"/>
            <w:hideMark/>
          </w:tcPr>
          <w:p w14:paraId="0779A00A"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พยางค์ไม่เน้นจะเร็วและลดรูป (</w:t>
            </w:r>
            <w:r>
              <w:rPr>
                <w:rFonts w:ascii="Segoe UI" w:hAnsi="Segoe UI" w:cs="Segoe UI"/>
                <w:sz w:val="23"/>
                <w:szCs w:val="23"/>
              </w:rPr>
              <w:t>schwa)</w:t>
            </w:r>
          </w:p>
        </w:tc>
      </w:tr>
      <w:tr w:rsidR="00D73A26" w14:paraId="41C0C8E1" w14:textId="77777777" w:rsidTr="008A69C4">
        <w:tc>
          <w:tcPr>
            <w:tcW w:w="3262" w:type="pct"/>
            <w:hideMark/>
          </w:tcPr>
          <w:p w14:paraId="128460B4" w14:textId="77777777" w:rsidR="00D73A26" w:rsidRDefault="00D73A26">
            <w:pPr>
              <w:spacing w:line="375" w:lineRule="atLeast"/>
              <w:rPr>
                <w:rFonts w:ascii="Segoe UI" w:hAnsi="Segoe UI" w:cs="Segoe UI"/>
                <w:sz w:val="23"/>
                <w:szCs w:val="23"/>
              </w:rPr>
            </w:pPr>
            <w:r>
              <w:rPr>
                <w:rFonts w:ascii="Segoe UI" w:hAnsi="Segoe UI" w:cs="Segoe UI"/>
                <w:sz w:val="23"/>
                <w:szCs w:val="23"/>
              </w:rPr>
              <w:t>Thai learners must learn to squeeze weak syllables.</w:t>
            </w:r>
          </w:p>
        </w:tc>
        <w:tc>
          <w:tcPr>
            <w:tcW w:w="1738" w:type="pct"/>
            <w:hideMark/>
          </w:tcPr>
          <w:p w14:paraId="7B7E9255" w14:textId="77777777" w:rsidR="00D73A26" w:rsidRDefault="00D73A26">
            <w:pPr>
              <w:spacing w:line="375" w:lineRule="atLeast"/>
              <w:rPr>
                <w:rFonts w:ascii="Segoe UI" w:hAnsi="Segoe UI" w:cs="Segoe UI"/>
                <w:sz w:val="23"/>
                <w:szCs w:val="23"/>
              </w:rPr>
            </w:pPr>
            <w:r>
              <w:rPr>
                <w:rFonts w:ascii="Segoe UI" w:hAnsi="Segoe UI" w:cs="Angsana New"/>
                <w:sz w:val="23"/>
                <w:szCs w:val="23"/>
                <w:cs/>
              </w:rPr>
              <w:t>คนไทยต้องฝึกย่นพยางค์เบาให้สั้นลง</w:t>
            </w:r>
          </w:p>
        </w:tc>
      </w:tr>
    </w:tbl>
    <w:p w14:paraId="076B3819" w14:textId="77777777" w:rsidR="00D73A26" w:rsidRDefault="00D73A26" w:rsidP="00D73A26">
      <w:pPr>
        <w:pStyle w:val="ListParagraph"/>
      </w:pPr>
    </w:p>
    <w:p w14:paraId="2C28EAF5" w14:textId="0198D8C2" w:rsidR="00DA48AF" w:rsidRPr="00DA48AF" w:rsidRDefault="00101D94" w:rsidP="00DA48AF">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5FC037CE" wp14:editId="6C29D5EA">
            <wp:extent cx="317485" cy="363071"/>
            <wp:effectExtent l="0" t="0" r="6985" b="0"/>
            <wp:docPr id="1105318544"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DA48AF" w:rsidRPr="00DA48AF">
        <w:rPr>
          <w:rFonts w:ascii="Segoe UI" w:eastAsia="Times New Roman" w:hAnsi="Segoe UI" w:cs="Segoe UI"/>
          <w:b/>
          <w:bCs/>
          <w:color w:val="0F1115"/>
          <w:szCs w:val="24"/>
          <w:lang w:val="en-GB" w:eastAsia="en-GB"/>
        </w:rPr>
        <w:t xml:space="preserve">Activity </w:t>
      </w:r>
      <w:r>
        <w:rPr>
          <w:rFonts w:ascii="Segoe UI" w:eastAsia="Times New Roman" w:hAnsi="Segoe UI" w:cs="Segoe UI"/>
          <w:b/>
          <w:bCs/>
          <w:color w:val="0F1115"/>
          <w:szCs w:val="24"/>
          <w:lang w:val="en-GB" w:eastAsia="en-GB"/>
        </w:rPr>
        <w:t>4</w:t>
      </w:r>
      <w:r w:rsidR="00DA48AF" w:rsidRPr="00DA48AF">
        <w:rPr>
          <w:rFonts w:ascii="Segoe UI" w:eastAsia="Times New Roman" w:hAnsi="Segoe UI" w:cs="Segoe UI"/>
          <w:b/>
          <w:bCs/>
          <w:color w:val="0F1115"/>
          <w:szCs w:val="24"/>
          <w:lang w:val="en-GB" w:eastAsia="en-GB"/>
        </w:rPr>
        <w:t>: Same Time, Different Words (Listen &amp; Repeat)</w:t>
      </w:r>
    </w:p>
    <w:p w14:paraId="38CA8B6D" w14:textId="77777777" w:rsidR="00DA48AF" w:rsidRPr="00DA48AF" w:rsidRDefault="00DA48AF" w:rsidP="00DA48AF">
      <w:pPr>
        <w:shd w:val="clear" w:color="auto" w:fill="FFFFFF"/>
        <w:spacing w:before="240" w:after="240" w:line="240" w:lineRule="auto"/>
        <w:rPr>
          <w:rFonts w:ascii="Segoe UI" w:eastAsia="Times New Roman" w:hAnsi="Segoe UI" w:cs="Segoe UI"/>
          <w:color w:val="0F1115"/>
          <w:szCs w:val="24"/>
          <w:lang w:val="en-GB" w:eastAsia="en-GB"/>
        </w:rPr>
      </w:pPr>
      <w:r w:rsidRPr="00DA48AF">
        <w:rPr>
          <w:rFonts w:ascii="Segoe UI" w:eastAsia="Times New Roman" w:hAnsi="Segoe UI" w:cs="Segoe UI"/>
          <w:color w:val="0F1115"/>
          <w:szCs w:val="24"/>
          <w:lang w:val="en-GB" w:eastAsia="en-GB"/>
        </w:rPr>
        <w:t>Teacher taps steady beat on table. Students say both sentences with same rhythm.</w:t>
      </w:r>
    </w:p>
    <w:tbl>
      <w:tblPr>
        <w:tblStyle w:val="TableGrid1"/>
        <w:tblW w:w="5000" w:type="pct"/>
        <w:tblLook w:val="04A0" w:firstRow="1" w:lastRow="0" w:firstColumn="1" w:lastColumn="0" w:noHBand="0" w:noVBand="1"/>
      </w:tblPr>
      <w:tblGrid>
        <w:gridCol w:w="2279"/>
        <w:gridCol w:w="3639"/>
        <w:gridCol w:w="3098"/>
      </w:tblGrid>
      <w:tr w:rsidR="00DA48AF" w:rsidRPr="00DA48AF" w14:paraId="7597CF82" w14:textId="77777777" w:rsidTr="00DA48AF">
        <w:tc>
          <w:tcPr>
            <w:tcW w:w="1264" w:type="pct"/>
            <w:hideMark/>
          </w:tcPr>
          <w:p w14:paraId="4D53A6F2"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Sentence 1</w:t>
            </w:r>
          </w:p>
        </w:tc>
        <w:tc>
          <w:tcPr>
            <w:tcW w:w="2018" w:type="pct"/>
            <w:hideMark/>
          </w:tcPr>
          <w:p w14:paraId="1D385D4B"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Sentence 2</w:t>
            </w:r>
          </w:p>
        </w:tc>
        <w:tc>
          <w:tcPr>
            <w:tcW w:w="1718" w:type="pct"/>
            <w:hideMark/>
          </w:tcPr>
          <w:p w14:paraId="165FD5BF"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Tap pattern</w:t>
            </w:r>
          </w:p>
        </w:tc>
      </w:tr>
      <w:tr w:rsidR="00DA48AF" w:rsidRPr="00DA48AF" w14:paraId="48C8EA2C" w14:textId="77777777" w:rsidTr="00DA48AF">
        <w:tc>
          <w:tcPr>
            <w:tcW w:w="1264" w:type="pct"/>
            <w:hideMark/>
          </w:tcPr>
          <w:p w14:paraId="5C00A73C"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b/>
                <w:bCs/>
                <w:sz w:val="23"/>
                <w:szCs w:val="23"/>
                <w:lang w:val="en-GB" w:eastAsia="en-GB"/>
              </w:rPr>
              <w:t>DOGS</w:t>
            </w:r>
            <w:r w:rsidRPr="00DA48AF">
              <w:rPr>
                <w:rFonts w:ascii="Segoe UI" w:eastAsia="Times New Roman" w:hAnsi="Segoe UI" w:cs="Segoe UI"/>
                <w:sz w:val="23"/>
                <w:szCs w:val="23"/>
                <w:lang w:val="en-GB" w:eastAsia="en-GB"/>
              </w:rPr>
              <w:t> eat </w:t>
            </w:r>
            <w:r w:rsidRPr="00DA48AF">
              <w:rPr>
                <w:rFonts w:ascii="Segoe UI" w:eastAsia="Times New Roman" w:hAnsi="Segoe UI" w:cs="Segoe UI"/>
                <w:b/>
                <w:bCs/>
                <w:sz w:val="23"/>
                <w:szCs w:val="23"/>
                <w:lang w:val="en-GB" w:eastAsia="en-GB"/>
              </w:rPr>
              <w:t>BONES</w:t>
            </w:r>
          </w:p>
        </w:tc>
        <w:tc>
          <w:tcPr>
            <w:tcW w:w="2018" w:type="pct"/>
            <w:hideMark/>
          </w:tcPr>
          <w:p w14:paraId="201C9020"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The </w:t>
            </w:r>
            <w:r w:rsidRPr="00DA48AF">
              <w:rPr>
                <w:rFonts w:ascii="Segoe UI" w:eastAsia="Times New Roman" w:hAnsi="Segoe UI" w:cs="Segoe UI"/>
                <w:b/>
                <w:bCs/>
                <w:sz w:val="23"/>
                <w:szCs w:val="23"/>
                <w:lang w:val="en-GB" w:eastAsia="en-GB"/>
              </w:rPr>
              <w:t>DOGS</w:t>
            </w:r>
            <w:r w:rsidRPr="00DA48AF">
              <w:rPr>
                <w:rFonts w:ascii="Segoe UI" w:eastAsia="Times New Roman" w:hAnsi="Segoe UI" w:cs="Segoe UI"/>
                <w:sz w:val="23"/>
                <w:szCs w:val="23"/>
                <w:lang w:val="en-GB" w:eastAsia="en-GB"/>
              </w:rPr>
              <w:t> will eat the </w:t>
            </w:r>
            <w:r w:rsidRPr="00DA48AF">
              <w:rPr>
                <w:rFonts w:ascii="Segoe UI" w:eastAsia="Times New Roman" w:hAnsi="Segoe UI" w:cs="Segoe UI"/>
                <w:b/>
                <w:bCs/>
                <w:sz w:val="23"/>
                <w:szCs w:val="23"/>
                <w:lang w:val="en-GB" w:eastAsia="en-GB"/>
              </w:rPr>
              <w:t>BONES</w:t>
            </w:r>
          </w:p>
        </w:tc>
        <w:tc>
          <w:tcPr>
            <w:tcW w:w="1718" w:type="pct"/>
            <w:hideMark/>
          </w:tcPr>
          <w:p w14:paraId="02D1E19D"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Emoji" w:eastAsia="Times New Roman" w:hAnsi="Segoe UI Emoji" w:cs="Segoe UI Emoji"/>
                <w:sz w:val="23"/>
                <w:szCs w:val="23"/>
                <w:lang w:val="en-GB" w:eastAsia="en-GB"/>
              </w:rPr>
              <w:t>👏</w:t>
            </w:r>
            <w:r w:rsidRPr="00DA48AF">
              <w:rPr>
                <w:rFonts w:ascii="Segoe UI" w:eastAsia="Times New Roman" w:hAnsi="Segoe UI" w:cs="Segoe UI"/>
                <w:sz w:val="23"/>
                <w:szCs w:val="23"/>
                <w:lang w:val="en-GB" w:eastAsia="en-GB"/>
              </w:rPr>
              <w:t>...</w:t>
            </w:r>
            <w:r w:rsidRPr="00DA48AF">
              <w:rPr>
                <w:rFonts w:ascii="Segoe UI Emoji" w:eastAsia="Times New Roman" w:hAnsi="Segoe UI Emoji" w:cs="Segoe UI Emoji"/>
                <w:sz w:val="23"/>
                <w:szCs w:val="23"/>
                <w:lang w:val="en-GB" w:eastAsia="en-GB"/>
              </w:rPr>
              <w:t>👏</w:t>
            </w:r>
            <w:r w:rsidRPr="00DA48AF">
              <w:rPr>
                <w:rFonts w:ascii="Segoe UI" w:eastAsia="Times New Roman" w:hAnsi="Segoe UI" w:cs="Segoe UI"/>
                <w:sz w:val="23"/>
                <w:szCs w:val="23"/>
                <w:lang w:val="en-GB" w:eastAsia="en-GB"/>
              </w:rPr>
              <w:t xml:space="preserve"> (same two beats)</w:t>
            </w:r>
          </w:p>
        </w:tc>
      </w:tr>
    </w:tbl>
    <w:p w14:paraId="5ECC8548" w14:textId="7B884BA8" w:rsidR="00DA48AF" w:rsidRPr="00DA48AF" w:rsidRDefault="00101D94" w:rsidP="00DA48AF">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36CB5E13" wp14:editId="32E4C410">
            <wp:extent cx="317485" cy="363071"/>
            <wp:effectExtent l="0" t="0" r="6985" b="0"/>
            <wp:docPr id="2105814255"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DA48AF" w:rsidRPr="00DA48AF">
        <w:rPr>
          <w:rFonts w:ascii="Segoe UI" w:eastAsia="Times New Roman" w:hAnsi="Segoe UI" w:cs="Segoe UI"/>
          <w:b/>
          <w:bCs/>
          <w:color w:val="0F1115"/>
          <w:szCs w:val="24"/>
          <w:lang w:val="en-GB" w:eastAsia="en-GB"/>
        </w:rPr>
        <w:t xml:space="preserve">Activity </w:t>
      </w:r>
      <w:r>
        <w:rPr>
          <w:rFonts w:ascii="Segoe UI" w:eastAsia="Times New Roman" w:hAnsi="Segoe UI" w:cs="Segoe UI"/>
          <w:b/>
          <w:bCs/>
          <w:color w:val="0F1115"/>
          <w:szCs w:val="24"/>
          <w:lang w:val="en-GB" w:eastAsia="en-GB"/>
        </w:rPr>
        <w:t>5</w:t>
      </w:r>
      <w:r w:rsidR="00DA48AF" w:rsidRPr="00DA48AF">
        <w:rPr>
          <w:rFonts w:ascii="Segoe UI" w:eastAsia="Times New Roman" w:hAnsi="Segoe UI" w:cs="Segoe UI"/>
          <w:b/>
          <w:bCs/>
          <w:color w:val="0F1115"/>
          <w:szCs w:val="24"/>
          <w:lang w:val="en-GB" w:eastAsia="en-GB"/>
        </w:rPr>
        <w:t>: Squeeze the Weak Syllables</w:t>
      </w:r>
    </w:p>
    <w:tbl>
      <w:tblPr>
        <w:tblStyle w:val="TableGrid1"/>
        <w:tblW w:w="5000" w:type="pct"/>
        <w:tblLook w:val="04A0" w:firstRow="1" w:lastRow="0" w:firstColumn="1" w:lastColumn="0" w:noHBand="0" w:noVBand="1"/>
      </w:tblPr>
      <w:tblGrid>
        <w:gridCol w:w="2328"/>
        <w:gridCol w:w="3711"/>
        <w:gridCol w:w="2977"/>
      </w:tblGrid>
      <w:tr w:rsidR="00DA48AF" w:rsidRPr="00DA48AF" w14:paraId="70A0F62F" w14:textId="77777777" w:rsidTr="000357D4">
        <w:tc>
          <w:tcPr>
            <w:tcW w:w="1291" w:type="pct"/>
            <w:hideMark/>
          </w:tcPr>
          <w:p w14:paraId="67221031"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Written</w:t>
            </w:r>
          </w:p>
        </w:tc>
        <w:tc>
          <w:tcPr>
            <w:tcW w:w="2058" w:type="pct"/>
            <w:hideMark/>
          </w:tcPr>
          <w:p w14:paraId="20D41D5E"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Spoken rhythm</w:t>
            </w:r>
          </w:p>
        </w:tc>
        <w:tc>
          <w:tcPr>
            <w:tcW w:w="1651" w:type="pct"/>
            <w:hideMark/>
          </w:tcPr>
          <w:p w14:paraId="04775267"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Students repeat</w:t>
            </w:r>
          </w:p>
        </w:tc>
      </w:tr>
      <w:tr w:rsidR="00DA48AF" w:rsidRPr="00DA48AF" w14:paraId="6C9AFE30" w14:textId="77777777" w:rsidTr="000357D4">
        <w:tc>
          <w:tcPr>
            <w:tcW w:w="1291" w:type="pct"/>
            <w:hideMark/>
          </w:tcPr>
          <w:p w14:paraId="6A114ED3"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Cup of tea</w:t>
            </w:r>
          </w:p>
        </w:tc>
        <w:tc>
          <w:tcPr>
            <w:tcW w:w="2058" w:type="pct"/>
            <w:hideMark/>
          </w:tcPr>
          <w:p w14:paraId="3509E845"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b/>
                <w:bCs/>
                <w:sz w:val="23"/>
                <w:szCs w:val="23"/>
                <w:lang w:val="en-GB" w:eastAsia="en-GB"/>
              </w:rPr>
              <w:t>CUP</w:t>
            </w:r>
            <w:r w:rsidRPr="00DA48AF">
              <w:rPr>
                <w:rFonts w:ascii="Segoe UI" w:eastAsia="Times New Roman" w:hAnsi="Segoe UI" w:cs="Segoe UI"/>
                <w:sz w:val="23"/>
                <w:szCs w:val="23"/>
                <w:lang w:val="en-GB" w:eastAsia="en-GB"/>
              </w:rPr>
              <w:t> - ə - </w:t>
            </w:r>
            <w:r w:rsidRPr="00DA48AF">
              <w:rPr>
                <w:rFonts w:ascii="Segoe UI" w:eastAsia="Times New Roman" w:hAnsi="Segoe UI" w:cs="Segoe UI"/>
                <w:b/>
                <w:bCs/>
                <w:sz w:val="23"/>
                <w:szCs w:val="23"/>
                <w:lang w:val="en-GB" w:eastAsia="en-GB"/>
              </w:rPr>
              <w:t>TEA</w:t>
            </w:r>
            <w:r w:rsidRPr="00DA48AF">
              <w:rPr>
                <w:rFonts w:ascii="Segoe UI" w:eastAsia="Times New Roman" w:hAnsi="Segoe UI" w:cs="Segoe UI"/>
                <w:sz w:val="23"/>
                <w:szCs w:val="23"/>
                <w:lang w:val="en-GB" w:eastAsia="en-GB"/>
              </w:rPr>
              <w:t> (ə is fast)</w:t>
            </w:r>
          </w:p>
        </w:tc>
        <w:tc>
          <w:tcPr>
            <w:tcW w:w="1651" w:type="pct"/>
            <w:hideMark/>
          </w:tcPr>
          <w:p w14:paraId="58205CF5"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"CUP-ə-TEA"</w:t>
            </w:r>
          </w:p>
        </w:tc>
      </w:tr>
      <w:tr w:rsidR="00DA48AF" w:rsidRPr="00DA48AF" w14:paraId="64E6C7AE" w14:textId="77777777" w:rsidTr="000357D4">
        <w:tc>
          <w:tcPr>
            <w:tcW w:w="1291" w:type="pct"/>
            <w:hideMark/>
          </w:tcPr>
          <w:p w14:paraId="111679D1"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Piece of cake</w:t>
            </w:r>
          </w:p>
        </w:tc>
        <w:tc>
          <w:tcPr>
            <w:tcW w:w="2058" w:type="pct"/>
            <w:hideMark/>
          </w:tcPr>
          <w:p w14:paraId="264BFC80"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b/>
                <w:bCs/>
                <w:sz w:val="23"/>
                <w:szCs w:val="23"/>
                <w:lang w:val="en-GB" w:eastAsia="en-GB"/>
              </w:rPr>
              <w:t>PIECE</w:t>
            </w:r>
            <w:r w:rsidRPr="00DA48AF">
              <w:rPr>
                <w:rFonts w:ascii="Segoe UI" w:eastAsia="Times New Roman" w:hAnsi="Segoe UI" w:cs="Segoe UI"/>
                <w:sz w:val="23"/>
                <w:szCs w:val="23"/>
                <w:lang w:val="en-GB" w:eastAsia="en-GB"/>
              </w:rPr>
              <w:t> - ə - </w:t>
            </w:r>
            <w:r w:rsidRPr="00DA48AF">
              <w:rPr>
                <w:rFonts w:ascii="Segoe UI" w:eastAsia="Times New Roman" w:hAnsi="Segoe UI" w:cs="Segoe UI"/>
                <w:b/>
                <w:bCs/>
                <w:sz w:val="23"/>
                <w:szCs w:val="23"/>
                <w:lang w:val="en-GB" w:eastAsia="en-GB"/>
              </w:rPr>
              <w:t>CAKE</w:t>
            </w:r>
          </w:p>
        </w:tc>
        <w:tc>
          <w:tcPr>
            <w:tcW w:w="1651" w:type="pct"/>
            <w:hideMark/>
          </w:tcPr>
          <w:p w14:paraId="4C228F78"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"PIECE-ə-CAKE"</w:t>
            </w:r>
          </w:p>
        </w:tc>
      </w:tr>
      <w:tr w:rsidR="00DA48AF" w:rsidRPr="00DA48AF" w14:paraId="467A30A1" w14:textId="77777777" w:rsidTr="000357D4">
        <w:tc>
          <w:tcPr>
            <w:tcW w:w="1291" w:type="pct"/>
            <w:hideMark/>
          </w:tcPr>
          <w:p w14:paraId="04875D4B"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Glass of water</w:t>
            </w:r>
          </w:p>
        </w:tc>
        <w:tc>
          <w:tcPr>
            <w:tcW w:w="2058" w:type="pct"/>
            <w:hideMark/>
          </w:tcPr>
          <w:p w14:paraId="5812BC1E"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b/>
                <w:bCs/>
                <w:sz w:val="23"/>
                <w:szCs w:val="23"/>
                <w:lang w:val="en-GB" w:eastAsia="en-GB"/>
              </w:rPr>
              <w:t>GLASS</w:t>
            </w:r>
            <w:r w:rsidRPr="00DA48AF">
              <w:rPr>
                <w:rFonts w:ascii="Segoe UI" w:eastAsia="Times New Roman" w:hAnsi="Segoe UI" w:cs="Segoe UI"/>
                <w:sz w:val="23"/>
                <w:szCs w:val="23"/>
                <w:lang w:val="en-GB" w:eastAsia="en-GB"/>
              </w:rPr>
              <w:t> - ə - </w:t>
            </w:r>
            <w:r w:rsidRPr="00DA48AF">
              <w:rPr>
                <w:rFonts w:ascii="Segoe UI" w:eastAsia="Times New Roman" w:hAnsi="Segoe UI" w:cs="Segoe UI"/>
                <w:b/>
                <w:bCs/>
                <w:sz w:val="23"/>
                <w:szCs w:val="23"/>
                <w:lang w:val="en-GB" w:eastAsia="en-GB"/>
              </w:rPr>
              <w:t>WA</w:t>
            </w:r>
            <w:r w:rsidRPr="00DA48AF">
              <w:rPr>
                <w:rFonts w:ascii="Segoe UI" w:eastAsia="Times New Roman" w:hAnsi="Segoe UI" w:cs="Segoe UI"/>
                <w:sz w:val="23"/>
                <w:szCs w:val="23"/>
                <w:lang w:val="en-GB" w:eastAsia="en-GB"/>
              </w:rPr>
              <w:t> - ter</w:t>
            </w:r>
          </w:p>
        </w:tc>
        <w:tc>
          <w:tcPr>
            <w:tcW w:w="1651" w:type="pct"/>
            <w:hideMark/>
          </w:tcPr>
          <w:p w14:paraId="61C7BBBD"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"GLASS-ə-WA-ter"</w:t>
            </w:r>
          </w:p>
        </w:tc>
      </w:tr>
    </w:tbl>
    <w:p w14:paraId="58A86AB3" w14:textId="4285AF1F" w:rsidR="00DA48AF" w:rsidRPr="00DA48AF" w:rsidRDefault="00101D94" w:rsidP="00DA48AF">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1D9C1374" wp14:editId="07A2FECB">
            <wp:extent cx="317485" cy="363071"/>
            <wp:effectExtent l="0" t="0" r="6985" b="0"/>
            <wp:docPr id="742325722"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DA48AF" w:rsidRPr="00DA48AF">
        <w:rPr>
          <w:rFonts w:ascii="Segoe UI" w:eastAsia="Times New Roman" w:hAnsi="Segoe UI" w:cs="Segoe UI"/>
          <w:b/>
          <w:bCs/>
          <w:color w:val="0F1115"/>
          <w:szCs w:val="24"/>
          <w:lang w:val="en-GB" w:eastAsia="en-GB"/>
        </w:rPr>
        <w:t xml:space="preserve">Activity </w:t>
      </w:r>
      <w:r>
        <w:rPr>
          <w:rFonts w:ascii="Segoe UI" w:eastAsia="Times New Roman" w:hAnsi="Segoe UI" w:cs="Segoe UI"/>
          <w:b/>
          <w:bCs/>
          <w:color w:val="0F1115"/>
          <w:szCs w:val="24"/>
          <w:lang w:val="en-GB" w:eastAsia="en-GB"/>
        </w:rPr>
        <w:t>6</w:t>
      </w:r>
      <w:r w:rsidR="00DA48AF" w:rsidRPr="00DA48AF">
        <w:rPr>
          <w:rFonts w:ascii="Segoe UI" w:eastAsia="Times New Roman" w:hAnsi="Segoe UI" w:cs="Segoe UI"/>
          <w:b/>
          <w:bCs/>
          <w:color w:val="0F1115"/>
          <w:szCs w:val="24"/>
          <w:lang w:val="en-GB" w:eastAsia="en-GB"/>
        </w:rPr>
        <w:t>: Jazz Chant (Call &amp; Response)</w:t>
      </w:r>
    </w:p>
    <w:tbl>
      <w:tblPr>
        <w:tblStyle w:val="TableGrid1"/>
        <w:tblW w:w="5000" w:type="pct"/>
        <w:tblLook w:val="04A0" w:firstRow="1" w:lastRow="0" w:firstColumn="1" w:lastColumn="0" w:noHBand="0" w:noVBand="1"/>
      </w:tblPr>
      <w:tblGrid>
        <w:gridCol w:w="3877"/>
        <w:gridCol w:w="5139"/>
      </w:tblGrid>
      <w:tr w:rsidR="00DA48AF" w:rsidRPr="00DA48AF" w14:paraId="48428041" w14:textId="77777777" w:rsidTr="000357D4">
        <w:tc>
          <w:tcPr>
            <w:tcW w:w="2150" w:type="pct"/>
            <w:hideMark/>
          </w:tcPr>
          <w:p w14:paraId="5012498A"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Teacher (call)</w:t>
            </w:r>
          </w:p>
        </w:tc>
        <w:tc>
          <w:tcPr>
            <w:tcW w:w="2850" w:type="pct"/>
            <w:hideMark/>
          </w:tcPr>
          <w:p w14:paraId="689C1E47"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Students (response)</w:t>
            </w:r>
          </w:p>
        </w:tc>
      </w:tr>
      <w:tr w:rsidR="00DA48AF" w:rsidRPr="00DA48AF" w14:paraId="3FB56B39" w14:textId="77777777" w:rsidTr="000357D4">
        <w:tc>
          <w:tcPr>
            <w:tcW w:w="2150" w:type="pct"/>
            <w:hideMark/>
          </w:tcPr>
          <w:p w14:paraId="3A3F1E1F"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b/>
                <w:bCs/>
                <w:sz w:val="23"/>
                <w:szCs w:val="23"/>
                <w:lang w:val="en-GB" w:eastAsia="en-GB"/>
              </w:rPr>
              <w:t>COME</w:t>
            </w:r>
            <w:r w:rsidRPr="00DA48AF">
              <w:rPr>
                <w:rFonts w:ascii="Segoe UI" w:eastAsia="Times New Roman" w:hAnsi="Segoe UI" w:cs="Segoe UI"/>
                <w:sz w:val="23"/>
                <w:szCs w:val="23"/>
                <w:lang w:val="en-GB" w:eastAsia="en-GB"/>
              </w:rPr>
              <w:t> to the </w:t>
            </w:r>
            <w:r w:rsidRPr="00DA48AF">
              <w:rPr>
                <w:rFonts w:ascii="Segoe UI" w:eastAsia="Times New Roman" w:hAnsi="Segoe UI" w:cs="Segoe UI"/>
                <w:b/>
                <w:bCs/>
                <w:sz w:val="23"/>
                <w:szCs w:val="23"/>
                <w:lang w:val="en-GB" w:eastAsia="en-GB"/>
              </w:rPr>
              <w:t>WIN</w:t>
            </w:r>
            <w:r w:rsidRPr="00DA48AF">
              <w:rPr>
                <w:rFonts w:ascii="Segoe UI" w:eastAsia="Times New Roman" w:hAnsi="Segoe UI" w:cs="Segoe UI"/>
                <w:sz w:val="23"/>
                <w:szCs w:val="23"/>
                <w:lang w:val="en-GB" w:eastAsia="en-GB"/>
              </w:rPr>
              <w:t>-</w:t>
            </w:r>
            <w:proofErr w:type="spellStart"/>
            <w:r w:rsidRPr="00DA48AF">
              <w:rPr>
                <w:rFonts w:ascii="Segoe UI" w:eastAsia="Times New Roman" w:hAnsi="Segoe UI" w:cs="Segoe UI"/>
                <w:sz w:val="23"/>
                <w:szCs w:val="23"/>
                <w:lang w:val="en-GB" w:eastAsia="en-GB"/>
              </w:rPr>
              <w:t>dow</w:t>
            </w:r>
            <w:proofErr w:type="spellEnd"/>
          </w:p>
        </w:tc>
        <w:tc>
          <w:tcPr>
            <w:tcW w:w="2850" w:type="pct"/>
            <w:hideMark/>
          </w:tcPr>
          <w:p w14:paraId="2273634E"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(repeat) </w:t>
            </w:r>
            <w:r w:rsidRPr="00DA48AF">
              <w:rPr>
                <w:rFonts w:ascii="Segoe UI" w:eastAsia="Times New Roman" w:hAnsi="Segoe UI" w:cs="Segoe UI"/>
                <w:b/>
                <w:bCs/>
                <w:sz w:val="23"/>
                <w:szCs w:val="23"/>
                <w:lang w:val="en-GB" w:eastAsia="en-GB"/>
              </w:rPr>
              <w:t>COME</w:t>
            </w:r>
            <w:r w:rsidRPr="00DA48AF">
              <w:rPr>
                <w:rFonts w:ascii="Segoe UI" w:eastAsia="Times New Roman" w:hAnsi="Segoe UI" w:cs="Segoe UI"/>
                <w:sz w:val="23"/>
                <w:szCs w:val="23"/>
                <w:lang w:val="en-GB" w:eastAsia="en-GB"/>
              </w:rPr>
              <w:t> to the </w:t>
            </w:r>
            <w:r w:rsidRPr="00DA48AF">
              <w:rPr>
                <w:rFonts w:ascii="Segoe UI" w:eastAsia="Times New Roman" w:hAnsi="Segoe UI" w:cs="Segoe UI"/>
                <w:b/>
                <w:bCs/>
                <w:sz w:val="23"/>
                <w:szCs w:val="23"/>
                <w:lang w:val="en-GB" w:eastAsia="en-GB"/>
              </w:rPr>
              <w:t>WIN</w:t>
            </w:r>
            <w:r w:rsidRPr="00DA48AF">
              <w:rPr>
                <w:rFonts w:ascii="Segoe UI" w:eastAsia="Times New Roman" w:hAnsi="Segoe UI" w:cs="Segoe UI"/>
                <w:sz w:val="23"/>
                <w:szCs w:val="23"/>
                <w:lang w:val="en-GB" w:eastAsia="en-GB"/>
              </w:rPr>
              <w:t>-</w:t>
            </w:r>
            <w:proofErr w:type="spellStart"/>
            <w:r w:rsidRPr="00DA48AF">
              <w:rPr>
                <w:rFonts w:ascii="Segoe UI" w:eastAsia="Times New Roman" w:hAnsi="Segoe UI" w:cs="Segoe UI"/>
                <w:sz w:val="23"/>
                <w:szCs w:val="23"/>
                <w:lang w:val="en-GB" w:eastAsia="en-GB"/>
              </w:rPr>
              <w:t>dow</w:t>
            </w:r>
            <w:proofErr w:type="spellEnd"/>
          </w:p>
        </w:tc>
      </w:tr>
      <w:tr w:rsidR="00DA48AF" w:rsidRPr="00DA48AF" w14:paraId="2F631E12" w14:textId="77777777" w:rsidTr="000357D4">
        <w:tc>
          <w:tcPr>
            <w:tcW w:w="2150" w:type="pct"/>
            <w:hideMark/>
          </w:tcPr>
          <w:p w14:paraId="2DDF32EA"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b/>
                <w:bCs/>
                <w:sz w:val="23"/>
                <w:szCs w:val="23"/>
                <w:lang w:val="en-GB" w:eastAsia="en-GB"/>
              </w:rPr>
              <w:t>BRING</w:t>
            </w:r>
            <w:r w:rsidRPr="00DA48AF">
              <w:rPr>
                <w:rFonts w:ascii="Segoe UI" w:eastAsia="Times New Roman" w:hAnsi="Segoe UI" w:cs="Segoe UI"/>
                <w:sz w:val="23"/>
                <w:szCs w:val="23"/>
                <w:lang w:val="en-GB" w:eastAsia="en-GB"/>
              </w:rPr>
              <w:t> your </w:t>
            </w:r>
            <w:r w:rsidRPr="00DA48AF">
              <w:rPr>
                <w:rFonts w:ascii="Segoe UI" w:eastAsia="Times New Roman" w:hAnsi="Segoe UI" w:cs="Segoe UI"/>
                <w:b/>
                <w:bCs/>
                <w:sz w:val="23"/>
                <w:szCs w:val="23"/>
                <w:lang w:val="en-GB" w:eastAsia="en-GB"/>
              </w:rPr>
              <w:t>BOOK</w:t>
            </w:r>
          </w:p>
        </w:tc>
        <w:tc>
          <w:tcPr>
            <w:tcW w:w="2850" w:type="pct"/>
            <w:hideMark/>
          </w:tcPr>
          <w:p w14:paraId="66B1003D"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b/>
                <w:bCs/>
                <w:sz w:val="23"/>
                <w:szCs w:val="23"/>
                <w:lang w:val="en-GB" w:eastAsia="en-GB"/>
              </w:rPr>
              <w:t>BRING</w:t>
            </w:r>
            <w:r w:rsidRPr="00DA48AF">
              <w:rPr>
                <w:rFonts w:ascii="Segoe UI" w:eastAsia="Times New Roman" w:hAnsi="Segoe UI" w:cs="Segoe UI"/>
                <w:sz w:val="23"/>
                <w:szCs w:val="23"/>
                <w:lang w:val="en-GB" w:eastAsia="en-GB"/>
              </w:rPr>
              <w:t> your </w:t>
            </w:r>
            <w:r w:rsidRPr="00DA48AF">
              <w:rPr>
                <w:rFonts w:ascii="Segoe UI" w:eastAsia="Times New Roman" w:hAnsi="Segoe UI" w:cs="Segoe UI"/>
                <w:b/>
                <w:bCs/>
                <w:sz w:val="23"/>
                <w:szCs w:val="23"/>
                <w:lang w:val="en-GB" w:eastAsia="en-GB"/>
              </w:rPr>
              <w:t>BOOK</w:t>
            </w:r>
          </w:p>
        </w:tc>
      </w:tr>
      <w:tr w:rsidR="00DA48AF" w:rsidRPr="00DA48AF" w14:paraId="77224862" w14:textId="77777777" w:rsidTr="000357D4">
        <w:tc>
          <w:tcPr>
            <w:tcW w:w="2150" w:type="pct"/>
            <w:hideMark/>
          </w:tcPr>
          <w:p w14:paraId="08856053"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b/>
                <w:bCs/>
                <w:sz w:val="23"/>
                <w:szCs w:val="23"/>
                <w:lang w:val="en-GB" w:eastAsia="en-GB"/>
              </w:rPr>
              <w:t>SIT</w:t>
            </w:r>
            <w:r w:rsidRPr="00DA48AF">
              <w:rPr>
                <w:rFonts w:ascii="Segoe UI" w:eastAsia="Times New Roman" w:hAnsi="Segoe UI" w:cs="Segoe UI"/>
                <w:sz w:val="23"/>
                <w:szCs w:val="23"/>
                <w:lang w:val="en-GB" w:eastAsia="en-GB"/>
              </w:rPr>
              <w:t> on the </w:t>
            </w:r>
            <w:r w:rsidRPr="00DA48AF">
              <w:rPr>
                <w:rFonts w:ascii="Segoe UI" w:eastAsia="Times New Roman" w:hAnsi="Segoe UI" w:cs="Segoe UI"/>
                <w:b/>
                <w:bCs/>
                <w:sz w:val="23"/>
                <w:szCs w:val="23"/>
                <w:lang w:val="en-GB" w:eastAsia="en-GB"/>
              </w:rPr>
              <w:t>CHAIR</w:t>
            </w:r>
          </w:p>
        </w:tc>
        <w:tc>
          <w:tcPr>
            <w:tcW w:w="2850" w:type="pct"/>
            <w:hideMark/>
          </w:tcPr>
          <w:p w14:paraId="7FCD0413"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b/>
                <w:bCs/>
                <w:sz w:val="23"/>
                <w:szCs w:val="23"/>
                <w:lang w:val="en-GB" w:eastAsia="en-GB"/>
              </w:rPr>
              <w:t>SIT</w:t>
            </w:r>
            <w:r w:rsidRPr="00DA48AF">
              <w:rPr>
                <w:rFonts w:ascii="Segoe UI" w:eastAsia="Times New Roman" w:hAnsi="Segoe UI" w:cs="Segoe UI"/>
                <w:sz w:val="23"/>
                <w:szCs w:val="23"/>
                <w:lang w:val="en-GB" w:eastAsia="en-GB"/>
              </w:rPr>
              <w:t> on the </w:t>
            </w:r>
            <w:r w:rsidRPr="00DA48AF">
              <w:rPr>
                <w:rFonts w:ascii="Segoe UI" w:eastAsia="Times New Roman" w:hAnsi="Segoe UI" w:cs="Segoe UI"/>
                <w:b/>
                <w:bCs/>
                <w:sz w:val="23"/>
                <w:szCs w:val="23"/>
                <w:lang w:val="en-GB" w:eastAsia="en-GB"/>
              </w:rPr>
              <w:t>CHAIR</w:t>
            </w:r>
          </w:p>
        </w:tc>
      </w:tr>
      <w:tr w:rsidR="00DA48AF" w:rsidRPr="00DA48AF" w14:paraId="7791F84C" w14:textId="77777777" w:rsidTr="000357D4">
        <w:tc>
          <w:tcPr>
            <w:tcW w:w="2150" w:type="pct"/>
            <w:hideMark/>
          </w:tcPr>
          <w:p w14:paraId="793FBEA0"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b/>
                <w:bCs/>
                <w:sz w:val="23"/>
                <w:szCs w:val="23"/>
                <w:lang w:val="en-GB" w:eastAsia="en-GB"/>
              </w:rPr>
              <w:t>LOOK</w:t>
            </w:r>
            <w:r w:rsidRPr="00DA48AF">
              <w:rPr>
                <w:rFonts w:ascii="Segoe UI" w:eastAsia="Times New Roman" w:hAnsi="Segoe UI" w:cs="Segoe UI"/>
                <w:sz w:val="23"/>
                <w:szCs w:val="23"/>
                <w:lang w:val="en-GB" w:eastAsia="en-GB"/>
              </w:rPr>
              <w:t> over </w:t>
            </w:r>
            <w:r w:rsidRPr="00DA48AF">
              <w:rPr>
                <w:rFonts w:ascii="Segoe UI" w:eastAsia="Times New Roman" w:hAnsi="Segoe UI" w:cs="Segoe UI"/>
                <w:b/>
                <w:bCs/>
                <w:sz w:val="23"/>
                <w:szCs w:val="23"/>
                <w:lang w:val="en-GB" w:eastAsia="en-GB"/>
              </w:rPr>
              <w:t>THERE</w:t>
            </w:r>
          </w:p>
        </w:tc>
        <w:tc>
          <w:tcPr>
            <w:tcW w:w="2850" w:type="pct"/>
            <w:hideMark/>
          </w:tcPr>
          <w:p w14:paraId="1D80F70A"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b/>
                <w:bCs/>
                <w:sz w:val="23"/>
                <w:szCs w:val="23"/>
                <w:lang w:val="en-GB" w:eastAsia="en-GB"/>
              </w:rPr>
              <w:t>LOOK</w:t>
            </w:r>
            <w:r w:rsidRPr="00DA48AF">
              <w:rPr>
                <w:rFonts w:ascii="Segoe UI" w:eastAsia="Times New Roman" w:hAnsi="Segoe UI" w:cs="Segoe UI"/>
                <w:sz w:val="23"/>
                <w:szCs w:val="23"/>
                <w:lang w:val="en-GB" w:eastAsia="en-GB"/>
              </w:rPr>
              <w:t> over </w:t>
            </w:r>
            <w:r w:rsidRPr="00DA48AF">
              <w:rPr>
                <w:rFonts w:ascii="Segoe UI" w:eastAsia="Times New Roman" w:hAnsi="Segoe UI" w:cs="Segoe UI"/>
                <w:b/>
                <w:bCs/>
                <w:sz w:val="23"/>
                <w:szCs w:val="23"/>
                <w:lang w:val="en-GB" w:eastAsia="en-GB"/>
              </w:rPr>
              <w:t>THERE</w:t>
            </w:r>
          </w:p>
        </w:tc>
      </w:tr>
    </w:tbl>
    <w:p w14:paraId="35EF6842" w14:textId="06A2D6C9" w:rsidR="00DA48AF" w:rsidRPr="00DA48AF" w:rsidRDefault="00101D94" w:rsidP="00DA48AF">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301696A4" wp14:editId="6D9DDF34">
            <wp:extent cx="317485" cy="363071"/>
            <wp:effectExtent l="0" t="0" r="6985" b="0"/>
            <wp:docPr id="1747503925"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DA48AF" w:rsidRPr="00DA48AF">
        <w:rPr>
          <w:rFonts w:ascii="Segoe UI" w:eastAsia="Times New Roman" w:hAnsi="Segoe UI" w:cs="Segoe UI"/>
          <w:b/>
          <w:bCs/>
          <w:color w:val="0F1115"/>
          <w:szCs w:val="24"/>
          <w:lang w:val="en-GB" w:eastAsia="en-GB"/>
        </w:rPr>
        <w:t xml:space="preserve">Activity </w:t>
      </w:r>
      <w:r>
        <w:rPr>
          <w:rFonts w:ascii="Segoe UI" w:eastAsia="Times New Roman" w:hAnsi="Segoe UI" w:cs="Segoe UI"/>
          <w:b/>
          <w:bCs/>
          <w:color w:val="0F1115"/>
          <w:szCs w:val="24"/>
          <w:lang w:val="en-GB" w:eastAsia="en-GB"/>
        </w:rPr>
        <w:t>7</w:t>
      </w:r>
      <w:r w:rsidR="00DA48AF" w:rsidRPr="00DA48AF">
        <w:rPr>
          <w:rFonts w:ascii="Segoe UI" w:eastAsia="Times New Roman" w:hAnsi="Segoe UI" w:cs="Segoe UI"/>
          <w:b/>
          <w:bCs/>
          <w:color w:val="0F1115"/>
          <w:szCs w:val="24"/>
          <w:lang w:val="en-GB" w:eastAsia="en-GB"/>
        </w:rPr>
        <w:t>: Listen &amp; Tap</w:t>
      </w:r>
    </w:p>
    <w:p w14:paraId="3C7F6E24" w14:textId="77777777" w:rsidR="00DA48AF" w:rsidRPr="00DA48AF" w:rsidRDefault="00DA48AF" w:rsidP="00DA48AF">
      <w:pPr>
        <w:shd w:val="clear" w:color="auto" w:fill="FFFFFF"/>
        <w:spacing w:before="240" w:after="240" w:line="240" w:lineRule="auto"/>
        <w:rPr>
          <w:rFonts w:ascii="Segoe UI" w:eastAsia="Times New Roman" w:hAnsi="Segoe UI" w:cs="Segoe UI"/>
          <w:color w:val="0F1115"/>
          <w:szCs w:val="24"/>
          <w:lang w:val="en-GB" w:eastAsia="en-GB"/>
        </w:rPr>
      </w:pPr>
      <w:r w:rsidRPr="00DA48AF">
        <w:rPr>
          <w:rFonts w:ascii="Segoe UI" w:eastAsia="Times New Roman" w:hAnsi="Segoe UI" w:cs="Segoe UI"/>
          <w:color w:val="0F1115"/>
          <w:szCs w:val="24"/>
          <w:lang w:val="en-GB" w:eastAsia="en-GB"/>
        </w:rPr>
        <w:t>Teacher reads sentence; students tap only on stressed syllables.</w:t>
      </w:r>
    </w:p>
    <w:tbl>
      <w:tblPr>
        <w:tblStyle w:val="TableGrid1"/>
        <w:tblW w:w="5000" w:type="pct"/>
        <w:tblLook w:val="04A0" w:firstRow="1" w:lastRow="0" w:firstColumn="1" w:lastColumn="0" w:noHBand="0" w:noVBand="1"/>
      </w:tblPr>
      <w:tblGrid>
        <w:gridCol w:w="4432"/>
        <w:gridCol w:w="4584"/>
      </w:tblGrid>
      <w:tr w:rsidR="00DA48AF" w:rsidRPr="00DA48AF" w14:paraId="2A4620AF" w14:textId="77777777" w:rsidTr="000357D4">
        <w:tc>
          <w:tcPr>
            <w:tcW w:w="2458" w:type="pct"/>
            <w:hideMark/>
          </w:tcPr>
          <w:p w14:paraId="7FB11D76"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Sentence</w:t>
            </w:r>
          </w:p>
        </w:tc>
        <w:tc>
          <w:tcPr>
            <w:tcW w:w="2542" w:type="pct"/>
            <w:hideMark/>
          </w:tcPr>
          <w:p w14:paraId="48C43586"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Taps</w:t>
            </w:r>
          </w:p>
        </w:tc>
      </w:tr>
      <w:tr w:rsidR="00DA48AF" w:rsidRPr="00DA48AF" w14:paraId="5845090D" w14:textId="77777777" w:rsidTr="000357D4">
        <w:tc>
          <w:tcPr>
            <w:tcW w:w="2458" w:type="pct"/>
            <w:hideMark/>
          </w:tcPr>
          <w:p w14:paraId="5F60AC98"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lastRenderedPageBreak/>
              <w:t>"I </w:t>
            </w:r>
            <w:r w:rsidRPr="00DA48AF">
              <w:rPr>
                <w:rFonts w:ascii="Segoe UI" w:eastAsia="Times New Roman" w:hAnsi="Segoe UI" w:cs="Segoe UI"/>
                <w:b/>
                <w:bCs/>
                <w:sz w:val="23"/>
                <w:szCs w:val="23"/>
                <w:lang w:val="en-GB" w:eastAsia="en-GB"/>
              </w:rPr>
              <w:t>WANT</w:t>
            </w:r>
            <w:r w:rsidRPr="00DA48AF">
              <w:rPr>
                <w:rFonts w:ascii="Segoe UI" w:eastAsia="Times New Roman" w:hAnsi="Segoe UI" w:cs="Segoe UI"/>
                <w:sz w:val="23"/>
                <w:szCs w:val="23"/>
                <w:lang w:val="en-GB" w:eastAsia="en-GB"/>
              </w:rPr>
              <w:t> to </w:t>
            </w:r>
            <w:r w:rsidRPr="00DA48AF">
              <w:rPr>
                <w:rFonts w:ascii="Segoe UI" w:eastAsia="Times New Roman" w:hAnsi="Segoe UI" w:cs="Segoe UI"/>
                <w:b/>
                <w:bCs/>
                <w:sz w:val="23"/>
                <w:szCs w:val="23"/>
                <w:lang w:val="en-GB" w:eastAsia="en-GB"/>
              </w:rPr>
              <w:t>GO</w:t>
            </w:r>
            <w:r w:rsidRPr="00DA48AF">
              <w:rPr>
                <w:rFonts w:ascii="Segoe UI" w:eastAsia="Times New Roman" w:hAnsi="Segoe UI" w:cs="Segoe UI"/>
                <w:sz w:val="23"/>
                <w:szCs w:val="23"/>
                <w:lang w:val="en-GB" w:eastAsia="en-GB"/>
              </w:rPr>
              <w:t> to the </w:t>
            </w:r>
            <w:r w:rsidRPr="00DA48AF">
              <w:rPr>
                <w:rFonts w:ascii="Segoe UI" w:eastAsia="Times New Roman" w:hAnsi="Segoe UI" w:cs="Segoe UI"/>
                <w:b/>
                <w:bCs/>
                <w:sz w:val="23"/>
                <w:szCs w:val="23"/>
                <w:lang w:val="en-GB" w:eastAsia="en-GB"/>
              </w:rPr>
              <w:t>PARK</w:t>
            </w:r>
            <w:r w:rsidRPr="00DA48AF">
              <w:rPr>
                <w:rFonts w:ascii="Segoe UI" w:eastAsia="Times New Roman" w:hAnsi="Segoe UI" w:cs="Segoe UI"/>
                <w:sz w:val="23"/>
                <w:szCs w:val="23"/>
                <w:lang w:val="en-GB" w:eastAsia="en-GB"/>
              </w:rPr>
              <w:t>"</w:t>
            </w:r>
          </w:p>
        </w:tc>
        <w:tc>
          <w:tcPr>
            <w:tcW w:w="2542" w:type="pct"/>
            <w:hideMark/>
          </w:tcPr>
          <w:p w14:paraId="1ACA26F3"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Emoji" w:eastAsia="Times New Roman" w:hAnsi="Segoe UI Emoji" w:cs="Segoe UI Emoji"/>
                <w:sz w:val="23"/>
                <w:szCs w:val="23"/>
                <w:lang w:val="en-GB" w:eastAsia="en-GB"/>
              </w:rPr>
              <w:t>👏</w:t>
            </w:r>
            <w:r w:rsidRPr="00DA48AF">
              <w:rPr>
                <w:rFonts w:ascii="Segoe UI" w:eastAsia="Times New Roman" w:hAnsi="Segoe UI" w:cs="Segoe UI"/>
                <w:sz w:val="23"/>
                <w:szCs w:val="23"/>
                <w:lang w:val="en-GB" w:eastAsia="en-GB"/>
              </w:rPr>
              <w:t xml:space="preserve"> (WANT) ... </w:t>
            </w:r>
            <w:r w:rsidRPr="00DA48AF">
              <w:rPr>
                <w:rFonts w:ascii="Segoe UI Emoji" w:eastAsia="Times New Roman" w:hAnsi="Segoe UI Emoji" w:cs="Segoe UI Emoji"/>
                <w:sz w:val="23"/>
                <w:szCs w:val="23"/>
                <w:lang w:val="en-GB" w:eastAsia="en-GB"/>
              </w:rPr>
              <w:t>👏</w:t>
            </w:r>
            <w:r w:rsidRPr="00DA48AF">
              <w:rPr>
                <w:rFonts w:ascii="Segoe UI" w:eastAsia="Times New Roman" w:hAnsi="Segoe UI" w:cs="Segoe UI"/>
                <w:sz w:val="23"/>
                <w:szCs w:val="23"/>
                <w:lang w:val="en-GB" w:eastAsia="en-GB"/>
              </w:rPr>
              <w:t xml:space="preserve"> (GO) ... </w:t>
            </w:r>
            <w:r w:rsidRPr="00DA48AF">
              <w:rPr>
                <w:rFonts w:ascii="Segoe UI Emoji" w:eastAsia="Times New Roman" w:hAnsi="Segoe UI Emoji" w:cs="Segoe UI Emoji"/>
                <w:sz w:val="23"/>
                <w:szCs w:val="23"/>
                <w:lang w:val="en-GB" w:eastAsia="en-GB"/>
              </w:rPr>
              <w:t>👏</w:t>
            </w:r>
            <w:r w:rsidRPr="00DA48AF">
              <w:rPr>
                <w:rFonts w:ascii="Segoe UI" w:eastAsia="Times New Roman" w:hAnsi="Segoe UI" w:cs="Segoe UI"/>
                <w:sz w:val="23"/>
                <w:szCs w:val="23"/>
                <w:lang w:val="en-GB" w:eastAsia="en-GB"/>
              </w:rPr>
              <w:t xml:space="preserve"> (PARK)</w:t>
            </w:r>
          </w:p>
        </w:tc>
      </w:tr>
      <w:tr w:rsidR="00DA48AF" w:rsidRPr="00DA48AF" w14:paraId="4D561DA7" w14:textId="77777777" w:rsidTr="000357D4">
        <w:tc>
          <w:tcPr>
            <w:tcW w:w="2458" w:type="pct"/>
            <w:hideMark/>
          </w:tcPr>
          <w:p w14:paraId="6B790A37"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w:eastAsia="Times New Roman" w:hAnsi="Segoe UI" w:cs="Segoe UI"/>
                <w:sz w:val="23"/>
                <w:szCs w:val="23"/>
                <w:lang w:val="en-GB" w:eastAsia="en-GB"/>
              </w:rPr>
              <w:t>"</w:t>
            </w:r>
            <w:r w:rsidRPr="00DA48AF">
              <w:rPr>
                <w:rFonts w:ascii="Segoe UI" w:eastAsia="Times New Roman" w:hAnsi="Segoe UI" w:cs="Segoe UI"/>
                <w:b/>
                <w:bCs/>
                <w:sz w:val="23"/>
                <w:szCs w:val="23"/>
                <w:lang w:val="en-GB" w:eastAsia="en-GB"/>
              </w:rPr>
              <w:t>CA</w:t>
            </w:r>
            <w:r w:rsidRPr="00DA48AF">
              <w:rPr>
                <w:rFonts w:ascii="Segoe UI" w:eastAsia="Times New Roman" w:hAnsi="Segoe UI" w:cs="Segoe UI"/>
                <w:sz w:val="23"/>
                <w:szCs w:val="23"/>
                <w:lang w:val="en-GB" w:eastAsia="en-GB"/>
              </w:rPr>
              <w:t>-</w:t>
            </w:r>
            <w:proofErr w:type="spellStart"/>
            <w:r w:rsidRPr="00DA48AF">
              <w:rPr>
                <w:rFonts w:ascii="Segoe UI" w:eastAsia="Times New Roman" w:hAnsi="Segoe UI" w:cs="Segoe UI"/>
                <w:sz w:val="23"/>
                <w:szCs w:val="23"/>
                <w:lang w:val="en-GB" w:eastAsia="en-GB"/>
              </w:rPr>
              <w:t>nadian</w:t>
            </w:r>
            <w:proofErr w:type="spellEnd"/>
            <w:r w:rsidRPr="00DA48AF">
              <w:rPr>
                <w:rFonts w:ascii="Segoe UI" w:eastAsia="Times New Roman" w:hAnsi="Segoe UI" w:cs="Segoe UI"/>
                <w:sz w:val="23"/>
                <w:szCs w:val="23"/>
                <w:lang w:val="en-GB" w:eastAsia="en-GB"/>
              </w:rPr>
              <w:t> </w:t>
            </w:r>
            <w:r w:rsidRPr="00DA48AF">
              <w:rPr>
                <w:rFonts w:ascii="Segoe UI" w:eastAsia="Times New Roman" w:hAnsi="Segoe UI" w:cs="Segoe UI"/>
                <w:b/>
                <w:bCs/>
                <w:sz w:val="23"/>
                <w:szCs w:val="23"/>
                <w:lang w:val="en-GB" w:eastAsia="en-GB"/>
              </w:rPr>
              <w:t>PE</w:t>
            </w:r>
            <w:r w:rsidRPr="00DA48AF">
              <w:rPr>
                <w:rFonts w:ascii="Segoe UI" w:eastAsia="Times New Roman" w:hAnsi="Segoe UI" w:cs="Segoe UI"/>
                <w:sz w:val="23"/>
                <w:szCs w:val="23"/>
                <w:lang w:val="en-GB" w:eastAsia="en-GB"/>
              </w:rPr>
              <w:t>-</w:t>
            </w:r>
            <w:proofErr w:type="spellStart"/>
            <w:r w:rsidRPr="00DA48AF">
              <w:rPr>
                <w:rFonts w:ascii="Segoe UI" w:eastAsia="Times New Roman" w:hAnsi="Segoe UI" w:cs="Segoe UI"/>
                <w:sz w:val="23"/>
                <w:szCs w:val="23"/>
                <w:lang w:val="en-GB" w:eastAsia="en-GB"/>
              </w:rPr>
              <w:t>ple</w:t>
            </w:r>
            <w:proofErr w:type="spellEnd"/>
            <w:r w:rsidRPr="00DA48AF">
              <w:rPr>
                <w:rFonts w:ascii="Segoe UI" w:eastAsia="Times New Roman" w:hAnsi="Segoe UI" w:cs="Segoe UI"/>
                <w:sz w:val="23"/>
                <w:szCs w:val="23"/>
                <w:lang w:val="en-GB" w:eastAsia="en-GB"/>
              </w:rPr>
              <w:t xml:space="preserve"> are </w:t>
            </w:r>
            <w:r w:rsidRPr="00DA48AF">
              <w:rPr>
                <w:rFonts w:ascii="Segoe UI" w:eastAsia="Times New Roman" w:hAnsi="Segoe UI" w:cs="Segoe UI"/>
                <w:b/>
                <w:bCs/>
                <w:sz w:val="23"/>
                <w:szCs w:val="23"/>
                <w:lang w:val="en-GB" w:eastAsia="en-GB"/>
              </w:rPr>
              <w:t>FRIEND</w:t>
            </w:r>
            <w:r w:rsidRPr="00DA48AF">
              <w:rPr>
                <w:rFonts w:ascii="Segoe UI" w:eastAsia="Times New Roman" w:hAnsi="Segoe UI" w:cs="Segoe UI"/>
                <w:sz w:val="23"/>
                <w:szCs w:val="23"/>
                <w:lang w:val="en-GB" w:eastAsia="en-GB"/>
              </w:rPr>
              <w:t>-</w:t>
            </w:r>
            <w:proofErr w:type="spellStart"/>
            <w:r w:rsidRPr="00DA48AF">
              <w:rPr>
                <w:rFonts w:ascii="Segoe UI" w:eastAsia="Times New Roman" w:hAnsi="Segoe UI" w:cs="Segoe UI"/>
                <w:sz w:val="23"/>
                <w:szCs w:val="23"/>
                <w:lang w:val="en-GB" w:eastAsia="en-GB"/>
              </w:rPr>
              <w:t>ly</w:t>
            </w:r>
            <w:proofErr w:type="spellEnd"/>
            <w:r w:rsidRPr="00DA48AF">
              <w:rPr>
                <w:rFonts w:ascii="Segoe UI" w:eastAsia="Times New Roman" w:hAnsi="Segoe UI" w:cs="Segoe UI"/>
                <w:sz w:val="23"/>
                <w:szCs w:val="23"/>
                <w:lang w:val="en-GB" w:eastAsia="en-GB"/>
              </w:rPr>
              <w:t>"</w:t>
            </w:r>
          </w:p>
        </w:tc>
        <w:tc>
          <w:tcPr>
            <w:tcW w:w="2542" w:type="pct"/>
            <w:hideMark/>
          </w:tcPr>
          <w:p w14:paraId="1D89DFA9" w14:textId="77777777" w:rsidR="00DA48AF" w:rsidRPr="00DA48AF" w:rsidRDefault="00DA48AF" w:rsidP="00DA48AF">
            <w:pPr>
              <w:spacing w:line="375" w:lineRule="atLeast"/>
              <w:rPr>
                <w:rFonts w:ascii="Segoe UI" w:eastAsia="Times New Roman" w:hAnsi="Segoe UI" w:cs="Segoe UI"/>
                <w:sz w:val="23"/>
                <w:szCs w:val="23"/>
                <w:lang w:val="en-GB" w:eastAsia="en-GB"/>
              </w:rPr>
            </w:pPr>
            <w:r w:rsidRPr="00DA48AF">
              <w:rPr>
                <w:rFonts w:ascii="Segoe UI Emoji" w:eastAsia="Times New Roman" w:hAnsi="Segoe UI Emoji" w:cs="Segoe UI Emoji"/>
                <w:sz w:val="23"/>
                <w:szCs w:val="23"/>
                <w:lang w:val="en-GB" w:eastAsia="en-GB"/>
              </w:rPr>
              <w:t>👏</w:t>
            </w:r>
            <w:r w:rsidRPr="00DA48AF">
              <w:rPr>
                <w:rFonts w:ascii="Segoe UI" w:eastAsia="Times New Roman" w:hAnsi="Segoe UI" w:cs="Segoe UI"/>
                <w:sz w:val="23"/>
                <w:szCs w:val="23"/>
                <w:lang w:val="en-GB" w:eastAsia="en-GB"/>
              </w:rPr>
              <w:t xml:space="preserve"> (CA) ... </w:t>
            </w:r>
            <w:r w:rsidRPr="00DA48AF">
              <w:rPr>
                <w:rFonts w:ascii="Segoe UI Emoji" w:eastAsia="Times New Roman" w:hAnsi="Segoe UI Emoji" w:cs="Segoe UI Emoji"/>
                <w:sz w:val="23"/>
                <w:szCs w:val="23"/>
                <w:lang w:val="en-GB" w:eastAsia="en-GB"/>
              </w:rPr>
              <w:t>👏</w:t>
            </w:r>
            <w:r w:rsidRPr="00DA48AF">
              <w:rPr>
                <w:rFonts w:ascii="Segoe UI" w:eastAsia="Times New Roman" w:hAnsi="Segoe UI" w:cs="Segoe UI"/>
                <w:sz w:val="23"/>
                <w:szCs w:val="23"/>
                <w:lang w:val="en-GB" w:eastAsia="en-GB"/>
              </w:rPr>
              <w:t xml:space="preserve"> (PE) ... </w:t>
            </w:r>
            <w:r w:rsidRPr="00DA48AF">
              <w:rPr>
                <w:rFonts w:ascii="Segoe UI Emoji" w:eastAsia="Times New Roman" w:hAnsi="Segoe UI Emoji" w:cs="Segoe UI Emoji"/>
                <w:sz w:val="23"/>
                <w:szCs w:val="23"/>
                <w:lang w:val="en-GB" w:eastAsia="en-GB"/>
              </w:rPr>
              <w:t>👏</w:t>
            </w:r>
            <w:r w:rsidRPr="00DA48AF">
              <w:rPr>
                <w:rFonts w:ascii="Segoe UI" w:eastAsia="Times New Roman" w:hAnsi="Segoe UI" w:cs="Segoe UI"/>
                <w:sz w:val="23"/>
                <w:szCs w:val="23"/>
                <w:lang w:val="en-GB" w:eastAsia="en-GB"/>
              </w:rPr>
              <w:t xml:space="preserve"> (FRIEND)</w:t>
            </w:r>
          </w:p>
        </w:tc>
      </w:tr>
    </w:tbl>
    <w:p w14:paraId="1DC2B670" w14:textId="64EC9F51" w:rsidR="005C2D4D" w:rsidRDefault="005C2D4D" w:rsidP="00001765"/>
    <w:p w14:paraId="64A8E308" w14:textId="77777777" w:rsidR="005C2D4D" w:rsidRDefault="005C2D4D">
      <w:r>
        <w:br w:type="page"/>
      </w:r>
    </w:p>
    <w:p w14:paraId="2E3692FB" w14:textId="129A3BEC" w:rsidR="00553F93" w:rsidRDefault="00485422" w:rsidP="00485422">
      <w:pPr>
        <w:pStyle w:val="Heading1"/>
      </w:pPr>
      <w:bookmarkStart w:id="66" w:name="_Toc226703558"/>
      <w:r>
        <w:rPr>
          <w:rFonts w:ascii="Segoe UI Emoji" w:hAnsi="Segoe UI Emoji" w:cs="Segoe UI Emoji"/>
        </w:rPr>
        <w:lastRenderedPageBreak/>
        <w:t xml:space="preserve">6 </w:t>
      </w:r>
      <w:r w:rsidR="00553F93">
        <w:t xml:space="preserve">Thought Groups and Pausing – </w:t>
      </w:r>
      <w:r w:rsidR="00553F93">
        <w:rPr>
          <w:rFonts w:cs="Angsana New"/>
          <w:cs/>
        </w:rPr>
        <w:t>กลุ่มความคิดและการหยุด</w:t>
      </w:r>
      <w:bookmarkEnd w:id="66"/>
    </w:p>
    <w:p w14:paraId="4582C1D8" w14:textId="6612088A" w:rsidR="00553F93" w:rsidRDefault="00485422" w:rsidP="00485422">
      <w:pPr>
        <w:pStyle w:val="Heading2"/>
      </w:pPr>
      <w:bookmarkStart w:id="67" w:name="_Toc226703560"/>
      <w:r>
        <w:t xml:space="preserve">6.1 </w:t>
      </w:r>
      <w:r w:rsidR="00553F93">
        <w:t xml:space="preserve"> What are thought groups? – </w:t>
      </w:r>
      <w:r w:rsidR="00553F93">
        <w:rPr>
          <w:rFonts w:cs="Angsana New"/>
          <w:cs/>
        </w:rPr>
        <w:t>กลุ่มความคิดคืออะไร</w:t>
      </w:r>
      <w:r w:rsidR="00553F93">
        <w:t>?</w:t>
      </w:r>
      <w:bookmarkEnd w:id="67"/>
    </w:p>
    <w:tbl>
      <w:tblPr>
        <w:tblStyle w:val="TableGrid1"/>
        <w:tblW w:w="5000" w:type="pct"/>
        <w:tblLook w:val="04A0" w:firstRow="1" w:lastRow="0" w:firstColumn="1" w:lastColumn="0" w:noHBand="0" w:noVBand="1"/>
      </w:tblPr>
      <w:tblGrid>
        <w:gridCol w:w="5871"/>
        <w:gridCol w:w="3145"/>
      </w:tblGrid>
      <w:tr w:rsidR="00553F93" w14:paraId="59319508" w14:textId="77777777" w:rsidTr="00485422">
        <w:tc>
          <w:tcPr>
            <w:tcW w:w="3256" w:type="pct"/>
            <w:hideMark/>
          </w:tcPr>
          <w:p w14:paraId="4453644B"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744" w:type="pct"/>
            <w:hideMark/>
          </w:tcPr>
          <w:p w14:paraId="4E3B6F81"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6BBE386D" w14:textId="77777777" w:rsidTr="00485422">
        <w:tc>
          <w:tcPr>
            <w:tcW w:w="3256" w:type="pct"/>
            <w:hideMark/>
          </w:tcPr>
          <w:p w14:paraId="5E2F46B2" w14:textId="77777777" w:rsidR="00553F93" w:rsidRDefault="00553F93">
            <w:pPr>
              <w:spacing w:line="375" w:lineRule="atLeast"/>
              <w:rPr>
                <w:rFonts w:ascii="Segoe UI" w:hAnsi="Segoe UI" w:cs="Segoe UI"/>
                <w:sz w:val="23"/>
                <w:szCs w:val="23"/>
              </w:rPr>
            </w:pPr>
            <w:r>
              <w:rPr>
                <w:rFonts w:ascii="Segoe UI" w:hAnsi="Segoe UI" w:cs="Segoe UI"/>
                <w:sz w:val="23"/>
                <w:szCs w:val="23"/>
              </w:rPr>
              <w:t>A </w:t>
            </w:r>
            <w:r>
              <w:rPr>
                <w:rStyle w:val="Strong"/>
                <w:rFonts w:ascii="Segoe UI" w:hAnsi="Segoe UI" w:cs="Segoe UI"/>
                <w:sz w:val="23"/>
                <w:szCs w:val="23"/>
              </w:rPr>
              <w:t>thought group</w:t>
            </w:r>
            <w:r>
              <w:rPr>
                <w:rFonts w:ascii="Segoe UI" w:hAnsi="Segoe UI" w:cs="Segoe UI"/>
                <w:sz w:val="23"/>
                <w:szCs w:val="23"/>
              </w:rPr>
              <w:t> is a small group of words that go together to express one idea.</w:t>
            </w:r>
          </w:p>
        </w:tc>
        <w:tc>
          <w:tcPr>
            <w:tcW w:w="1744" w:type="pct"/>
            <w:hideMark/>
          </w:tcPr>
          <w:p w14:paraId="56B7FEFE" w14:textId="77777777" w:rsidR="00553F93" w:rsidRDefault="00553F93">
            <w:pPr>
              <w:spacing w:line="375" w:lineRule="atLeast"/>
              <w:rPr>
                <w:rFonts w:ascii="Segoe UI" w:hAnsi="Segoe UI" w:cs="Segoe UI"/>
                <w:sz w:val="23"/>
                <w:szCs w:val="23"/>
              </w:rPr>
            </w:pPr>
            <w:r>
              <w:rPr>
                <w:rStyle w:val="Strong"/>
                <w:rFonts w:ascii="Segoe UI" w:hAnsi="Segoe UI" w:cs="Angsana New"/>
                <w:sz w:val="23"/>
                <w:szCs w:val="23"/>
                <w:cs/>
              </w:rPr>
              <w:t>กลุ่มความคิด</w:t>
            </w:r>
            <w:r>
              <w:rPr>
                <w:rFonts w:ascii="Segoe UI" w:hAnsi="Segoe UI" w:cs="Segoe UI"/>
                <w:sz w:val="23"/>
                <w:szCs w:val="23"/>
              </w:rPr>
              <w:t> </w:t>
            </w:r>
            <w:r>
              <w:rPr>
                <w:rFonts w:ascii="Segoe UI" w:hAnsi="Segoe UI" w:cs="Angsana New"/>
                <w:sz w:val="23"/>
                <w:szCs w:val="23"/>
                <w:cs/>
              </w:rPr>
              <w:t>คือกลุ่มคำเล็กๆ ที่อยู่ด้วยกันเพื่อสื่อความหมายหนึ่งเดียว</w:t>
            </w:r>
          </w:p>
        </w:tc>
      </w:tr>
      <w:tr w:rsidR="00553F93" w14:paraId="787B7A9E" w14:textId="77777777" w:rsidTr="00485422">
        <w:tc>
          <w:tcPr>
            <w:tcW w:w="3256" w:type="pct"/>
            <w:hideMark/>
          </w:tcPr>
          <w:p w14:paraId="7B87ABD9" w14:textId="77777777" w:rsidR="00553F93" w:rsidRDefault="00553F93">
            <w:pPr>
              <w:spacing w:line="375" w:lineRule="atLeast"/>
              <w:rPr>
                <w:rFonts w:ascii="Segoe UI" w:hAnsi="Segoe UI" w:cs="Segoe UI"/>
                <w:sz w:val="23"/>
                <w:szCs w:val="23"/>
              </w:rPr>
            </w:pPr>
            <w:r>
              <w:rPr>
                <w:rFonts w:ascii="Segoe UI" w:hAnsi="Segoe UI" w:cs="Segoe UI"/>
                <w:sz w:val="23"/>
                <w:szCs w:val="23"/>
              </w:rPr>
              <w:t>Between thought groups, we make a </w:t>
            </w:r>
            <w:r>
              <w:rPr>
                <w:rStyle w:val="Strong"/>
                <w:rFonts w:ascii="Segoe UI" w:hAnsi="Segoe UI" w:cs="Segoe UI"/>
                <w:sz w:val="23"/>
                <w:szCs w:val="23"/>
              </w:rPr>
              <w:t>short pause</w:t>
            </w:r>
            <w:r>
              <w:rPr>
                <w:rFonts w:ascii="Segoe UI" w:hAnsi="Segoe UI" w:cs="Segoe UI"/>
                <w:sz w:val="23"/>
                <w:szCs w:val="23"/>
              </w:rPr>
              <w:t> (like taking a small breath).</w:t>
            </w:r>
          </w:p>
        </w:tc>
        <w:tc>
          <w:tcPr>
            <w:tcW w:w="1744" w:type="pct"/>
            <w:hideMark/>
          </w:tcPr>
          <w:p w14:paraId="1ED8A696"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ระหว่างกลุ่มความคิด เราจะ</w:t>
            </w:r>
            <w:r>
              <w:rPr>
                <w:rFonts w:ascii="Segoe UI" w:hAnsi="Segoe UI" w:cs="Segoe UI"/>
                <w:sz w:val="23"/>
                <w:szCs w:val="23"/>
              </w:rPr>
              <w:t> </w:t>
            </w:r>
            <w:r>
              <w:rPr>
                <w:rStyle w:val="Strong"/>
                <w:rFonts w:ascii="Segoe UI" w:hAnsi="Segoe UI" w:cs="Angsana New"/>
                <w:sz w:val="23"/>
                <w:szCs w:val="23"/>
                <w:cs/>
              </w:rPr>
              <w:t>หยุดสั้นๆ</w:t>
            </w:r>
            <w:r>
              <w:rPr>
                <w:rFonts w:ascii="Segoe UI" w:hAnsi="Segoe UI" w:cs="Segoe UI"/>
                <w:sz w:val="23"/>
                <w:szCs w:val="23"/>
              </w:rPr>
              <w:t> (</w:t>
            </w:r>
            <w:r>
              <w:rPr>
                <w:rFonts w:ascii="Segoe UI" w:hAnsi="Segoe UI" w:cs="Angsana New"/>
                <w:sz w:val="23"/>
                <w:szCs w:val="23"/>
                <w:cs/>
              </w:rPr>
              <w:t>เหมือนหายใจเล็กน้อย)</w:t>
            </w:r>
          </w:p>
        </w:tc>
      </w:tr>
      <w:tr w:rsidR="00553F93" w14:paraId="3B7AC3CB" w14:textId="77777777" w:rsidTr="00485422">
        <w:tc>
          <w:tcPr>
            <w:tcW w:w="3256" w:type="pct"/>
            <w:hideMark/>
          </w:tcPr>
          <w:p w14:paraId="341BED18" w14:textId="77777777" w:rsidR="00553F93" w:rsidRDefault="00553F93">
            <w:pPr>
              <w:spacing w:line="375" w:lineRule="atLeast"/>
              <w:rPr>
                <w:rFonts w:ascii="Segoe UI" w:hAnsi="Segoe UI" w:cs="Segoe UI"/>
                <w:sz w:val="23"/>
                <w:szCs w:val="23"/>
              </w:rPr>
            </w:pPr>
            <w:r>
              <w:rPr>
                <w:rFonts w:ascii="Segoe UI" w:hAnsi="Segoe UI" w:cs="Segoe UI"/>
                <w:sz w:val="23"/>
                <w:szCs w:val="23"/>
              </w:rPr>
              <w:t>Thought groups help listeners understand you better.</w:t>
            </w:r>
          </w:p>
        </w:tc>
        <w:tc>
          <w:tcPr>
            <w:tcW w:w="1744" w:type="pct"/>
            <w:hideMark/>
          </w:tcPr>
          <w:p w14:paraId="2E638890"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กลุ่มความคิดช่วยให้ผู้ฟังเข้าใจคุณได้ดีขึ้น</w:t>
            </w:r>
          </w:p>
        </w:tc>
      </w:tr>
    </w:tbl>
    <w:p w14:paraId="6FB62786" w14:textId="77777777" w:rsidR="00553F93" w:rsidRDefault="00553F93" w:rsidP="00553F93">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Example / </w:t>
      </w:r>
      <w:r>
        <w:rPr>
          <w:rStyle w:val="Strong"/>
          <w:rFonts w:ascii="Segoe UI" w:eastAsiaTheme="majorEastAsia" w:hAnsi="Segoe UI" w:cs="Angsana New"/>
          <w:color w:val="0F1115"/>
          <w:cs/>
        </w:rPr>
        <w:t>ตัวอย่าง:</w:t>
      </w:r>
    </w:p>
    <w:tbl>
      <w:tblPr>
        <w:tblStyle w:val="TableGrid1"/>
        <w:tblW w:w="5000" w:type="pct"/>
        <w:tblLook w:val="04A0" w:firstRow="1" w:lastRow="0" w:firstColumn="1" w:lastColumn="0" w:noHBand="0" w:noVBand="1"/>
      </w:tblPr>
      <w:tblGrid>
        <w:gridCol w:w="5747"/>
        <w:gridCol w:w="3269"/>
      </w:tblGrid>
      <w:tr w:rsidR="00553F93" w14:paraId="4438B822" w14:textId="77777777" w:rsidTr="00485422">
        <w:tc>
          <w:tcPr>
            <w:tcW w:w="3187" w:type="pct"/>
            <w:hideMark/>
          </w:tcPr>
          <w:p w14:paraId="3A172548"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813" w:type="pct"/>
            <w:hideMark/>
          </w:tcPr>
          <w:p w14:paraId="24FE20B0"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1F994972" w14:textId="77777777" w:rsidTr="00485422">
        <w:tc>
          <w:tcPr>
            <w:tcW w:w="3187" w:type="pct"/>
            <w:hideMark/>
          </w:tcPr>
          <w:p w14:paraId="4EFCD308" w14:textId="77777777" w:rsidR="00553F93" w:rsidRDefault="00553F93">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No pause: </w:t>
            </w:r>
            <w:r>
              <w:rPr>
                <w:rStyle w:val="Emphasis"/>
                <w:rFonts w:ascii="Segoe UI" w:hAnsi="Segoe UI" w:cs="Segoe UI"/>
                <w:sz w:val="23"/>
                <w:szCs w:val="23"/>
              </w:rPr>
              <w:t>WhenIarrivedIsawthat thedoorwasalreadyopen.</w:t>
            </w:r>
          </w:p>
        </w:tc>
        <w:tc>
          <w:tcPr>
            <w:tcW w:w="1813" w:type="pct"/>
            <w:hideMark/>
          </w:tcPr>
          <w:p w14:paraId="5438BC36" w14:textId="77777777" w:rsidR="00553F93" w:rsidRDefault="00553F93">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w:t>
            </w:r>
            <w:r>
              <w:rPr>
                <w:rFonts w:ascii="Segoe UI" w:hAnsi="Segoe UI" w:cs="Angsana New"/>
                <w:sz w:val="23"/>
                <w:szCs w:val="23"/>
                <w:cs/>
              </w:rPr>
              <w:t>ไม่มีหยุด:</w:t>
            </w:r>
            <w:r>
              <w:rPr>
                <w:rFonts w:ascii="Segoe UI" w:hAnsi="Segoe UI" w:cs="Segoe UI"/>
                <w:sz w:val="23"/>
                <w:szCs w:val="23"/>
              </w:rPr>
              <w:t> </w:t>
            </w:r>
            <w:r>
              <w:rPr>
                <w:rStyle w:val="Emphasis"/>
                <w:rFonts w:ascii="Segoe UI" w:hAnsi="Segoe UI" w:cs="Angsana New"/>
                <w:sz w:val="23"/>
                <w:szCs w:val="23"/>
                <w:cs/>
              </w:rPr>
              <w:t>เมื่อฉันมาถึงฉันเห็นว่าประตูเปิดแล้ว</w:t>
            </w:r>
            <w:r>
              <w:rPr>
                <w:rFonts w:ascii="Segoe UI" w:hAnsi="Segoe UI" w:cs="Segoe UI"/>
                <w:sz w:val="23"/>
                <w:szCs w:val="23"/>
              </w:rPr>
              <w:t> (</w:t>
            </w:r>
            <w:r>
              <w:rPr>
                <w:rFonts w:ascii="Segoe UI" w:hAnsi="Segoe UI" w:cs="Angsana New"/>
                <w:sz w:val="23"/>
                <w:szCs w:val="23"/>
                <w:cs/>
              </w:rPr>
              <w:t>ฟังยาก)</w:t>
            </w:r>
          </w:p>
        </w:tc>
      </w:tr>
      <w:tr w:rsidR="00553F93" w14:paraId="5F4FF754" w14:textId="77777777" w:rsidTr="00485422">
        <w:tc>
          <w:tcPr>
            <w:tcW w:w="3187" w:type="pct"/>
            <w:hideMark/>
          </w:tcPr>
          <w:p w14:paraId="56A36E7C" w14:textId="77777777" w:rsidR="00553F93" w:rsidRDefault="00553F93">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With pauses: </w:t>
            </w:r>
            <w:r>
              <w:rPr>
                <w:rStyle w:val="Emphasis"/>
                <w:rFonts w:ascii="Segoe UI" w:hAnsi="Segoe UI" w:cs="Segoe UI"/>
                <w:sz w:val="23"/>
                <w:szCs w:val="23"/>
              </w:rPr>
              <w:t>When I arrived / I saw that the door / was already open.</w:t>
            </w:r>
          </w:p>
        </w:tc>
        <w:tc>
          <w:tcPr>
            <w:tcW w:w="1813" w:type="pct"/>
            <w:hideMark/>
          </w:tcPr>
          <w:p w14:paraId="56D25D3E" w14:textId="77777777" w:rsidR="00553F93" w:rsidRDefault="00553F93">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w:t>
            </w:r>
            <w:r>
              <w:rPr>
                <w:rFonts w:ascii="Segoe UI" w:hAnsi="Segoe UI" w:cs="Angsana New"/>
                <w:sz w:val="23"/>
                <w:szCs w:val="23"/>
                <w:cs/>
              </w:rPr>
              <w:t>มีการหยุด:</w:t>
            </w:r>
            <w:r>
              <w:rPr>
                <w:rFonts w:ascii="Segoe UI" w:hAnsi="Segoe UI" w:cs="Segoe UI"/>
                <w:sz w:val="23"/>
                <w:szCs w:val="23"/>
              </w:rPr>
              <w:t> </w:t>
            </w:r>
            <w:r>
              <w:rPr>
                <w:rStyle w:val="Emphasis"/>
                <w:rFonts w:ascii="Segoe UI" w:hAnsi="Segoe UI" w:cs="Angsana New"/>
                <w:sz w:val="23"/>
                <w:szCs w:val="23"/>
                <w:cs/>
              </w:rPr>
              <w:t>เมื่อฉันมาถึง / ฉันเห็นว่าประตู / เปิดแล้ว</w:t>
            </w:r>
            <w:r>
              <w:rPr>
                <w:rFonts w:ascii="Segoe UI" w:hAnsi="Segoe UI" w:cs="Segoe UI"/>
                <w:sz w:val="23"/>
                <w:szCs w:val="23"/>
              </w:rPr>
              <w:t> (</w:t>
            </w:r>
            <w:r>
              <w:rPr>
                <w:rFonts w:ascii="Segoe UI" w:hAnsi="Segoe UI" w:cs="Angsana New"/>
                <w:sz w:val="23"/>
                <w:szCs w:val="23"/>
                <w:cs/>
              </w:rPr>
              <w:t>ฟังง่าย)</w:t>
            </w:r>
          </w:p>
        </w:tc>
      </w:tr>
    </w:tbl>
    <w:p w14:paraId="61CB975A" w14:textId="5BFF99C7" w:rsidR="00553F93" w:rsidRDefault="00485422" w:rsidP="00485422">
      <w:pPr>
        <w:pStyle w:val="Heading2"/>
      </w:pPr>
      <w:bookmarkStart w:id="68" w:name="_Toc226703561"/>
      <w:r>
        <w:t>6.2</w:t>
      </w:r>
      <w:r w:rsidR="00553F93">
        <w:t xml:space="preserve"> Why are thought groups important? – </w:t>
      </w:r>
      <w:r w:rsidR="00553F93">
        <w:rPr>
          <w:rFonts w:cs="Angsana New"/>
          <w:cs/>
        </w:rPr>
        <w:t>ทำไมกลุ่มความคิดถึงสำคัญ</w:t>
      </w:r>
      <w:r w:rsidR="00553F93">
        <w:t>?</w:t>
      </w:r>
      <w:bookmarkEnd w:id="68"/>
    </w:p>
    <w:tbl>
      <w:tblPr>
        <w:tblStyle w:val="TableGrid1"/>
        <w:tblW w:w="5000" w:type="pct"/>
        <w:tblLook w:val="04A0" w:firstRow="1" w:lastRow="0" w:firstColumn="1" w:lastColumn="0" w:noHBand="0" w:noVBand="1"/>
      </w:tblPr>
      <w:tblGrid>
        <w:gridCol w:w="5979"/>
        <w:gridCol w:w="3037"/>
      </w:tblGrid>
      <w:tr w:rsidR="00553F93" w14:paraId="5C01C2A8" w14:textId="77777777" w:rsidTr="00E819B4">
        <w:tc>
          <w:tcPr>
            <w:tcW w:w="3316" w:type="pct"/>
            <w:hideMark/>
          </w:tcPr>
          <w:p w14:paraId="5A7A3162"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684" w:type="pct"/>
            <w:hideMark/>
          </w:tcPr>
          <w:p w14:paraId="1CC566B4"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402DE706" w14:textId="77777777" w:rsidTr="00E819B4">
        <w:tc>
          <w:tcPr>
            <w:tcW w:w="3316" w:type="pct"/>
            <w:hideMark/>
          </w:tcPr>
          <w:p w14:paraId="4A959ADF"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1. Clarity:</w:t>
            </w:r>
            <w:r>
              <w:rPr>
                <w:rFonts w:ascii="Segoe UI" w:hAnsi="Segoe UI" w:cs="Segoe UI"/>
                <w:sz w:val="23"/>
                <w:szCs w:val="23"/>
              </w:rPr>
              <w:t> Listeners can follow your meaning easily.</w:t>
            </w:r>
          </w:p>
        </w:tc>
        <w:tc>
          <w:tcPr>
            <w:tcW w:w="1684" w:type="pct"/>
            <w:hideMark/>
          </w:tcPr>
          <w:p w14:paraId="68632FCE"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 xml:space="preserve">1. </w:t>
            </w:r>
            <w:r>
              <w:rPr>
                <w:rStyle w:val="Strong"/>
                <w:rFonts w:ascii="Segoe UI" w:hAnsi="Segoe UI" w:cs="Angsana New"/>
                <w:sz w:val="23"/>
                <w:szCs w:val="23"/>
                <w:cs/>
              </w:rPr>
              <w:t>ความชัดเจน:</w:t>
            </w:r>
            <w:r>
              <w:rPr>
                <w:rFonts w:ascii="Segoe UI" w:hAnsi="Segoe UI" w:cs="Segoe UI"/>
                <w:sz w:val="23"/>
                <w:szCs w:val="23"/>
              </w:rPr>
              <w:t> </w:t>
            </w:r>
            <w:r>
              <w:rPr>
                <w:rFonts w:ascii="Segoe UI" w:hAnsi="Segoe UI" w:cs="Angsana New"/>
                <w:sz w:val="23"/>
                <w:szCs w:val="23"/>
                <w:cs/>
              </w:rPr>
              <w:t>ผู้ฟังตามความหมายคุณได้ง่าย</w:t>
            </w:r>
          </w:p>
        </w:tc>
      </w:tr>
      <w:tr w:rsidR="00553F93" w14:paraId="0D96B7FE" w14:textId="77777777" w:rsidTr="00E819B4">
        <w:tc>
          <w:tcPr>
            <w:tcW w:w="3316" w:type="pct"/>
            <w:hideMark/>
          </w:tcPr>
          <w:p w14:paraId="3C04AE51"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2. Rhythm:</w:t>
            </w:r>
            <w:r>
              <w:rPr>
                <w:rFonts w:ascii="Segoe UI" w:hAnsi="Segoe UI" w:cs="Segoe UI"/>
                <w:sz w:val="23"/>
                <w:szCs w:val="23"/>
              </w:rPr>
              <w:t> Pauses create natural rhythm in speech.</w:t>
            </w:r>
          </w:p>
        </w:tc>
        <w:tc>
          <w:tcPr>
            <w:tcW w:w="1684" w:type="pct"/>
            <w:hideMark/>
          </w:tcPr>
          <w:p w14:paraId="1AA02ACD"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 xml:space="preserve">2. </w:t>
            </w:r>
            <w:r>
              <w:rPr>
                <w:rStyle w:val="Strong"/>
                <w:rFonts w:ascii="Segoe UI" w:hAnsi="Segoe UI" w:cs="Angsana New"/>
                <w:sz w:val="23"/>
                <w:szCs w:val="23"/>
                <w:cs/>
              </w:rPr>
              <w:t>จังหวะ:</w:t>
            </w:r>
            <w:r>
              <w:rPr>
                <w:rFonts w:ascii="Segoe UI" w:hAnsi="Segoe UI" w:cs="Segoe UI"/>
                <w:sz w:val="23"/>
                <w:szCs w:val="23"/>
              </w:rPr>
              <w:t> </w:t>
            </w:r>
            <w:r>
              <w:rPr>
                <w:rFonts w:ascii="Segoe UI" w:hAnsi="Segoe UI" w:cs="Angsana New"/>
                <w:sz w:val="23"/>
                <w:szCs w:val="23"/>
                <w:cs/>
              </w:rPr>
              <w:t>การหยุดสร้างจังหวะที่เป็นธรรมชาติ</w:t>
            </w:r>
          </w:p>
        </w:tc>
      </w:tr>
      <w:tr w:rsidR="00553F93" w14:paraId="4F3F7484" w14:textId="77777777" w:rsidTr="00E819B4">
        <w:tc>
          <w:tcPr>
            <w:tcW w:w="3316" w:type="pct"/>
            <w:hideMark/>
          </w:tcPr>
          <w:p w14:paraId="6A1D439E"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3. Breathing:</w:t>
            </w:r>
            <w:r>
              <w:rPr>
                <w:rFonts w:ascii="Segoe UI" w:hAnsi="Segoe UI" w:cs="Segoe UI"/>
                <w:sz w:val="23"/>
                <w:szCs w:val="23"/>
              </w:rPr>
              <w:t> You get small breaths without stopping your sentence.</w:t>
            </w:r>
          </w:p>
        </w:tc>
        <w:tc>
          <w:tcPr>
            <w:tcW w:w="1684" w:type="pct"/>
            <w:hideMark/>
          </w:tcPr>
          <w:p w14:paraId="7FB7F503"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 xml:space="preserve">3. </w:t>
            </w:r>
            <w:r>
              <w:rPr>
                <w:rStyle w:val="Strong"/>
                <w:rFonts w:ascii="Segoe UI" w:hAnsi="Segoe UI" w:cs="Angsana New"/>
                <w:sz w:val="23"/>
                <w:szCs w:val="23"/>
                <w:cs/>
              </w:rPr>
              <w:t>การหายใจ:</w:t>
            </w:r>
            <w:r>
              <w:rPr>
                <w:rFonts w:ascii="Segoe UI" w:hAnsi="Segoe UI" w:cs="Segoe UI"/>
                <w:sz w:val="23"/>
                <w:szCs w:val="23"/>
              </w:rPr>
              <w:t> </w:t>
            </w:r>
            <w:r>
              <w:rPr>
                <w:rFonts w:ascii="Segoe UI" w:hAnsi="Segoe UI" w:cs="Angsana New"/>
                <w:sz w:val="23"/>
                <w:szCs w:val="23"/>
                <w:cs/>
              </w:rPr>
              <w:t>คุณหายใจสั้นๆ โดยไม่ต้องหยุดประโยค</w:t>
            </w:r>
          </w:p>
        </w:tc>
      </w:tr>
      <w:tr w:rsidR="00553F93" w14:paraId="3987DD75" w14:textId="77777777" w:rsidTr="00E819B4">
        <w:tc>
          <w:tcPr>
            <w:tcW w:w="3316" w:type="pct"/>
            <w:hideMark/>
          </w:tcPr>
          <w:p w14:paraId="5065D2AE"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4. Thinking time:</w:t>
            </w:r>
            <w:r>
              <w:rPr>
                <w:rFonts w:ascii="Segoe UI" w:hAnsi="Segoe UI" w:cs="Segoe UI"/>
                <w:sz w:val="23"/>
                <w:szCs w:val="23"/>
              </w:rPr>
              <w:t> You can plan your next words during the pause.</w:t>
            </w:r>
          </w:p>
        </w:tc>
        <w:tc>
          <w:tcPr>
            <w:tcW w:w="1684" w:type="pct"/>
            <w:hideMark/>
          </w:tcPr>
          <w:p w14:paraId="6D50382C"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 xml:space="preserve">4. </w:t>
            </w:r>
            <w:r>
              <w:rPr>
                <w:rStyle w:val="Strong"/>
                <w:rFonts w:ascii="Segoe UI" w:hAnsi="Segoe UI" w:cs="Angsana New"/>
                <w:sz w:val="23"/>
                <w:szCs w:val="23"/>
                <w:cs/>
              </w:rPr>
              <w:t>เวลาคิด:</w:t>
            </w:r>
            <w:r>
              <w:rPr>
                <w:rFonts w:ascii="Segoe UI" w:hAnsi="Segoe UI" w:cs="Segoe UI"/>
                <w:sz w:val="23"/>
                <w:szCs w:val="23"/>
              </w:rPr>
              <w:t> </w:t>
            </w:r>
            <w:r>
              <w:rPr>
                <w:rFonts w:ascii="Segoe UI" w:hAnsi="Segoe UI" w:cs="Angsana New"/>
                <w:sz w:val="23"/>
                <w:szCs w:val="23"/>
                <w:cs/>
              </w:rPr>
              <w:t>คุณวางแผนคำต่อไปได้ระหว่างที่หยุด</w:t>
            </w:r>
          </w:p>
        </w:tc>
      </w:tr>
    </w:tbl>
    <w:p w14:paraId="50F309C4" w14:textId="6899277B" w:rsidR="00553F93" w:rsidRDefault="000C1777" w:rsidP="00E819B4">
      <w:pPr>
        <w:pStyle w:val="Heading2"/>
      </w:pPr>
      <w:bookmarkStart w:id="69" w:name="_Toc226703562"/>
      <w:r>
        <w:t>6.3</w:t>
      </w:r>
      <w:r w:rsidR="00553F93">
        <w:t xml:space="preserve"> How to find thought groups – </w:t>
      </w:r>
      <w:r w:rsidR="00553F93">
        <w:rPr>
          <w:rFonts w:cs="Angsana New"/>
          <w:cs/>
        </w:rPr>
        <w:t>วิธีหาความคิดกลุ่ม</w:t>
      </w:r>
      <w:bookmarkEnd w:id="69"/>
    </w:p>
    <w:tbl>
      <w:tblPr>
        <w:tblStyle w:val="TableGrid1"/>
        <w:tblW w:w="5000" w:type="pct"/>
        <w:tblLook w:val="04A0" w:firstRow="1" w:lastRow="0" w:firstColumn="1" w:lastColumn="0" w:noHBand="0" w:noVBand="1"/>
      </w:tblPr>
      <w:tblGrid>
        <w:gridCol w:w="6066"/>
        <w:gridCol w:w="2950"/>
      </w:tblGrid>
      <w:tr w:rsidR="00553F93" w14:paraId="37FC1234" w14:textId="77777777" w:rsidTr="00E819B4">
        <w:tc>
          <w:tcPr>
            <w:tcW w:w="3364" w:type="pct"/>
            <w:hideMark/>
          </w:tcPr>
          <w:p w14:paraId="16CA83BD"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636" w:type="pct"/>
            <w:hideMark/>
          </w:tcPr>
          <w:p w14:paraId="722CB3D6"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0E7EFFF9" w14:textId="77777777" w:rsidTr="00E819B4">
        <w:tc>
          <w:tcPr>
            <w:tcW w:w="3364" w:type="pct"/>
            <w:hideMark/>
          </w:tcPr>
          <w:p w14:paraId="5C53194C" w14:textId="77777777" w:rsidR="00553F93" w:rsidRDefault="00553F93">
            <w:pPr>
              <w:spacing w:line="375" w:lineRule="atLeast"/>
              <w:rPr>
                <w:rFonts w:ascii="Segoe UI" w:hAnsi="Segoe UI" w:cs="Segoe UI"/>
                <w:sz w:val="23"/>
                <w:szCs w:val="23"/>
              </w:rPr>
            </w:pPr>
            <w:r>
              <w:rPr>
                <w:rFonts w:ascii="Segoe UI" w:hAnsi="Segoe UI" w:cs="Segoe UI"/>
                <w:sz w:val="23"/>
                <w:szCs w:val="23"/>
              </w:rPr>
              <w:t>Here are three simple rules:</w:t>
            </w:r>
          </w:p>
        </w:tc>
        <w:tc>
          <w:tcPr>
            <w:tcW w:w="1636" w:type="pct"/>
            <w:hideMark/>
          </w:tcPr>
          <w:p w14:paraId="7AFE7297"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 xml:space="preserve">นี่คือกฎง่ายๆ </w:t>
            </w:r>
            <w:r>
              <w:rPr>
                <w:rFonts w:ascii="Segoe UI" w:hAnsi="Segoe UI" w:cs="Segoe UI"/>
                <w:sz w:val="23"/>
                <w:szCs w:val="23"/>
              </w:rPr>
              <w:t xml:space="preserve">3 </w:t>
            </w:r>
            <w:r>
              <w:rPr>
                <w:rFonts w:ascii="Segoe UI" w:hAnsi="Segoe UI" w:cs="Angsana New"/>
                <w:sz w:val="23"/>
                <w:szCs w:val="23"/>
                <w:cs/>
              </w:rPr>
              <w:t>ข้อ:</w:t>
            </w:r>
          </w:p>
        </w:tc>
      </w:tr>
    </w:tbl>
    <w:p w14:paraId="392EA356" w14:textId="77777777" w:rsidR="00553F93" w:rsidRDefault="00553F93" w:rsidP="00553F93">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1836"/>
        <w:gridCol w:w="4167"/>
        <w:gridCol w:w="3013"/>
      </w:tblGrid>
      <w:tr w:rsidR="00553F93" w14:paraId="13CC5F1C" w14:textId="77777777" w:rsidTr="000C1777">
        <w:tc>
          <w:tcPr>
            <w:tcW w:w="1018" w:type="pct"/>
            <w:hideMark/>
          </w:tcPr>
          <w:p w14:paraId="4D3CF6B4" w14:textId="77777777" w:rsidR="00553F93" w:rsidRDefault="00553F93">
            <w:pPr>
              <w:spacing w:line="375" w:lineRule="atLeast"/>
              <w:rPr>
                <w:rFonts w:ascii="Segoe UI" w:hAnsi="Segoe UI" w:cs="Segoe UI"/>
                <w:sz w:val="23"/>
                <w:szCs w:val="23"/>
              </w:rPr>
            </w:pPr>
            <w:r>
              <w:rPr>
                <w:rFonts w:ascii="Segoe UI" w:hAnsi="Segoe UI" w:cs="Segoe UI"/>
                <w:sz w:val="23"/>
                <w:szCs w:val="23"/>
              </w:rPr>
              <w:t xml:space="preserve">Rule / </w:t>
            </w:r>
            <w:r>
              <w:rPr>
                <w:rFonts w:ascii="Segoe UI" w:hAnsi="Segoe UI" w:cs="Angsana New"/>
                <w:sz w:val="23"/>
                <w:szCs w:val="23"/>
                <w:cs/>
              </w:rPr>
              <w:t>กฎ</w:t>
            </w:r>
          </w:p>
        </w:tc>
        <w:tc>
          <w:tcPr>
            <w:tcW w:w="2311" w:type="pct"/>
            <w:hideMark/>
          </w:tcPr>
          <w:p w14:paraId="36D136C6"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671" w:type="pct"/>
            <w:hideMark/>
          </w:tcPr>
          <w:p w14:paraId="132F2C8A"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29E75270" w14:textId="77777777" w:rsidTr="000C1777">
        <w:tc>
          <w:tcPr>
            <w:tcW w:w="1018" w:type="pct"/>
            <w:hideMark/>
          </w:tcPr>
          <w:p w14:paraId="226978C2"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lastRenderedPageBreak/>
              <w:t>1. Punctuation</w:t>
            </w:r>
          </w:p>
        </w:tc>
        <w:tc>
          <w:tcPr>
            <w:tcW w:w="2311" w:type="pct"/>
            <w:hideMark/>
          </w:tcPr>
          <w:p w14:paraId="434A7E2C" w14:textId="77777777" w:rsidR="00553F93" w:rsidRDefault="00553F93">
            <w:pPr>
              <w:spacing w:line="375" w:lineRule="atLeast"/>
              <w:rPr>
                <w:rFonts w:ascii="Segoe UI" w:hAnsi="Segoe UI" w:cs="Segoe UI"/>
                <w:sz w:val="23"/>
                <w:szCs w:val="23"/>
              </w:rPr>
            </w:pPr>
            <w:r>
              <w:rPr>
                <w:rFonts w:ascii="Segoe UI" w:hAnsi="Segoe UI" w:cs="Segoe UI"/>
                <w:sz w:val="23"/>
                <w:szCs w:val="23"/>
              </w:rPr>
              <w:t>Pause at commas (,), periods (.), question marks (?), and exclamation marks (!).</w:t>
            </w:r>
          </w:p>
        </w:tc>
        <w:tc>
          <w:tcPr>
            <w:tcW w:w="1671" w:type="pct"/>
            <w:hideMark/>
          </w:tcPr>
          <w:p w14:paraId="1BD733B4"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หยุดที่เครื่องหมายจุลภาค (</w:t>
            </w:r>
            <w:r>
              <w:rPr>
                <w:rFonts w:ascii="Segoe UI" w:hAnsi="Segoe UI" w:cs="Segoe UI"/>
                <w:sz w:val="23"/>
                <w:szCs w:val="23"/>
              </w:rPr>
              <w:t xml:space="preserve">,), </w:t>
            </w:r>
            <w:r>
              <w:rPr>
                <w:rFonts w:ascii="Segoe UI" w:hAnsi="Segoe UI" w:cs="Angsana New"/>
                <w:sz w:val="23"/>
                <w:szCs w:val="23"/>
                <w:cs/>
              </w:rPr>
              <w:t>มหัพภาค (.)</w:t>
            </w:r>
            <w:r>
              <w:rPr>
                <w:rFonts w:ascii="Segoe UI" w:hAnsi="Segoe UI" w:cs="Segoe UI"/>
                <w:sz w:val="23"/>
                <w:szCs w:val="23"/>
              </w:rPr>
              <w:t xml:space="preserve">, </w:t>
            </w:r>
            <w:r>
              <w:rPr>
                <w:rFonts w:ascii="Segoe UI" w:hAnsi="Segoe UI" w:cs="Angsana New"/>
                <w:sz w:val="23"/>
                <w:szCs w:val="23"/>
                <w:cs/>
              </w:rPr>
              <w:t>เครื่องหมายคำถาม (</w:t>
            </w:r>
            <w:r>
              <w:rPr>
                <w:rFonts w:ascii="Segoe UI" w:hAnsi="Segoe UI" w:cs="Segoe UI"/>
                <w:sz w:val="23"/>
                <w:szCs w:val="23"/>
              </w:rPr>
              <w:t xml:space="preserve">?), </w:t>
            </w:r>
            <w:r>
              <w:rPr>
                <w:rFonts w:ascii="Segoe UI" w:hAnsi="Segoe UI" w:cs="Angsana New"/>
                <w:sz w:val="23"/>
                <w:szCs w:val="23"/>
                <w:cs/>
              </w:rPr>
              <w:t>และเครื่องหมายตกใจ (!)</w:t>
            </w:r>
          </w:p>
        </w:tc>
      </w:tr>
      <w:tr w:rsidR="00553F93" w14:paraId="270B377E" w14:textId="77777777" w:rsidTr="000C1777">
        <w:tc>
          <w:tcPr>
            <w:tcW w:w="1018" w:type="pct"/>
            <w:hideMark/>
          </w:tcPr>
          <w:p w14:paraId="2A52688F"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2. Conjunctions</w:t>
            </w:r>
          </w:p>
        </w:tc>
        <w:tc>
          <w:tcPr>
            <w:tcW w:w="2311" w:type="pct"/>
            <w:hideMark/>
          </w:tcPr>
          <w:p w14:paraId="3681EF92" w14:textId="77777777" w:rsidR="00553F93" w:rsidRDefault="00553F93">
            <w:pPr>
              <w:spacing w:line="375" w:lineRule="atLeast"/>
              <w:rPr>
                <w:rFonts w:ascii="Segoe UI" w:hAnsi="Segoe UI" w:cs="Segoe UI"/>
                <w:sz w:val="23"/>
                <w:szCs w:val="23"/>
              </w:rPr>
            </w:pPr>
            <w:r>
              <w:rPr>
                <w:rFonts w:ascii="Segoe UI" w:hAnsi="Segoe UI" w:cs="Segoe UI"/>
                <w:sz w:val="23"/>
                <w:szCs w:val="23"/>
              </w:rPr>
              <w:t>Pause before words like </w:t>
            </w:r>
            <w:r>
              <w:rPr>
                <w:rStyle w:val="Emphasis"/>
                <w:rFonts w:ascii="Segoe UI" w:hAnsi="Segoe UI" w:cs="Segoe UI"/>
                <w:sz w:val="23"/>
                <w:szCs w:val="23"/>
              </w:rPr>
              <w:t>and, but, so, because, when, if, that</w:t>
            </w:r>
            <w:r>
              <w:rPr>
                <w:rFonts w:ascii="Segoe UI" w:hAnsi="Segoe UI" w:cs="Segoe UI"/>
                <w:sz w:val="23"/>
                <w:szCs w:val="23"/>
              </w:rPr>
              <w:t>.</w:t>
            </w:r>
          </w:p>
        </w:tc>
        <w:tc>
          <w:tcPr>
            <w:tcW w:w="1671" w:type="pct"/>
            <w:hideMark/>
          </w:tcPr>
          <w:p w14:paraId="31D081AA"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หยุดก่อนคำเช่น</w:t>
            </w:r>
            <w:r>
              <w:rPr>
                <w:rFonts w:ascii="Segoe UI" w:hAnsi="Segoe UI" w:cs="Segoe UI"/>
                <w:sz w:val="23"/>
                <w:szCs w:val="23"/>
              </w:rPr>
              <w:t> </w:t>
            </w:r>
            <w:r>
              <w:rPr>
                <w:rStyle w:val="Emphasis"/>
                <w:rFonts w:ascii="Segoe UI" w:hAnsi="Segoe UI" w:cs="Angsana New"/>
                <w:sz w:val="23"/>
                <w:szCs w:val="23"/>
                <w:cs/>
              </w:rPr>
              <w:t>และ</w:t>
            </w:r>
            <w:r>
              <w:rPr>
                <w:rStyle w:val="Emphasis"/>
                <w:rFonts w:ascii="Segoe UI" w:hAnsi="Segoe UI" w:cs="Segoe UI"/>
                <w:sz w:val="23"/>
                <w:szCs w:val="23"/>
              </w:rPr>
              <w:t xml:space="preserve">, </w:t>
            </w:r>
            <w:r>
              <w:rPr>
                <w:rStyle w:val="Emphasis"/>
                <w:rFonts w:ascii="Segoe UI" w:hAnsi="Segoe UI" w:cs="Angsana New"/>
                <w:sz w:val="23"/>
                <w:szCs w:val="23"/>
                <w:cs/>
              </w:rPr>
              <w:t>แต่</w:t>
            </w:r>
            <w:r>
              <w:rPr>
                <w:rStyle w:val="Emphasis"/>
                <w:rFonts w:ascii="Segoe UI" w:hAnsi="Segoe UI" w:cs="Segoe UI"/>
                <w:sz w:val="23"/>
                <w:szCs w:val="23"/>
              </w:rPr>
              <w:t xml:space="preserve">, </w:t>
            </w:r>
            <w:r>
              <w:rPr>
                <w:rStyle w:val="Emphasis"/>
                <w:rFonts w:ascii="Segoe UI" w:hAnsi="Segoe UI" w:cs="Angsana New"/>
                <w:sz w:val="23"/>
                <w:szCs w:val="23"/>
                <w:cs/>
              </w:rPr>
              <w:t>ดังนั้น</w:t>
            </w:r>
            <w:r>
              <w:rPr>
                <w:rStyle w:val="Emphasis"/>
                <w:rFonts w:ascii="Segoe UI" w:hAnsi="Segoe UI" w:cs="Segoe UI"/>
                <w:sz w:val="23"/>
                <w:szCs w:val="23"/>
              </w:rPr>
              <w:t xml:space="preserve">, </w:t>
            </w:r>
            <w:r>
              <w:rPr>
                <w:rStyle w:val="Emphasis"/>
                <w:rFonts w:ascii="Segoe UI" w:hAnsi="Segoe UI" w:cs="Angsana New"/>
                <w:sz w:val="23"/>
                <w:szCs w:val="23"/>
                <w:cs/>
              </w:rPr>
              <w:t>เพราะ</w:t>
            </w:r>
            <w:r>
              <w:rPr>
                <w:rStyle w:val="Emphasis"/>
                <w:rFonts w:ascii="Segoe UI" w:hAnsi="Segoe UI" w:cs="Segoe UI"/>
                <w:sz w:val="23"/>
                <w:szCs w:val="23"/>
              </w:rPr>
              <w:t xml:space="preserve">, </w:t>
            </w:r>
            <w:r>
              <w:rPr>
                <w:rStyle w:val="Emphasis"/>
                <w:rFonts w:ascii="Segoe UI" w:hAnsi="Segoe UI" w:cs="Angsana New"/>
                <w:sz w:val="23"/>
                <w:szCs w:val="23"/>
                <w:cs/>
              </w:rPr>
              <w:t>เมื่อ</w:t>
            </w:r>
            <w:r>
              <w:rPr>
                <w:rStyle w:val="Emphasis"/>
                <w:rFonts w:ascii="Segoe UI" w:hAnsi="Segoe UI" w:cs="Segoe UI"/>
                <w:sz w:val="23"/>
                <w:szCs w:val="23"/>
              </w:rPr>
              <w:t xml:space="preserve">, </w:t>
            </w:r>
            <w:r>
              <w:rPr>
                <w:rStyle w:val="Emphasis"/>
                <w:rFonts w:ascii="Segoe UI" w:hAnsi="Segoe UI" w:cs="Angsana New"/>
                <w:sz w:val="23"/>
                <w:szCs w:val="23"/>
                <w:cs/>
              </w:rPr>
              <w:t>ถ้า</w:t>
            </w:r>
            <w:r>
              <w:rPr>
                <w:rStyle w:val="Emphasis"/>
                <w:rFonts w:ascii="Segoe UI" w:hAnsi="Segoe UI" w:cs="Segoe UI"/>
                <w:sz w:val="23"/>
                <w:szCs w:val="23"/>
              </w:rPr>
              <w:t xml:space="preserve">, </w:t>
            </w:r>
            <w:r>
              <w:rPr>
                <w:rStyle w:val="Emphasis"/>
                <w:rFonts w:ascii="Segoe UI" w:hAnsi="Segoe UI" w:cs="Angsana New"/>
                <w:sz w:val="23"/>
                <w:szCs w:val="23"/>
                <w:cs/>
              </w:rPr>
              <w:t>ว่า</w:t>
            </w:r>
          </w:p>
        </w:tc>
      </w:tr>
      <w:tr w:rsidR="00553F93" w14:paraId="1A74D06E" w14:textId="77777777" w:rsidTr="000C1777">
        <w:tc>
          <w:tcPr>
            <w:tcW w:w="1018" w:type="pct"/>
            <w:hideMark/>
          </w:tcPr>
          <w:p w14:paraId="745CA35A"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3. Prepositional phrases</w:t>
            </w:r>
          </w:p>
        </w:tc>
        <w:tc>
          <w:tcPr>
            <w:tcW w:w="2311" w:type="pct"/>
            <w:hideMark/>
          </w:tcPr>
          <w:p w14:paraId="20F3B7F2" w14:textId="77777777" w:rsidR="00553F93" w:rsidRDefault="00553F93">
            <w:pPr>
              <w:spacing w:line="375" w:lineRule="atLeast"/>
              <w:rPr>
                <w:rFonts w:ascii="Segoe UI" w:hAnsi="Segoe UI" w:cs="Segoe UI"/>
                <w:sz w:val="23"/>
                <w:szCs w:val="23"/>
              </w:rPr>
            </w:pPr>
            <w:r>
              <w:rPr>
                <w:rFonts w:ascii="Segoe UI" w:hAnsi="Segoe UI" w:cs="Segoe UI"/>
                <w:sz w:val="23"/>
                <w:szCs w:val="23"/>
              </w:rPr>
              <w:t>Pause after phrases like </w:t>
            </w:r>
            <w:r>
              <w:rPr>
                <w:rStyle w:val="Emphasis"/>
                <w:rFonts w:ascii="Segoe UI" w:hAnsi="Segoe UI" w:cs="Segoe UI"/>
                <w:sz w:val="23"/>
                <w:szCs w:val="23"/>
              </w:rPr>
              <w:t>in the morning, at school, on the table</w:t>
            </w:r>
            <w:r>
              <w:rPr>
                <w:rFonts w:ascii="Segoe UI" w:hAnsi="Segoe UI" w:cs="Segoe UI"/>
                <w:sz w:val="23"/>
                <w:szCs w:val="23"/>
              </w:rPr>
              <w:t>.</w:t>
            </w:r>
          </w:p>
        </w:tc>
        <w:tc>
          <w:tcPr>
            <w:tcW w:w="1671" w:type="pct"/>
            <w:hideMark/>
          </w:tcPr>
          <w:p w14:paraId="40E48951"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หยุดหลังวลีเช่น</w:t>
            </w:r>
            <w:r>
              <w:rPr>
                <w:rFonts w:ascii="Segoe UI" w:hAnsi="Segoe UI" w:cs="Segoe UI"/>
                <w:sz w:val="23"/>
                <w:szCs w:val="23"/>
              </w:rPr>
              <w:t> </w:t>
            </w:r>
            <w:r>
              <w:rPr>
                <w:rStyle w:val="Emphasis"/>
                <w:rFonts w:ascii="Segoe UI" w:hAnsi="Segoe UI" w:cs="Angsana New"/>
                <w:sz w:val="23"/>
                <w:szCs w:val="23"/>
                <w:cs/>
              </w:rPr>
              <w:t>ในตอนเช้า</w:t>
            </w:r>
            <w:r>
              <w:rPr>
                <w:rStyle w:val="Emphasis"/>
                <w:rFonts w:ascii="Segoe UI" w:hAnsi="Segoe UI" w:cs="Segoe UI"/>
                <w:sz w:val="23"/>
                <w:szCs w:val="23"/>
              </w:rPr>
              <w:t xml:space="preserve">, </w:t>
            </w:r>
            <w:r>
              <w:rPr>
                <w:rStyle w:val="Emphasis"/>
                <w:rFonts w:ascii="Segoe UI" w:hAnsi="Segoe UI" w:cs="Angsana New"/>
                <w:sz w:val="23"/>
                <w:szCs w:val="23"/>
                <w:cs/>
              </w:rPr>
              <w:t>ที่โรงเรียน</w:t>
            </w:r>
            <w:r>
              <w:rPr>
                <w:rStyle w:val="Emphasis"/>
                <w:rFonts w:ascii="Segoe UI" w:hAnsi="Segoe UI" w:cs="Segoe UI"/>
                <w:sz w:val="23"/>
                <w:szCs w:val="23"/>
              </w:rPr>
              <w:t xml:space="preserve">, </w:t>
            </w:r>
            <w:r>
              <w:rPr>
                <w:rStyle w:val="Emphasis"/>
                <w:rFonts w:ascii="Segoe UI" w:hAnsi="Segoe UI" w:cs="Angsana New"/>
                <w:sz w:val="23"/>
                <w:szCs w:val="23"/>
                <w:cs/>
              </w:rPr>
              <w:t>บนโต๊ะ</w:t>
            </w:r>
          </w:p>
        </w:tc>
      </w:tr>
    </w:tbl>
    <w:p w14:paraId="0E6CC3F0" w14:textId="77777777" w:rsidR="00553F93" w:rsidRDefault="00553F93" w:rsidP="00553F93">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Example / </w:t>
      </w:r>
      <w:r>
        <w:rPr>
          <w:rStyle w:val="Strong"/>
          <w:rFonts w:ascii="Segoe UI" w:eastAsiaTheme="majorEastAsia" w:hAnsi="Segoe UI" w:cs="Angsana New"/>
          <w:color w:val="0F1115"/>
          <w:cs/>
        </w:rPr>
        <w:t>ตัวอย่าง:</w:t>
      </w:r>
    </w:p>
    <w:tbl>
      <w:tblPr>
        <w:tblStyle w:val="TableGrid1"/>
        <w:tblW w:w="5000" w:type="pct"/>
        <w:tblLook w:val="04A0" w:firstRow="1" w:lastRow="0" w:firstColumn="1" w:lastColumn="0" w:noHBand="0" w:noVBand="1"/>
      </w:tblPr>
      <w:tblGrid>
        <w:gridCol w:w="5889"/>
        <w:gridCol w:w="3127"/>
      </w:tblGrid>
      <w:tr w:rsidR="00553F93" w14:paraId="630F4507" w14:textId="77777777" w:rsidTr="000C1777">
        <w:tc>
          <w:tcPr>
            <w:tcW w:w="3266" w:type="pct"/>
            <w:hideMark/>
          </w:tcPr>
          <w:p w14:paraId="7DA57599"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734" w:type="pct"/>
            <w:hideMark/>
          </w:tcPr>
          <w:p w14:paraId="4F9D5D40"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การแบ่งกลุ่มความคิด</w:t>
            </w:r>
          </w:p>
        </w:tc>
      </w:tr>
      <w:tr w:rsidR="00553F93" w14:paraId="015613A8" w14:textId="77777777" w:rsidTr="000C1777">
        <w:tc>
          <w:tcPr>
            <w:tcW w:w="3266" w:type="pct"/>
            <w:hideMark/>
          </w:tcPr>
          <w:p w14:paraId="5BD80325" w14:textId="77777777" w:rsidR="00553F93" w:rsidRDefault="00553F93">
            <w:pPr>
              <w:spacing w:line="375" w:lineRule="atLeast"/>
              <w:rPr>
                <w:rFonts w:ascii="Segoe UI" w:hAnsi="Segoe UI" w:cs="Segoe UI"/>
                <w:sz w:val="23"/>
                <w:szCs w:val="23"/>
              </w:rPr>
            </w:pPr>
            <w:r>
              <w:rPr>
                <w:rFonts w:ascii="Segoe UI" w:hAnsi="Segoe UI" w:cs="Segoe UI"/>
                <w:sz w:val="23"/>
                <w:szCs w:val="23"/>
              </w:rPr>
              <w:t>I woke up / at 7 a.m. / because I had a test.</w:t>
            </w:r>
          </w:p>
        </w:tc>
        <w:tc>
          <w:tcPr>
            <w:tcW w:w="1734" w:type="pct"/>
            <w:hideMark/>
          </w:tcPr>
          <w:p w14:paraId="08FD87F9"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 xml:space="preserve">ฉันตื่นนอน / ตอน </w:t>
            </w:r>
            <w:r>
              <w:rPr>
                <w:rFonts w:ascii="Segoe UI" w:hAnsi="Segoe UI" w:cs="Segoe UI"/>
                <w:sz w:val="23"/>
                <w:szCs w:val="23"/>
              </w:rPr>
              <w:t xml:space="preserve">7 </w:t>
            </w:r>
            <w:r>
              <w:rPr>
                <w:rFonts w:ascii="Segoe UI" w:hAnsi="Segoe UI" w:cs="Angsana New"/>
                <w:sz w:val="23"/>
                <w:szCs w:val="23"/>
                <w:cs/>
              </w:rPr>
              <w:t>โมงเช้า / เพราะฉันมีสอบ</w:t>
            </w:r>
          </w:p>
        </w:tc>
      </w:tr>
      <w:tr w:rsidR="00553F93" w14:paraId="6B4B0681" w14:textId="77777777" w:rsidTr="000C1777">
        <w:tc>
          <w:tcPr>
            <w:tcW w:w="3266" w:type="pct"/>
            <w:hideMark/>
          </w:tcPr>
          <w:p w14:paraId="5E3CD059" w14:textId="77777777" w:rsidR="00553F93" w:rsidRDefault="00553F93">
            <w:pPr>
              <w:spacing w:line="375" w:lineRule="atLeast"/>
              <w:rPr>
                <w:rFonts w:ascii="Segoe UI" w:hAnsi="Segoe UI" w:cs="Segoe UI"/>
                <w:sz w:val="23"/>
                <w:szCs w:val="23"/>
              </w:rPr>
            </w:pPr>
            <w:r>
              <w:rPr>
                <w:rFonts w:ascii="Segoe UI" w:hAnsi="Segoe UI" w:cs="Segoe UI"/>
                <w:sz w:val="23"/>
                <w:szCs w:val="23"/>
              </w:rPr>
              <w:t>She bought apples / and oranges / but forgot bananas.</w:t>
            </w:r>
          </w:p>
        </w:tc>
        <w:tc>
          <w:tcPr>
            <w:tcW w:w="1734" w:type="pct"/>
            <w:hideMark/>
          </w:tcPr>
          <w:p w14:paraId="5E11C8A3"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เธอซื้อแอป</w:t>
            </w:r>
            <w:proofErr w:type="spellStart"/>
            <w:r>
              <w:rPr>
                <w:rFonts w:ascii="Segoe UI" w:hAnsi="Segoe UI" w:cs="Angsana New"/>
                <w:sz w:val="23"/>
                <w:szCs w:val="23"/>
                <w:cs/>
              </w:rPr>
              <w:t>เปิ้ล</w:t>
            </w:r>
            <w:proofErr w:type="spellEnd"/>
            <w:r>
              <w:rPr>
                <w:rFonts w:ascii="Segoe UI" w:hAnsi="Segoe UI" w:cs="Angsana New"/>
                <w:sz w:val="23"/>
                <w:szCs w:val="23"/>
                <w:cs/>
              </w:rPr>
              <w:t xml:space="preserve"> / และส้ม / แต่ลืมกล้วย</w:t>
            </w:r>
          </w:p>
        </w:tc>
      </w:tr>
    </w:tbl>
    <w:p w14:paraId="5BB10CB8" w14:textId="638431C9" w:rsidR="00553F93" w:rsidRDefault="000C1777" w:rsidP="006C28EC">
      <w:pPr>
        <w:pStyle w:val="Heading2"/>
      </w:pPr>
      <w:bookmarkStart w:id="70" w:name="_Toc226703563"/>
      <w:r>
        <w:t>6.4</w:t>
      </w:r>
      <w:r w:rsidR="00553F93">
        <w:t xml:space="preserve"> Thought group practice – </w:t>
      </w:r>
      <w:r w:rsidR="00553F93">
        <w:rPr>
          <w:rFonts w:cs="Angsana New"/>
          <w:cs/>
        </w:rPr>
        <w:t>ฝึกแบ่งกลุ่มความคิด</w:t>
      </w:r>
      <w:bookmarkEnd w:id="70"/>
    </w:p>
    <w:p w14:paraId="3241C636" w14:textId="28198C2E" w:rsidR="00553F93" w:rsidRDefault="00553F93" w:rsidP="00553F93">
      <w:pPr>
        <w:pStyle w:val="Heading4"/>
        <w:shd w:val="clear" w:color="auto" w:fill="FFFFFF"/>
        <w:spacing w:before="240" w:after="240" w:line="420" w:lineRule="atLeast"/>
        <w:rPr>
          <w:rFonts w:ascii="Segoe UI" w:hAnsi="Segoe UI" w:cs="Segoe UI"/>
          <w:color w:val="0F1115"/>
          <w:szCs w:val="24"/>
        </w:rPr>
      </w:pPr>
      <w:r>
        <w:rPr>
          <w:rFonts w:ascii="Segoe UI" w:hAnsi="Segoe UI" w:cs="Segoe UI"/>
          <w:color w:val="0F1115"/>
        </w:rPr>
        <w:t xml:space="preserve"> Activity 1: Listen and mark pauses – </w:t>
      </w:r>
      <w:r>
        <w:rPr>
          <w:rFonts w:ascii="Segoe UI" w:hAnsi="Segoe UI" w:cs="Angsana New"/>
          <w:color w:val="0F1115"/>
          <w:cs/>
        </w:rPr>
        <w:t>ฟังแล้วขีด / (หยุด)</w:t>
      </w:r>
    </w:p>
    <w:tbl>
      <w:tblPr>
        <w:tblStyle w:val="TableGrid1"/>
        <w:tblW w:w="5000" w:type="pct"/>
        <w:tblLook w:val="04A0" w:firstRow="1" w:lastRow="0" w:firstColumn="1" w:lastColumn="0" w:noHBand="0" w:noVBand="1"/>
      </w:tblPr>
      <w:tblGrid>
        <w:gridCol w:w="6244"/>
        <w:gridCol w:w="2772"/>
      </w:tblGrid>
      <w:tr w:rsidR="00553F93" w14:paraId="65A58853" w14:textId="77777777" w:rsidTr="006C28EC">
        <w:tc>
          <w:tcPr>
            <w:tcW w:w="3463" w:type="pct"/>
            <w:hideMark/>
          </w:tcPr>
          <w:p w14:paraId="205DD784"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537" w:type="pct"/>
            <w:hideMark/>
          </w:tcPr>
          <w:p w14:paraId="4B21AAE2"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608C0C3D" w14:textId="77777777" w:rsidTr="006C28EC">
        <w:tc>
          <w:tcPr>
            <w:tcW w:w="3463" w:type="pct"/>
            <w:hideMark/>
          </w:tcPr>
          <w:p w14:paraId="1A6BCB65" w14:textId="77777777" w:rsidR="00553F93" w:rsidRDefault="00553F93">
            <w:pPr>
              <w:spacing w:line="375" w:lineRule="atLeast"/>
              <w:rPr>
                <w:rFonts w:ascii="Segoe UI" w:hAnsi="Segoe UI" w:cs="Segoe UI"/>
                <w:sz w:val="23"/>
                <w:szCs w:val="23"/>
              </w:rPr>
            </w:pPr>
            <w:r>
              <w:rPr>
                <w:rFonts w:ascii="Segoe UI" w:hAnsi="Segoe UI" w:cs="Segoe UI"/>
                <w:sz w:val="23"/>
                <w:szCs w:val="23"/>
              </w:rPr>
              <w:t>Listen to a short audio (teacher or native speaker).</w:t>
            </w:r>
          </w:p>
        </w:tc>
        <w:tc>
          <w:tcPr>
            <w:tcW w:w="1537" w:type="pct"/>
            <w:hideMark/>
          </w:tcPr>
          <w:p w14:paraId="3466A31B"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ฟังเสียงสั้นๆ (ครูหรือเจ้าของภาษา)</w:t>
            </w:r>
          </w:p>
        </w:tc>
      </w:tr>
      <w:tr w:rsidR="00553F93" w14:paraId="41D4DE96" w14:textId="77777777" w:rsidTr="006C28EC">
        <w:tc>
          <w:tcPr>
            <w:tcW w:w="3463" w:type="pct"/>
            <w:hideMark/>
          </w:tcPr>
          <w:p w14:paraId="77BE5A4C" w14:textId="77777777" w:rsidR="00553F93" w:rsidRDefault="00553F93">
            <w:pPr>
              <w:spacing w:line="375" w:lineRule="atLeast"/>
              <w:rPr>
                <w:rFonts w:ascii="Segoe UI" w:hAnsi="Segoe UI" w:cs="Segoe UI"/>
                <w:sz w:val="23"/>
                <w:szCs w:val="23"/>
              </w:rPr>
            </w:pPr>
            <w:r>
              <w:rPr>
                <w:rFonts w:ascii="Segoe UI" w:hAnsi="Segoe UI" w:cs="Segoe UI"/>
                <w:sz w:val="23"/>
                <w:szCs w:val="23"/>
              </w:rPr>
              <w:t>Draw a slash (/) every time you hear a pause.</w:t>
            </w:r>
          </w:p>
        </w:tc>
        <w:tc>
          <w:tcPr>
            <w:tcW w:w="1537" w:type="pct"/>
            <w:hideMark/>
          </w:tcPr>
          <w:p w14:paraId="5C9B0327"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ขีด / ทุกครั้งที่ได้ยินการหยุด</w:t>
            </w:r>
          </w:p>
        </w:tc>
      </w:tr>
      <w:tr w:rsidR="00553F93" w14:paraId="56DEF309" w14:textId="77777777" w:rsidTr="006C28EC">
        <w:tc>
          <w:tcPr>
            <w:tcW w:w="3463" w:type="pct"/>
            <w:hideMark/>
          </w:tcPr>
          <w:p w14:paraId="1E6BFE28" w14:textId="77777777" w:rsidR="00553F93" w:rsidRDefault="00553F93">
            <w:pPr>
              <w:spacing w:line="375" w:lineRule="atLeast"/>
              <w:rPr>
                <w:rFonts w:ascii="Segoe UI" w:hAnsi="Segoe UI" w:cs="Segoe UI"/>
                <w:sz w:val="23"/>
                <w:szCs w:val="23"/>
              </w:rPr>
            </w:pPr>
            <w:r>
              <w:rPr>
                <w:rFonts w:ascii="Segoe UI" w:hAnsi="Segoe UI" w:cs="Segoe UI"/>
                <w:sz w:val="23"/>
                <w:szCs w:val="23"/>
              </w:rPr>
              <w:t>Compare with a partner.</w:t>
            </w:r>
          </w:p>
        </w:tc>
        <w:tc>
          <w:tcPr>
            <w:tcW w:w="1537" w:type="pct"/>
            <w:hideMark/>
          </w:tcPr>
          <w:p w14:paraId="3001F9F5"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เปรียบเทียบกับเพื่อน</w:t>
            </w:r>
          </w:p>
        </w:tc>
      </w:tr>
    </w:tbl>
    <w:p w14:paraId="421E819A" w14:textId="77777777" w:rsidR="00553F93" w:rsidRDefault="00553F93" w:rsidP="00553F93">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Example audio script (for teacher to read):</w:t>
      </w:r>
      <w:r>
        <w:rPr>
          <w:rFonts w:ascii="Segoe UI" w:hAnsi="Segoe UI" w:cs="Segoe UI"/>
          <w:color w:val="0F1115"/>
        </w:rPr>
        <w:br/>
      </w:r>
      <w:r>
        <w:rPr>
          <w:rStyle w:val="Emphasis"/>
          <w:rFonts w:ascii="Segoe UI" w:eastAsiaTheme="majorEastAsia" w:hAnsi="Segoe UI" w:cs="Segoe UI"/>
          <w:color w:val="0F1115"/>
        </w:rPr>
        <w:t>"Hello / my name is John / I am from London / I work as a teacher / and I love my job."</w:t>
      </w:r>
    </w:p>
    <w:p w14:paraId="7A4E75EC" w14:textId="4CDA6B4F" w:rsidR="00553F93" w:rsidRDefault="001860F8" w:rsidP="00553F93">
      <w:pPr>
        <w:pStyle w:val="Heading4"/>
        <w:shd w:val="clear" w:color="auto" w:fill="FFFFFF"/>
        <w:spacing w:before="240" w:after="240" w:line="420" w:lineRule="atLeast"/>
        <w:rPr>
          <w:rFonts w:ascii="Segoe UI" w:hAnsi="Segoe UI" w:cs="Segoe UI"/>
          <w:color w:val="0F1115"/>
        </w:rPr>
      </w:pPr>
      <w:r>
        <w:rPr>
          <w:noProof/>
        </w:rPr>
        <w:drawing>
          <wp:inline distT="0" distB="0" distL="0" distR="0" wp14:anchorId="7253A5A4" wp14:editId="0E066CA8">
            <wp:extent cx="317485" cy="363071"/>
            <wp:effectExtent l="0" t="0" r="6985" b="0"/>
            <wp:docPr id="1205495147" name="Picture 1"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peaking Icon Vector Art, Icons, an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864" cy="368078"/>
                    </a:xfrm>
                    <a:prstGeom prst="rect">
                      <a:avLst/>
                    </a:prstGeom>
                    <a:noFill/>
                    <a:ln>
                      <a:noFill/>
                    </a:ln>
                  </pic:spPr>
                </pic:pic>
              </a:graphicData>
            </a:graphic>
          </wp:inline>
        </w:drawing>
      </w:r>
      <w:r w:rsidR="00553F93">
        <w:rPr>
          <w:rFonts w:ascii="Segoe UI" w:hAnsi="Segoe UI" w:cs="Segoe UI"/>
          <w:color w:val="0F1115"/>
        </w:rPr>
        <w:t xml:space="preserve">Activity 2: Read with pauses – </w:t>
      </w:r>
      <w:r w:rsidR="00553F93">
        <w:rPr>
          <w:rFonts w:ascii="Segoe UI" w:hAnsi="Segoe UI" w:cs="Angsana New"/>
          <w:color w:val="0F1115"/>
          <w:cs/>
        </w:rPr>
        <w:t>อ่านโดยมีการหยุด</w:t>
      </w:r>
    </w:p>
    <w:tbl>
      <w:tblPr>
        <w:tblStyle w:val="TableGrid1"/>
        <w:tblW w:w="5000" w:type="pct"/>
        <w:tblLook w:val="04A0" w:firstRow="1" w:lastRow="0" w:firstColumn="1" w:lastColumn="0" w:noHBand="0" w:noVBand="1"/>
      </w:tblPr>
      <w:tblGrid>
        <w:gridCol w:w="5554"/>
        <w:gridCol w:w="3462"/>
      </w:tblGrid>
      <w:tr w:rsidR="00553F93" w14:paraId="5839B392" w14:textId="77777777" w:rsidTr="006C28EC">
        <w:tc>
          <w:tcPr>
            <w:tcW w:w="3080" w:type="pct"/>
            <w:hideMark/>
          </w:tcPr>
          <w:p w14:paraId="2F0ED26D"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920" w:type="pct"/>
            <w:hideMark/>
          </w:tcPr>
          <w:p w14:paraId="66AB6474"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1642F3D2" w14:textId="77777777" w:rsidTr="006C28EC">
        <w:tc>
          <w:tcPr>
            <w:tcW w:w="3080" w:type="pct"/>
            <w:hideMark/>
          </w:tcPr>
          <w:p w14:paraId="38AAC46D" w14:textId="77777777" w:rsidR="00553F93" w:rsidRDefault="00553F93">
            <w:pPr>
              <w:spacing w:line="375" w:lineRule="atLeast"/>
              <w:rPr>
                <w:rFonts w:ascii="Segoe UI" w:hAnsi="Segoe UI" w:cs="Segoe UI"/>
                <w:sz w:val="23"/>
                <w:szCs w:val="23"/>
              </w:rPr>
            </w:pPr>
            <w:r>
              <w:rPr>
                <w:rFonts w:ascii="Segoe UI" w:hAnsi="Segoe UI" w:cs="Segoe UI"/>
                <w:sz w:val="23"/>
                <w:szCs w:val="23"/>
              </w:rPr>
              <w:t>Take a sentence and mark thought groups with /.</w:t>
            </w:r>
          </w:p>
        </w:tc>
        <w:tc>
          <w:tcPr>
            <w:tcW w:w="1920" w:type="pct"/>
            <w:hideMark/>
          </w:tcPr>
          <w:p w14:paraId="0A3E6204"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นำประโยคหนึ่งมา แล้วขีด / เพื่อแบ่งกลุ่มความคิด</w:t>
            </w:r>
          </w:p>
        </w:tc>
      </w:tr>
      <w:tr w:rsidR="00553F93" w14:paraId="3F559120" w14:textId="77777777" w:rsidTr="006C28EC">
        <w:tc>
          <w:tcPr>
            <w:tcW w:w="3080" w:type="pct"/>
            <w:hideMark/>
          </w:tcPr>
          <w:p w14:paraId="219073E4" w14:textId="77777777" w:rsidR="00553F93" w:rsidRDefault="00553F93">
            <w:pPr>
              <w:spacing w:line="375" w:lineRule="atLeast"/>
              <w:rPr>
                <w:rFonts w:ascii="Segoe UI" w:hAnsi="Segoe UI" w:cs="Segoe UI"/>
                <w:sz w:val="23"/>
                <w:szCs w:val="23"/>
              </w:rPr>
            </w:pPr>
            <w:r>
              <w:rPr>
                <w:rFonts w:ascii="Segoe UI" w:hAnsi="Segoe UI" w:cs="Segoe UI"/>
                <w:sz w:val="23"/>
                <w:szCs w:val="23"/>
              </w:rPr>
              <w:t>Read it aloud. Pause briefly at each /.</w:t>
            </w:r>
          </w:p>
        </w:tc>
        <w:tc>
          <w:tcPr>
            <w:tcW w:w="1920" w:type="pct"/>
            <w:hideMark/>
          </w:tcPr>
          <w:p w14:paraId="3DBAB8EF"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อ่านออกเสียง หยุดสั้นๆ ที่ / ทุกแห่ง</w:t>
            </w:r>
          </w:p>
        </w:tc>
      </w:tr>
      <w:tr w:rsidR="00553F93" w14:paraId="0794100F" w14:textId="77777777" w:rsidTr="006C28EC">
        <w:tc>
          <w:tcPr>
            <w:tcW w:w="3080" w:type="pct"/>
            <w:hideMark/>
          </w:tcPr>
          <w:p w14:paraId="50AD4C78" w14:textId="77777777" w:rsidR="00553F93" w:rsidRDefault="00553F93">
            <w:pPr>
              <w:spacing w:line="375" w:lineRule="atLeast"/>
              <w:rPr>
                <w:rFonts w:ascii="Segoe UI" w:hAnsi="Segoe UI" w:cs="Segoe UI"/>
                <w:sz w:val="23"/>
                <w:szCs w:val="23"/>
              </w:rPr>
            </w:pPr>
            <w:r>
              <w:rPr>
                <w:rFonts w:ascii="Segoe UI" w:hAnsi="Segoe UI" w:cs="Segoe UI"/>
                <w:sz w:val="23"/>
                <w:szCs w:val="23"/>
              </w:rPr>
              <w:t>Record yourself and listen back.</w:t>
            </w:r>
          </w:p>
        </w:tc>
        <w:tc>
          <w:tcPr>
            <w:tcW w:w="1920" w:type="pct"/>
            <w:hideMark/>
          </w:tcPr>
          <w:p w14:paraId="235B7B40"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อัดเสียงตัวเองแล้วฟังกลับ</w:t>
            </w:r>
          </w:p>
        </w:tc>
      </w:tr>
    </w:tbl>
    <w:p w14:paraId="5638BFB4" w14:textId="77777777" w:rsidR="00553F93" w:rsidRDefault="00553F93" w:rsidP="00553F93">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Practice sentence / </w:t>
      </w:r>
      <w:r>
        <w:rPr>
          <w:rStyle w:val="Strong"/>
          <w:rFonts w:ascii="Segoe UI" w:eastAsiaTheme="majorEastAsia" w:hAnsi="Segoe UI" w:cs="Angsana New"/>
          <w:color w:val="0F1115"/>
          <w:cs/>
        </w:rPr>
        <w:t>ประโยคฝึกหัด:</w:t>
      </w:r>
    </w:p>
    <w:tbl>
      <w:tblPr>
        <w:tblStyle w:val="TableGrid1"/>
        <w:tblW w:w="5000" w:type="pct"/>
        <w:tblLook w:val="04A0" w:firstRow="1" w:lastRow="0" w:firstColumn="1" w:lastColumn="0" w:noHBand="0" w:noVBand="1"/>
      </w:tblPr>
      <w:tblGrid>
        <w:gridCol w:w="4391"/>
        <w:gridCol w:w="4625"/>
      </w:tblGrid>
      <w:tr w:rsidR="00553F93" w14:paraId="1517B983" w14:textId="77777777" w:rsidTr="006C28EC">
        <w:tc>
          <w:tcPr>
            <w:tcW w:w="2435" w:type="pct"/>
            <w:hideMark/>
          </w:tcPr>
          <w:p w14:paraId="5A1F3554" w14:textId="77777777" w:rsidR="00553F93" w:rsidRDefault="00553F93">
            <w:pPr>
              <w:spacing w:line="375" w:lineRule="atLeast"/>
              <w:rPr>
                <w:rFonts w:ascii="Segoe UI" w:hAnsi="Segoe UI" w:cs="Segoe UI"/>
                <w:sz w:val="23"/>
                <w:szCs w:val="23"/>
              </w:rPr>
            </w:pPr>
            <w:r>
              <w:rPr>
                <w:rFonts w:ascii="Segoe UI" w:hAnsi="Segoe UI" w:cs="Segoe UI"/>
                <w:sz w:val="23"/>
                <w:szCs w:val="23"/>
              </w:rPr>
              <w:lastRenderedPageBreak/>
              <w:t>English</w:t>
            </w:r>
          </w:p>
        </w:tc>
        <w:tc>
          <w:tcPr>
            <w:tcW w:w="2565" w:type="pct"/>
            <w:hideMark/>
          </w:tcPr>
          <w:p w14:paraId="7A4DC8A7"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การแบ่ง</w:t>
            </w:r>
          </w:p>
        </w:tc>
      </w:tr>
      <w:tr w:rsidR="00553F93" w14:paraId="18A9C4A4" w14:textId="77777777" w:rsidTr="006C28EC">
        <w:tc>
          <w:tcPr>
            <w:tcW w:w="2435" w:type="pct"/>
            <w:hideMark/>
          </w:tcPr>
          <w:p w14:paraId="4A34A065" w14:textId="77777777" w:rsidR="00553F93" w:rsidRDefault="00553F93">
            <w:pPr>
              <w:spacing w:line="375" w:lineRule="atLeast"/>
              <w:rPr>
                <w:rFonts w:ascii="Segoe UI" w:hAnsi="Segoe UI" w:cs="Segoe UI"/>
                <w:sz w:val="23"/>
                <w:szCs w:val="23"/>
              </w:rPr>
            </w:pPr>
            <w:r>
              <w:rPr>
                <w:rFonts w:ascii="Segoe UI" w:hAnsi="Segoe UI" w:cs="Segoe UI"/>
                <w:sz w:val="23"/>
                <w:szCs w:val="23"/>
              </w:rPr>
              <w:t>Yesterday I went to the market and bought some rice.</w:t>
            </w:r>
          </w:p>
        </w:tc>
        <w:tc>
          <w:tcPr>
            <w:tcW w:w="2565" w:type="pct"/>
            <w:hideMark/>
          </w:tcPr>
          <w:p w14:paraId="5FFA194F" w14:textId="77777777" w:rsidR="00553F93" w:rsidRDefault="00553F93">
            <w:pPr>
              <w:spacing w:line="375" w:lineRule="atLeast"/>
              <w:rPr>
                <w:rFonts w:ascii="Segoe UI" w:hAnsi="Segoe UI" w:cs="Segoe UI"/>
                <w:sz w:val="23"/>
                <w:szCs w:val="23"/>
              </w:rPr>
            </w:pPr>
            <w:r>
              <w:rPr>
                <w:rFonts w:ascii="Segoe UI" w:hAnsi="Segoe UI" w:cs="Segoe UI"/>
                <w:sz w:val="23"/>
                <w:szCs w:val="23"/>
              </w:rPr>
              <w:t>Yesterday / I went to the market / and bought some rice.</w:t>
            </w:r>
          </w:p>
        </w:tc>
      </w:tr>
      <w:tr w:rsidR="00553F93" w14:paraId="14FC24DD" w14:textId="77777777" w:rsidTr="006C28EC">
        <w:tc>
          <w:tcPr>
            <w:tcW w:w="2435" w:type="pct"/>
            <w:hideMark/>
          </w:tcPr>
          <w:p w14:paraId="43E9925B" w14:textId="77777777" w:rsidR="00553F93" w:rsidRDefault="00553F93">
            <w:pPr>
              <w:spacing w:line="375" w:lineRule="atLeast"/>
              <w:rPr>
                <w:rFonts w:ascii="Segoe UI" w:hAnsi="Segoe UI" w:cs="Segoe UI"/>
                <w:sz w:val="23"/>
                <w:szCs w:val="23"/>
              </w:rPr>
            </w:pPr>
            <w:r>
              <w:rPr>
                <w:rFonts w:ascii="Segoe UI" w:hAnsi="Segoe UI" w:cs="Segoe UI"/>
                <w:sz w:val="23"/>
                <w:szCs w:val="23"/>
              </w:rPr>
              <w:t xml:space="preserve">When you see the red </w:t>
            </w:r>
            <w:proofErr w:type="gramStart"/>
            <w:r>
              <w:rPr>
                <w:rFonts w:ascii="Segoe UI" w:hAnsi="Segoe UI" w:cs="Segoe UI"/>
                <w:sz w:val="23"/>
                <w:szCs w:val="23"/>
              </w:rPr>
              <w:t>light</w:t>
            </w:r>
            <w:proofErr w:type="gramEnd"/>
            <w:r>
              <w:rPr>
                <w:rFonts w:ascii="Segoe UI" w:hAnsi="Segoe UI" w:cs="Segoe UI"/>
                <w:sz w:val="23"/>
                <w:szCs w:val="23"/>
              </w:rPr>
              <w:t xml:space="preserve"> you must stop your car.</w:t>
            </w:r>
          </w:p>
        </w:tc>
        <w:tc>
          <w:tcPr>
            <w:tcW w:w="2565" w:type="pct"/>
            <w:hideMark/>
          </w:tcPr>
          <w:p w14:paraId="72A09189" w14:textId="77777777" w:rsidR="00553F93" w:rsidRDefault="00553F93">
            <w:pPr>
              <w:spacing w:line="375" w:lineRule="atLeast"/>
              <w:rPr>
                <w:rFonts w:ascii="Segoe UI" w:hAnsi="Segoe UI" w:cs="Segoe UI"/>
                <w:sz w:val="23"/>
                <w:szCs w:val="23"/>
              </w:rPr>
            </w:pPr>
            <w:r>
              <w:rPr>
                <w:rFonts w:ascii="Segoe UI" w:hAnsi="Segoe UI" w:cs="Segoe UI"/>
                <w:sz w:val="23"/>
                <w:szCs w:val="23"/>
              </w:rPr>
              <w:t>When you see the red light / you must stop your car.</w:t>
            </w:r>
          </w:p>
        </w:tc>
      </w:tr>
    </w:tbl>
    <w:p w14:paraId="489A0AE3" w14:textId="7F1A7872" w:rsidR="00553F93" w:rsidRDefault="006C28EC" w:rsidP="006C28EC">
      <w:pPr>
        <w:pStyle w:val="Heading2"/>
      </w:pPr>
      <w:bookmarkStart w:id="71" w:name="_Toc226703564"/>
      <w:r>
        <w:t>6.5</w:t>
      </w:r>
      <w:r w:rsidR="00553F93">
        <w:t xml:space="preserve"> Common mistake for Thai learners – </w:t>
      </w:r>
      <w:r w:rsidR="00553F93">
        <w:rPr>
          <w:rFonts w:cs="Angsana New"/>
          <w:cs/>
        </w:rPr>
        <w:t>ข้อผิดพลาดพบบ่อย</w:t>
      </w:r>
      <w:bookmarkEnd w:id="71"/>
    </w:p>
    <w:tbl>
      <w:tblPr>
        <w:tblStyle w:val="TableGrid1"/>
        <w:tblW w:w="5000" w:type="pct"/>
        <w:tblLook w:val="04A0" w:firstRow="1" w:lastRow="0" w:firstColumn="1" w:lastColumn="0" w:noHBand="0" w:noVBand="1"/>
      </w:tblPr>
      <w:tblGrid>
        <w:gridCol w:w="5931"/>
        <w:gridCol w:w="3085"/>
      </w:tblGrid>
      <w:tr w:rsidR="00553F93" w14:paraId="6E1BAAA3" w14:textId="77777777" w:rsidTr="006C28EC">
        <w:tc>
          <w:tcPr>
            <w:tcW w:w="3289" w:type="pct"/>
            <w:hideMark/>
          </w:tcPr>
          <w:p w14:paraId="58A070DE"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711" w:type="pct"/>
            <w:hideMark/>
          </w:tcPr>
          <w:p w14:paraId="1E16DCA7"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08EBEE3C" w14:textId="77777777" w:rsidTr="006C28EC">
        <w:tc>
          <w:tcPr>
            <w:tcW w:w="3289" w:type="pct"/>
            <w:hideMark/>
          </w:tcPr>
          <w:p w14:paraId="366E235B"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Mistake:</w:t>
            </w:r>
            <w:r>
              <w:rPr>
                <w:rFonts w:ascii="Segoe UI" w:hAnsi="Segoe UI" w:cs="Segoe UI"/>
                <w:sz w:val="23"/>
                <w:szCs w:val="23"/>
              </w:rPr>
              <w:t> Speaking without any pauses (all words connected).</w:t>
            </w:r>
          </w:p>
        </w:tc>
        <w:tc>
          <w:tcPr>
            <w:tcW w:w="1711" w:type="pct"/>
            <w:hideMark/>
          </w:tcPr>
          <w:p w14:paraId="3A4F2284" w14:textId="77777777" w:rsidR="00553F93" w:rsidRDefault="00553F93">
            <w:pPr>
              <w:spacing w:line="375" w:lineRule="atLeast"/>
              <w:rPr>
                <w:rFonts w:ascii="Segoe UI" w:hAnsi="Segoe UI" w:cs="Segoe UI"/>
                <w:sz w:val="23"/>
                <w:szCs w:val="23"/>
              </w:rPr>
            </w:pPr>
            <w:r>
              <w:rPr>
                <w:rStyle w:val="Strong"/>
                <w:rFonts w:ascii="Segoe UI" w:hAnsi="Segoe UI" w:cs="Angsana New"/>
                <w:sz w:val="23"/>
                <w:szCs w:val="23"/>
                <w:cs/>
              </w:rPr>
              <w:t>ข้อผิดพลาด:</w:t>
            </w:r>
            <w:r>
              <w:rPr>
                <w:rFonts w:ascii="Segoe UI" w:hAnsi="Segoe UI" w:cs="Segoe UI"/>
                <w:sz w:val="23"/>
                <w:szCs w:val="23"/>
              </w:rPr>
              <w:t> </w:t>
            </w:r>
            <w:r>
              <w:rPr>
                <w:rFonts w:ascii="Segoe UI" w:hAnsi="Segoe UI" w:cs="Angsana New"/>
                <w:sz w:val="23"/>
                <w:szCs w:val="23"/>
                <w:cs/>
              </w:rPr>
              <w:t>พูดโดยไม่มีการหยุดเลย (ทุกคำเชื่อมกันหมด)</w:t>
            </w:r>
          </w:p>
        </w:tc>
      </w:tr>
      <w:tr w:rsidR="00553F93" w14:paraId="16DC09DE" w14:textId="77777777" w:rsidTr="006C28EC">
        <w:tc>
          <w:tcPr>
            <w:tcW w:w="3289" w:type="pct"/>
            <w:hideMark/>
          </w:tcPr>
          <w:p w14:paraId="5E1F23D3"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Why:</w:t>
            </w:r>
            <w:r>
              <w:rPr>
                <w:rFonts w:ascii="Segoe UI" w:hAnsi="Segoe UI" w:cs="Segoe UI"/>
                <w:sz w:val="23"/>
                <w:szCs w:val="23"/>
              </w:rPr>
              <w:t> Thai sentences often flow without many pauses.</w:t>
            </w:r>
          </w:p>
        </w:tc>
        <w:tc>
          <w:tcPr>
            <w:tcW w:w="1711" w:type="pct"/>
            <w:hideMark/>
          </w:tcPr>
          <w:p w14:paraId="6BAE400C" w14:textId="77777777" w:rsidR="00553F93" w:rsidRDefault="00553F93">
            <w:pPr>
              <w:spacing w:line="375" w:lineRule="atLeast"/>
              <w:rPr>
                <w:rFonts w:ascii="Segoe UI" w:hAnsi="Segoe UI" w:cs="Segoe UI"/>
                <w:sz w:val="23"/>
                <w:szCs w:val="23"/>
              </w:rPr>
            </w:pPr>
            <w:r>
              <w:rPr>
                <w:rStyle w:val="Strong"/>
                <w:rFonts w:ascii="Segoe UI" w:hAnsi="Segoe UI" w:cs="Angsana New"/>
                <w:sz w:val="23"/>
                <w:szCs w:val="23"/>
                <w:cs/>
              </w:rPr>
              <w:t>สาเหตุ:</w:t>
            </w:r>
            <w:r>
              <w:rPr>
                <w:rFonts w:ascii="Segoe UI" w:hAnsi="Segoe UI" w:cs="Segoe UI"/>
                <w:sz w:val="23"/>
                <w:szCs w:val="23"/>
              </w:rPr>
              <w:t> </w:t>
            </w:r>
            <w:r>
              <w:rPr>
                <w:rFonts w:ascii="Segoe UI" w:hAnsi="Segoe UI" w:cs="Angsana New"/>
                <w:sz w:val="23"/>
                <w:szCs w:val="23"/>
                <w:cs/>
              </w:rPr>
              <w:t>ประโยคไทยมักไหลลื่นโดยไม่มีการหยุดมาก</w:t>
            </w:r>
          </w:p>
        </w:tc>
      </w:tr>
      <w:tr w:rsidR="00553F93" w14:paraId="44851D01" w14:textId="77777777" w:rsidTr="006C28EC">
        <w:tc>
          <w:tcPr>
            <w:tcW w:w="3289" w:type="pct"/>
            <w:hideMark/>
          </w:tcPr>
          <w:p w14:paraId="127346B8"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Fix:</w:t>
            </w:r>
            <w:r>
              <w:rPr>
                <w:rFonts w:ascii="Segoe UI" w:hAnsi="Segoe UI" w:cs="Segoe UI"/>
                <w:sz w:val="23"/>
                <w:szCs w:val="23"/>
              </w:rPr>
              <w:t> Force yourself to pause after every 3–5 words.</w:t>
            </w:r>
          </w:p>
        </w:tc>
        <w:tc>
          <w:tcPr>
            <w:tcW w:w="1711" w:type="pct"/>
            <w:hideMark/>
          </w:tcPr>
          <w:p w14:paraId="6B6CB5BE" w14:textId="77777777" w:rsidR="00553F93" w:rsidRDefault="00553F93">
            <w:pPr>
              <w:spacing w:line="375" w:lineRule="atLeast"/>
              <w:rPr>
                <w:rFonts w:ascii="Segoe UI" w:hAnsi="Segoe UI" w:cs="Segoe UI"/>
                <w:sz w:val="23"/>
                <w:szCs w:val="23"/>
              </w:rPr>
            </w:pPr>
            <w:r>
              <w:rPr>
                <w:rStyle w:val="Strong"/>
                <w:rFonts w:ascii="Segoe UI" w:hAnsi="Segoe UI" w:cs="Angsana New"/>
                <w:sz w:val="23"/>
                <w:szCs w:val="23"/>
                <w:cs/>
              </w:rPr>
              <w:t>วิธีแก้:</w:t>
            </w:r>
            <w:r>
              <w:rPr>
                <w:rFonts w:ascii="Segoe UI" w:hAnsi="Segoe UI" w:cs="Segoe UI"/>
                <w:sz w:val="23"/>
                <w:szCs w:val="23"/>
              </w:rPr>
              <w:t> </w:t>
            </w:r>
            <w:r>
              <w:rPr>
                <w:rFonts w:ascii="Segoe UI" w:hAnsi="Segoe UI" w:cs="Angsana New"/>
                <w:sz w:val="23"/>
                <w:szCs w:val="23"/>
                <w:cs/>
              </w:rPr>
              <w:t xml:space="preserve">บังคับตัวเองให้หยุดหลังจากทุก </w:t>
            </w:r>
            <w:r>
              <w:rPr>
                <w:rFonts w:ascii="Segoe UI" w:hAnsi="Segoe UI" w:cs="Segoe UI"/>
                <w:sz w:val="23"/>
                <w:szCs w:val="23"/>
              </w:rPr>
              <w:t xml:space="preserve">3–5 </w:t>
            </w:r>
            <w:r>
              <w:rPr>
                <w:rFonts w:ascii="Segoe UI" w:hAnsi="Segoe UI" w:cs="Angsana New"/>
                <w:sz w:val="23"/>
                <w:szCs w:val="23"/>
                <w:cs/>
              </w:rPr>
              <w:t>คำ</w:t>
            </w:r>
          </w:p>
        </w:tc>
      </w:tr>
      <w:tr w:rsidR="00553F93" w14:paraId="6016E98B" w14:textId="77777777" w:rsidTr="006C28EC">
        <w:tc>
          <w:tcPr>
            <w:tcW w:w="3289" w:type="pct"/>
            <w:hideMark/>
          </w:tcPr>
          <w:p w14:paraId="41B68741" w14:textId="77777777" w:rsidR="00553F93" w:rsidRDefault="00553F93">
            <w:pPr>
              <w:spacing w:line="375" w:lineRule="atLeast"/>
              <w:rPr>
                <w:rFonts w:ascii="Segoe UI" w:hAnsi="Segoe UI" w:cs="Segoe UI"/>
                <w:sz w:val="23"/>
                <w:szCs w:val="23"/>
              </w:rPr>
            </w:pPr>
            <w:r>
              <w:rPr>
                <w:rStyle w:val="Strong"/>
                <w:rFonts w:ascii="Segoe UI" w:hAnsi="Segoe UI" w:cs="Segoe UI"/>
                <w:sz w:val="23"/>
                <w:szCs w:val="23"/>
              </w:rPr>
              <w:t>Tip:</w:t>
            </w:r>
            <w:r>
              <w:rPr>
                <w:rFonts w:ascii="Segoe UI" w:hAnsi="Segoe UI" w:cs="Segoe UI"/>
                <w:sz w:val="23"/>
                <w:szCs w:val="23"/>
              </w:rPr>
              <w:t> Imagine you are sending short text messages. Pause after each message.</w:t>
            </w:r>
          </w:p>
        </w:tc>
        <w:tc>
          <w:tcPr>
            <w:tcW w:w="1711" w:type="pct"/>
            <w:hideMark/>
          </w:tcPr>
          <w:p w14:paraId="126FA4EE" w14:textId="77777777" w:rsidR="00553F93" w:rsidRDefault="00553F93">
            <w:pPr>
              <w:spacing w:line="375" w:lineRule="atLeast"/>
              <w:rPr>
                <w:rFonts w:ascii="Segoe UI" w:hAnsi="Segoe UI" w:cs="Segoe UI"/>
                <w:sz w:val="23"/>
                <w:szCs w:val="23"/>
              </w:rPr>
            </w:pPr>
            <w:r>
              <w:rPr>
                <w:rStyle w:val="Strong"/>
                <w:rFonts w:ascii="Segoe UI" w:hAnsi="Segoe UI" w:cs="Angsana New"/>
                <w:sz w:val="23"/>
                <w:szCs w:val="23"/>
                <w:cs/>
              </w:rPr>
              <w:t>เคล็ดลับ:</w:t>
            </w:r>
            <w:r>
              <w:rPr>
                <w:rFonts w:ascii="Segoe UI" w:hAnsi="Segoe UI" w:cs="Segoe UI"/>
                <w:sz w:val="23"/>
                <w:szCs w:val="23"/>
              </w:rPr>
              <w:t> </w:t>
            </w:r>
            <w:r>
              <w:rPr>
                <w:rFonts w:ascii="Segoe UI" w:hAnsi="Segoe UI" w:cs="Angsana New"/>
                <w:sz w:val="23"/>
                <w:szCs w:val="23"/>
                <w:cs/>
              </w:rPr>
              <w:t>นึกว่าคุณกำลังส่งข้อความสั้นๆ หยุดหลังแต่ละข้อความ</w:t>
            </w:r>
          </w:p>
        </w:tc>
      </w:tr>
    </w:tbl>
    <w:p w14:paraId="6A0A6457" w14:textId="77777777" w:rsidR="00553F93" w:rsidRDefault="00553F93" w:rsidP="00553F93">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Example / </w:t>
      </w:r>
      <w:r>
        <w:rPr>
          <w:rStyle w:val="Strong"/>
          <w:rFonts w:ascii="Segoe UI" w:eastAsiaTheme="majorEastAsia" w:hAnsi="Segoe UI" w:cs="Angsana New"/>
          <w:color w:val="0F1115"/>
          <w:cs/>
        </w:rPr>
        <w:t>ตัวอย่าง:</w:t>
      </w:r>
    </w:p>
    <w:tbl>
      <w:tblPr>
        <w:tblStyle w:val="TableGrid1"/>
        <w:tblW w:w="5000" w:type="pct"/>
        <w:tblLook w:val="04A0" w:firstRow="1" w:lastRow="0" w:firstColumn="1" w:lastColumn="0" w:noHBand="0" w:noVBand="1"/>
      </w:tblPr>
      <w:tblGrid>
        <w:gridCol w:w="4824"/>
        <w:gridCol w:w="4192"/>
      </w:tblGrid>
      <w:tr w:rsidR="00553F93" w14:paraId="1E092A4F" w14:textId="77777777" w:rsidTr="006C28EC">
        <w:tc>
          <w:tcPr>
            <w:tcW w:w="2675" w:type="pct"/>
            <w:hideMark/>
          </w:tcPr>
          <w:p w14:paraId="2BB85E8F"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2325" w:type="pct"/>
            <w:hideMark/>
          </w:tcPr>
          <w:p w14:paraId="5B105E94"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619F6EB4" w14:textId="77777777" w:rsidTr="006C28EC">
        <w:tc>
          <w:tcPr>
            <w:tcW w:w="2675" w:type="pct"/>
            <w:hideMark/>
          </w:tcPr>
          <w:p w14:paraId="60A8EAAB" w14:textId="77777777" w:rsidR="00553F93" w:rsidRDefault="00553F93">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Bad: </w:t>
            </w:r>
            <w:r>
              <w:rPr>
                <w:rStyle w:val="Emphasis"/>
                <w:rFonts w:ascii="Segoe UI" w:hAnsi="Segoe UI" w:cs="Segoe UI"/>
                <w:sz w:val="23"/>
                <w:szCs w:val="23"/>
              </w:rPr>
              <w:t>IlikecoffeebutIhate tea.</w:t>
            </w:r>
          </w:p>
        </w:tc>
        <w:tc>
          <w:tcPr>
            <w:tcW w:w="2325" w:type="pct"/>
            <w:hideMark/>
          </w:tcPr>
          <w:p w14:paraId="4B3F9762" w14:textId="77777777" w:rsidR="00553F93" w:rsidRDefault="00553F93">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w:t>
            </w:r>
            <w:r>
              <w:rPr>
                <w:rFonts w:ascii="Segoe UI" w:hAnsi="Segoe UI" w:cs="Angsana New"/>
                <w:sz w:val="23"/>
                <w:szCs w:val="23"/>
                <w:cs/>
              </w:rPr>
              <w:t>ไม่ดี:</w:t>
            </w:r>
            <w:r>
              <w:rPr>
                <w:rFonts w:ascii="Segoe UI" w:hAnsi="Segoe UI" w:cs="Segoe UI"/>
                <w:sz w:val="23"/>
                <w:szCs w:val="23"/>
              </w:rPr>
              <w:t> </w:t>
            </w:r>
            <w:r>
              <w:rPr>
                <w:rStyle w:val="Emphasis"/>
                <w:rFonts w:ascii="Segoe UI" w:hAnsi="Segoe UI" w:cs="Angsana New"/>
                <w:sz w:val="23"/>
                <w:szCs w:val="23"/>
                <w:cs/>
              </w:rPr>
              <w:t>ฉันชอบกาแฟแต่ฉันไม่ชอบชา</w:t>
            </w:r>
            <w:r>
              <w:rPr>
                <w:rFonts w:ascii="Segoe UI" w:hAnsi="Segoe UI" w:cs="Segoe UI"/>
                <w:sz w:val="23"/>
                <w:szCs w:val="23"/>
              </w:rPr>
              <w:t> (</w:t>
            </w:r>
            <w:r>
              <w:rPr>
                <w:rFonts w:ascii="Segoe UI" w:hAnsi="Segoe UI" w:cs="Angsana New"/>
                <w:sz w:val="23"/>
                <w:szCs w:val="23"/>
                <w:cs/>
              </w:rPr>
              <w:t>พูดรวบ)</w:t>
            </w:r>
          </w:p>
        </w:tc>
      </w:tr>
      <w:tr w:rsidR="00553F93" w14:paraId="1DBC6597" w14:textId="77777777" w:rsidTr="006C28EC">
        <w:tc>
          <w:tcPr>
            <w:tcW w:w="2675" w:type="pct"/>
            <w:hideMark/>
          </w:tcPr>
          <w:p w14:paraId="3C66E301" w14:textId="77777777" w:rsidR="00553F93" w:rsidRDefault="00553F93">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Good: </w:t>
            </w:r>
            <w:r>
              <w:rPr>
                <w:rStyle w:val="Emphasis"/>
                <w:rFonts w:ascii="Segoe UI" w:hAnsi="Segoe UI" w:cs="Segoe UI"/>
                <w:sz w:val="23"/>
                <w:szCs w:val="23"/>
              </w:rPr>
              <w:t>I like coffee / but I hate tea.</w:t>
            </w:r>
          </w:p>
        </w:tc>
        <w:tc>
          <w:tcPr>
            <w:tcW w:w="2325" w:type="pct"/>
            <w:hideMark/>
          </w:tcPr>
          <w:p w14:paraId="521F819E" w14:textId="77777777" w:rsidR="00553F93" w:rsidRDefault="00553F93">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w:t>
            </w:r>
            <w:r>
              <w:rPr>
                <w:rFonts w:ascii="Segoe UI" w:hAnsi="Segoe UI" w:cs="Angsana New"/>
                <w:sz w:val="23"/>
                <w:szCs w:val="23"/>
                <w:cs/>
              </w:rPr>
              <w:t>ดี:</w:t>
            </w:r>
            <w:r>
              <w:rPr>
                <w:rFonts w:ascii="Segoe UI" w:hAnsi="Segoe UI" w:cs="Segoe UI"/>
                <w:sz w:val="23"/>
                <w:szCs w:val="23"/>
              </w:rPr>
              <w:t> </w:t>
            </w:r>
            <w:r>
              <w:rPr>
                <w:rStyle w:val="Emphasis"/>
                <w:rFonts w:ascii="Segoe UI" w:hAnsi="Segoe UI" w:cs="Angsana New"/>
                <w:sz w:val="23"/>
                <w:szCs w:val="23"/>
                <w:cs/>
              </w:rPr>
              <w:t>ฉันชอบกาแฟ / แต่ฉันไม่ชอบชา</w:t>
            </w:r>
          </w:p>
        </w:tc>
      </w:tr>
    </w:tbl>
    <w:p w14:paraId="0036BBCE" w14:textId="2AF0270A" w:rsidR="00553F93" w:rsidRDefault="006C28EC" w:rsidP="006C28EC">
      <w:pPr>
        <w:pStyle w:val="Heading2"/>
      </w:pPr>
      <w:bookmarkStart w:id="72" w:name="_Toc226703565"/>
      <w:r>
        <w:t>6.6</w:t>
      </w:r>
      <w:r w:rsidR="00553F93">
        <w:t xml:space="preserve"> Thought groups and meaning – </w:t>
      </w:r>
      <w:r w:rsidR="00553F93">
        <w:rPr>
          <w:rFonts w:cs="Angsana New"/>
          <w:cs/>
        </w:rPr>
        <w:t>กลุ่มความคิดกับความหมาย</w:t>
      </w:r>
      <w:bookmarkEnd w:id="72"/>
    </w:p>
    <w:tbl>
      <w:tblPr>
        <w:tblStyle w:val="TableGrid1"/>
        <w:tblW w:w="5000" w:type="pct"/>
        <w:tblLook w:val="04A0" w:firstRow="1" w:lastRow="0" w:firstColumn="1" w:lastColumn="0" w:noHBand="0" w:noVBand="1"/>
      </w:tblPr>
      <w:tblGrid>
        <w:gridCol w:w="5444"/>
        <w:gridCol w:w="3572"/>
      </w:tblGrid>
      <w:tr w:rsidR="00553F93" w14:paraId="7408502D" w14:textId="77777777" w:rsidTr="006C28EC">
        <w:tc>
          <w:tcPr>
            <w:tcW w:w="3019" w:type="pct"/>
            <w:hideMark/>
          </w:tcPr>
          <w:p w14:paraId="4ECF7C71"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981" w:type="pct"/>
            <w:hideMark/>
          </w:tcPr>
          <w:p w14:paraId="08E5D425"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02157608" w14:textId="77777777" w:rsidTr="006C28EC">
        <w:tc>
          <w:tcPr>
            <w:tcW w:w="3019" w:type="pct"/>
            <w:hideMark/>
          </w:tcPr>
          <w:p w14:paraId="7DF8CC26" w14:textId="77777777" w:rsidR="00553F93" w:rsidRDefault="00553F93">
            <w:pPr>
              <w:spacing w:line="375" w:lineRule="atLeast"/>
              <w:rPr>
                <w:rFonts w:ascii="Segoe UI" w:hAnsi="Segoe UI" w:cs="Segoe UI"/>
                <w:sz w:val="23"/>
                <w:szCs w:val="23"/>
              </w:rPr>
            </w:pPr>
            <w:r>
              <w:rPr>
                <w:rFonts w:ascii="Segoe UI" w:hAnsi="Segoe UI" w:cs="Segoe UI"/>
                <w:sz w:val="23"/>
                <w:szCs w:val="23"/>
              </w:rPr>
              <w:t>Where you pause can </w:t>
            </w:r>
            <w:r>
              <w:rPr>
                <w:rStyle w:val="Strong"/>
                <w:rFonts w:ascii="Segoe UI" w:hAnsi="Segoe UI" w:cs="Segoe UI"/>
                <w:sz w:val="23"/>
                <w:szCs w:val="23"/>
              </w:rPr>
              <w:t>change the meaning</w:t>
            </w:r>
            <w:r>
              <w:rPr>
                <w:rFonts w:ascii="Segoe UI" w:hAnsi="Segoe UI" w:cs="Segoe UI"/>
                <w:sz w:val="23"/>
                <w:szCs w:val="23"/>
              </w:rPr>
              <w:t> of a sentence.</w:t>
            </w:r>
          </w:p>
        </w:tc>
        <w:tc>
          <w:tcPr>
            <w:tcW w:w="1981" w:type="pct"/>
            <w:hideMark/>
          </w:tcPr>
          <w:p w14:paraId="4CBCCD1B"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ตำแหน่งที่คุณหยุดสามารถ</w:t>
            </w:r>
            <w:r>
              <w:rPr>
                <w:rFonts w:ascii="Segoe UI" w:hAnsi="Segoe UI" w:cs="Segoe UI"/>
                <w:sz w:val="23"/>
                <w:szCs w:val="23"/>
              </w:rPr>
              <w:t> </w:t>
            </w:r>
            <w:r>
              <w:rPr>
                <w:rStyle w:val="Strong"/>
                <w:rFonts w:ascii="Segoe UI" w:hAnsi="Segoe UI" w:cs="Angsana New"/>
                <w:sz w:val="23"/>
                <w:szCs w:val="23"/>
                <w:cs/>
              </w:rPr>
              <w:t>เปลี่ยนความหมาย</w:t>
            </w:r>
            <w:r>
              <w:rPr>
                <w:rFonts w:ascii="Segoe UI" w:hAnsi="Segoe UI" w:cs="Segoe UI"/>
                <w:sz w:val="23"/>
                <w:szCs w:val="23"/>
              </w:rPr>
              <w:t> </w:t>
            </w:r>
            <w:r>
              <w:rPr>
                <w:rFonts w:ascii="Segoe UI" w:hAnsi="Segoe UI" w:cs="Angsana New"/>
                <w:sz w:val="23"/>
                <w:szCs w:val="23"/>
                <w:cs/>
              </w:rPr>
              <w:t>ของประโยคได้</w:t>
            </w:r>
          </w:p>
        </w:tc>
      </w:tr>
    </w:tbl>
    <w:p w14:paraId="0C5DAFA1" w14:textId="77777777" w:rsidR="00553F93" w:rsidRDefault="00553F93" w:rsidP="00553F93">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Classic example / </w:t>
      </w:r>
      <w:r>
        <w:rPr>
          <w:rStyle w:val="Strong"/>
          <w:rFonts w:ascii="Segoe UI" w:eastAsiaTheme="majorEastAsia" w:hAnsi="Segoe UI" w:cs="Angsana New"/>
          <w:color w:val="0F1115"/>
          <w:cs/>
        </w:rPr>
        <w:t>ตัวอย่างคลาสสิก:</w:t>
      </w:r>
    </w:p>
    <w:tbl>
      <w:tblPr>
        <w:tblStyle w:val="TableGrid1"/>
        <w:tblW w:w="5000" w:type="pct"/>
        <w:tblLook w:val="04A0" w:firstRow="1" w:lastRow="0" w:firstColumn="1" w:lastColumn="0" w:noHBand="0" w:noVBand="1"/>
      </w:tblPr>
      <w:tblGrid>
        <w:gridCol w:w="4753"/>
        <w:gridCol w:w="4263"/>
      </w:tblGrid>
      <w:tr w:rsidR="00553F93" w14:paraId="3C13F5AA" w14:textId="77777777" w:rsidTr="006C28EC">
        <w:tc>
          <w:tcPr>
            <w:tcW w:w="2636" w:type="pct"/>
            <w:hideMark/>
          </w:tcPr>
          <w:p w14:paraId="0127791A"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2364" w:type="pct"/>
            <w:hideMark/>
          </w:tcPr>
          <w:p w14:paraId="625D9B19"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ความหมาย</w:t>
            </w:r>
          </w:p>
        </w:tc>
      </w:tr>
      <w:tr w:rsidR="00553F93" w14:paraId="09ED2CE7" w14:textId="77777777" w:rsidTr="006C28EC">
        <w:tc>
          <w:tcPr>
            <w:tcW w:w="2636" w:type="pct"/>
            <w:hideMark/>
          </w:tcPr>
          <w:p w14:paraId="64C4422A" w14:textId="77777777" w:rsidR="00553F93" w:rsidRDefault="00553F93">
            <w:pPr>
              <w:spacing w:line="375" w:lineRule="atLeast"/>
              <w:rPr>
                <w:rFonts w:ascii="Segoe UI" w:hAnsi="Segoe UI" w:cs="Segoe UI"/>
                <w:sz w:val="23"/>
                <w:szCs w:val="23"/>
              </w:rPr>
            </w:pPr>
            <w:r>
              <w:rPr>
                <w:rStyle w:val="Emphasis"/>
                <w:rFonts w:ascii="Segoe UI" w:hAnsi="Segoe UI" w:cs="Segoe UI"/>
                <w:sz w:val="23"/>
                <w:szCs w:val="23"/>
              </w:rPr>
              <w:t>Woman without her man / is nothing.</w:t>
            </w:r>
          </w:p>
        </w:tc>
        <w:tc>
          <w:tcPr>
            <w:tcW w:w="2364" w:type="pct"/>
            <w:hideMark/>
          </w:tcPr>
          <w:p w14:paraId="582B2311"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ผู้หญิงที่ไม่มีผู้ชายของเธอ / ไม่มีความหมาย (ผู้หญิงไร้ค่า)</w:t>
            </w:r>
          </w:p>
        </w:tc>
      </w:tr>
      <w:tr w:rsidR="00553F93" w14:paraId="1BF857BE" w14:textId="77777777" w:rsidTr="006C28EC">
        <w:tc>
          <w:tcPr>
            <w:tcW w:w="2636" w:type="pct"/>
            <w:hideMark/>
          </w:tcPr>
          <w:p w14:paraId="6AE058B5" w14:textId="77777777" w:rsidR="00553F93" w:rsidRDefault="00553F93">
            <w:pPr>
              <w:spacing w:line="375" w:lineRule="atLeast"/>
              <w:rPr>
                <w:rFonts w:ascii="Segoe UI" w:hAnsi="Segoe UI" w:cs="Segoe UI"/>
                <w:sz w:val="23"/>
                <w:szCs w:val="23"/>
              </w:rPr>
            </w:pPr>
            <w:r>
              <w:rPr>
                <w:rStyle w:val="Emphasis"/>
                <w:rFonts w:ascii="Segoe UI" w:hAnsi="Segoe UI" w:cs="Segoe UI"/>
                <w:sz w:val="23"/>
                <w:szCs w:val="23"/>
              </w:rPr>
              <w:t>Woman / without her / man is nothing.</w:t>
            </w:r>
          </w:p>
        </w:tc>
        <w:tc>
          <w:tcPr>
            <w:tcW w:w="2364" w:type="pct"/>
            <w:hideMark/>
          </w:tcPr>
          <w:p w14:paraId="3BB7F9D6"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ผู้หญิง / ที่ไม่มีเธอ / ผู้ชายไร้ค่า (ผู้ชายไร้ค่า)</w:t>
            </w:r>
          </w:p>
        </w:tc>
      </w:tr>
    </w:tbl>
    <w:p w14:paraId="214AD510" w14:textId="77777777" w:rsidR="00553F93" w:rsidRDefault="00553F93" w:rsidP="00553F93">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5925"/>
        <w:gridCol w:w="3091"/>
      </w:tblGrid>
      <w:tr w:rsidR="00553F93" w14:paraId="2BF3D5CD" w14:textId="77777777" w:rsidTr="0018063C">
        <w:tc>
          <w:tcPr>
            <w:tcW w:w="3286" w:type="pct"/>
            <w:hideMark/>
          </w:tcPr>
          <w:p w14:paraId="4EDC93C3"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714" w:type="pct"/>
            <w:hideMark/>
          </w:tcPr>
          <w:p w14:paraId="7F1D8E95"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47AAC998" w14:textId="77777777" w:rsidTr="0018063C">
        <w:tc>
          <w:tcPr>
            <w:tcW w:w="3286" w:type="pct"/>
            <w:hideMark/>
          </w:tcPr>
          <w:p w14:paraId="445DF410" w14:textId="77777777" w:rsidR="00553F93" w:rsidRDefault="00553F93">
            <w:pPr>
              <w:spacing w:line="375" w:lineRule="atLeast"/>
              <w:rPr>
                <w:rFonts w:ascii="Segoe UI" w:hAnsi="Segoe UI" w:cs="Segoe UI"/>
                <w:sz w:val="23"/>
                <w:szCs w:val="23"/>
              </w:rPr>
            </w:pPr>
            <w:r>
              <w:rPr>
                <w:rFonts w:ascii="Segoe UI" w:hAnsi="Segoe UI" w:cs="Segoe UI"/>
                <w:sz w:val="23"/>
                <w:szCs w:val="23"/>
              </w:rPr>
              <w:t>Same words, different pauses = different meaning.</w:t>
            </w:r>
          </w:p>
        </w:tc>
        <w:tc>
          <w:tcPr>
            <w:tcW w:w="1714" w:type="pct"/>
            <w:hideMark/>
          </w:tcPr>
          <w:p w14:paraId="6368D470"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คำเดียวกัน หยุดต่างที่ = ความหมายต่างกัน</w:t>
            </w:r>
          </w:p>
        </w:tc>
      </w:tr>
    </w:tbl>
    <w:p w14:paraId="12358CB4" w14:textId="51562898" w:rsidR="00553F93" w:rsidRDefault="0018063C" w:rsidP="0018063C">
      <w:pPr>
        <w:pStyle w:val="Heading2"/>
      </w:pPr>
      <w:bookmarkStart w:id="73" w:name="_Toc226703566"/>
      <w:r>
        <w:t>6.7</w:t>
      </w:r>
      <w:r w:rsidR="00553F93">
        <w:t xml:space="preserve"> Quick summary – </w:t>
      </w:r>
      <w:r w:rsidR="00553F93">
        <w:rPr>
          <w:rFonts w:cs="Angsana New"/>
          <w:cs/>
        </w:rPr>
        <w:t>สรุปสั้นๆ</w:t>
      </w:r>
      <w:bookmarkEnd w:id="73"/>
    </w:p>
    <w:tbl>
      <w:tblPr>
        <w:tblStyle w:val="TableGrid1"/>
        <w:tblW w:w="5000" w:type="pct"/>
        <w:tblLook w:val="04A0" w:firstRow="1" w:lastRow="0" w:firstColumn="1" w:lastColumn="0" w:noHBand="0" w:noVBand="1"/>
      </w:tblPr>
      <w:tblGrid>
        <w:gridCol w:w="5839"/>
        <w:gridCol w:w="3177"/>
      </w:tblGrid>
      <w:tr w:rsidR="00553F93" w14:paraId="489DFE17" w14:textId="77777777" w:rsidTr="0018063C">
        <w:tc>
          <w:tcPr>
            <w:tcW w:w="3238" w:type="pct"/>
            <w:hideMark/>
          </w:tcPr>
          <w:p w14:paraId="2B639335" w14:textId="77777777" w:rsidR="00553F93" w:rsidRDefault="00553F93">
            <w:pPr>
              <w:spacing w:line="375" w:lineRule="atLeast"/>
              <w:rPr>
                <w:rFonts w:ascii="Segoe UI" w:hAnsi="Segoe UI" w:cs="Segoe UI"/>
                <w:sz w:val="23"/>
                <w:szCs w:val="23"/>
              </w:rPr>
            </w:pPr>
            <w:r>
              <w:rPr>
                <w:rFonts w:ascii="Segoe UI" w:hAnsi="Segoe UI" w:cs="Segoe UI"/>
                <w:sz w:val="23"/>
                <w:szCs w:val="23"/>
              </w:rPr>
              <w:t>English</w:t>
            </w:r>
          </w:p>
        </w:tc>
        <w:tc>
          <w:tcPr>
            <w:tcW w:w="1762" w:type="pct"/>
            <w:hideMark/>
          </w:tcPr>
          <w:p w14:paraId="26132C7A"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ภาษาไทย</w:t>
            </w:r>
          </w:p>
        </w:tc>
      </w:tr>
      <w:tr w:rsidR="00553F93" w14:paraId="0D08C3B2" w14:textId="77777777" w:rsidTr="0018063C">
        <w:tc>
          <w:tcPr>
            <w:tcW w:w="3238" w:type="pct"/>
            <w:hideMark/>
          </w:tcPr>
          <w:p w14:paraId="702993EA" w14:textId="77777777" w:rsidR="00553F93" w:rsidRDefault="00553F93">
            <w:pPr>
              <w:spacing w:line="375" w:lineRule="atLeast"/>
              <w:rPr>
                <w:rFonts w:ascii="Segoe UI" w:hAnsi="Segoe UI" w:cs="Segoe UI"/>
                <w:sz w:val="23"/>
                <w:szCs w:val="23"/>
              </w:rPr>
            </w:pPr>
            <w:r>
              <w:rPr>
                <w:rFonts w:ascii="Segoe UI" w:hAnsi="Segoe UI" w:cs="Segoe UI"/>
                <w:sz w:val="23"/>
                <w:szCs w:val="23"/>
              </w:rPr>
              <w:t>Thought groups = small chunks of meaning.</w:t>
            </w:r>
          </w:p>
        </w:tc>
        <w:tc>
          <w:tcPr>
            <w:tcW w:w="1762" w:type="pct"/>
            <w:hideMark/>
          </w:tcPr>
          <w:p w14:paraId="061C76DE"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กลุ่มความคิด = ส่วนเล็กๆ ของความหมาย</w:t>
            </w:r>
          </w:p>
        </w:tc>
      </w:tr>
      <w:tr w:rsidR="00553F93" w14:paraId="4FAD5858" w14:textId="77777777" w:rsidTr="0018063C">
        <w:tc>
          <w:tcPr>
            <w:tcW w:w="3238" w:type="pct"/>
            <w:hideMark/>
          </w:tcPr>
          <w:p w14:paraId="24483B1D" w14:textId="77777777" w:rsidR="00553F93" w:rsidRDefault="00553F93">
            <w:pPr>
              <w:spacing w:line="375" w:lineRule="atLeast"/>
              <w:rPr>
                <w:rFonts w:ascii="Segoe UI" w:hAnsi="Segoe UI" w:cs="Segoe UI"/>
                <w:sz w:val="23"/>
                <w:szCs w:val="23"/>
              </w:rPr>
            </w:pPr>
            <w:r>
              <w:rPr>
                <w:rFonts w:ascii="Segoe UI" w:hAnsi="Segoe UI" w:cs="Segoe UI"/>
                <w:sz w:val="23"/>
                <w:szCs w:val="23"/>
              </w:rPr>
              <w:t>Pause briefly (/) between thought groups.</w:t>
            </w:r>
          </w:p>
        </w:tc>
        <w:tc>
          <w:tcPr>
            <w:tcW w:w="1762" w:type="pct"/>
            <w:hideMark/>
          </w:tcPr>
          <w:p w14:paraId="02108AE6"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หยุดสั้นๆ (/) ระหว่างกลุ่มความคิด</w:t>
            </w:r>
          </w:p>
        </w:tc>
      </w:tr>
      <w:tr w:rsidR="00553F93" w14:paraId="1BCBC3AC" w14:textId="77777777" w:rsidTr="0018063C">
        <w:tc>
          <w:tcPr>
            <w:tcW w:w="3238" w:type="pct"/>
            <w:hideMark/>
          </w:tcPr>
          <w:p w14:paraId="48230A0D" w14:textId="77777777" w:rsidR="00553F93" w:rsidRDefault="00553F93">
            <w:pPr>
              <w:spacing w:line="375" w:lineRule="atLeast"/>
              <w:rPr>
                <w:rFonts w:ascii="Segoe UI" w:hAnsi="Segoe UI" w:cs="Segoe UI"/>
                <w:sz w:val="23"/>
                <w:szCs w:val="23"/>
              </w:rPr>
            </w:pPr>
            <w:r>
              <w:rPr>
                <w:rFonts w:ascii="Segoe UI" w:hAnsi="Segoe UI" w:cs="Segoe UI"/>
                <w:sz w:val="23"/>
                <w:szCs w:val="23"/>
              </w:rPr>
              <w:t>Pause at commas, periods, conjunctions, and phrases.</w:t>
            </w:r>
          </w:p>
        </w:tc>
        <w:tc>
          <w:tcPr>
            <w:tcW w:w="1762" w:type="pct"/>
            <w:hideMark/>
          </w:tcPr>
          <w:p w14:paraId="03457CA7"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หยุดที่เครื่องหมายวรรคตอน</w:t>
            </w:r>
            <w:r>
              <w:rPr>
                <w:rFonts w:ascii="Segoe UI" w:hAnsi="Segoe UI" w:cs="Segoe UI"/>
                <w:sz w:val="23"/>
                <w:szCs w:val="23"/>
              </w:rPr>
              <w:t xml:space="preserve">, </w:t>
            </w:r>
            <w:r>
              <w:rPr>
                <w:rFonts w:ascii="Segoe UI" w:hAnsi="Segoe UI" w:cs="Angsana New"/>
                <w:sz w:val="23"/>
                <w:szCs w:val="23"/>
                <w:cs/>
              </w:rPr>
              <w:t>คำเชื่อม</w:t>
            </w:r>
            <w:r>
              <w:rPr>
                <w:rFonts w:ascii="Segoe UI" w:hAnsi="Segoe UI" w:cs="Segoe UI"/>
                <w:sz w:val="23"/>
                <w:szCs w:val="23"/>
              </w:rPr>
              <w:t xml:space="preserve">, </w:t>
            </w:r>
            <w:r>
              <w:rPr>
                <w:rFonts w:ascii="Segoe UI" w:hAnsi="Segoe UI" w:cs="Angsana New"/>
                <w:sz w:val="23"/>
                <w:szCs w:val="23"/>
                <w:cs/>
              </w:rPr>
              <w:t>และวลี</w:t>
            </w:r>
          </w:p>
        </w:tc>
      </w:tr>
      <w:tr w:rsidR="00553F93" w14:paraId="37102401" w14:textId="77777777" w:rsidTr="0018063C">
        <w:tc>
          <w:tcPr>
            <w:tcW w:w="3238" w:type="pct"/>
            <w:hideMark/>
          </w:tcPr>
          <w:p w14:paraId="731E6F61" w14:textId="77777777" w:rsidR="00553F93" w:rsidRDefault="00553F93">
            <w:pPr>
              <w:spacing w:line="375" w:lineRule="atLeast"/>
              <w:rPr>
                <w:rFonts w:ascii="Segoe UI" w:hAnsi="Segoe UI" w:cs="Segoe UI"/>
                <w:sz w:val="23"/>
                <w:szCs w:val="23"/>
              </w:rPr>
            </w:pPr>
            <w:r>
              <w:rPr>
                <w:rFonts w:ascii="Segoe UI" w:hAnsi="Segoe UI" w:cs="Segoe UI"/>
                <w:sz w:val="23"/>
                <w:szCs w:val="23"/>
              </w:rPr>
              <w:t>No pauses = hard to understand.</w:t>
            </w:r>
          </w:p>
        </w:tc>
        <w:tc>
          <w:tcPr>
            <w:tcW w:w="1762" w:type="pct"/>
            <w:hideMark/>
          </w:tcPr>
          <w:p w14:paraId="71A3E188"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ไม่มีการหยุด = เข้าใจยาก</w:t>
            </w:r>
          </w:p>
        </w:tc>
      </w:tr>
      <w:tr w:rsidR="00553F93" w14:paraId="67B8AD23" w14:textId="77777777" w:rsidTr="0018063C">
        <w:tc>
          <w:tcPr>
            <w:tcW w:w="3238" w:type="pct"/>
            <w:hideMark/>
          </w:tcPr>
          <w:p w14:paraId="01420F1D" w14:textId="77777777" w:rsidR="00553F93" w:rsidRDefault="00553F93">
            <w:pPr>
              <w:spacing w:line="375" w:lineRule="atLeast"/>
              <w:rPr>
                <w:rFonts w:ascii="Segoe UI" w:hAnsi="Segoe UI" w:cs="Segoe UI"/>
                <w:sz w:val="23"/>
                <w:szCs w:val="23"/>
              </w:rPr>
            </w:pPr>
            <w:r>
              <w:rPr>
                <w:rFonts w:ascii="Segoe UI" w:hAnsi="Segoe UI" w:cs="Segoe UI"/>
                <w:sz w:val="23"/>
                <w:szCs w:val="23"/>
              </w:rPr>
              <w:t>Wrong pause = wrong meaning.</w:t>
            </w:r>
          </w:p>
        </w:tc>
        <w:tc>
          <w:tcPr>
            <w:tcW w:w="1762" w:type="pct"/>
            <w:hideMark/>
          </w:tcPr>
          <w:p w14:paraId="5E4A695B" w14:textId="77777777" w:rsidR="00553F93" w:rsidRDefault="00553F93">
            <w:pPr>
              <w:spacing w:line="375" w:lineRule="atLeast"/>
              <w:rPr>
                <w:rFonts w:ascii="Segoe UI" w:hAnsi="Segoe UI" w:cs="Segoe UI"/>
                <w:sz w:val="23"/>
                <w:szCs w:val="23"/>
              </w:rPr>
            </w:pPr>
            <w:r>
              <w:rPr>
                <w:rFonts w:ascii="Segoe UI" w:hAnsi="Segoe UI" w:cs="Angsana New"/>
                <w:sz w:val="23"/>
                <w:szCs w:val="23"/>
                <w:cs/>
              </w:rPr>
              <w:t>หยุดผิดที่ = ความหมายผิด</w:t>
            </w:r>
          </w:p>
        </w:tc>
      </w:tr>
    </w:tbl>
    <w:p w14:paraId="71EF17FE" w14:textId="3EDE98D5" w:rsidR="00553F93" w:rsidRDefault="00D92057" w:rsidP="00D92057">
      <w:pPr>
        <w:pStyle w:val="Heading2"/>
      </w:pPr>
      <w:bookmarkStart w:id="74" w:name="_Toc226703567"/>
      <w:r>
        <w:t>6.8</w:t>
      </w:r>
      <w:r w:rsidR="00553F93">
        <w:t xml:space="preserve"> Practice paragraph for recording – </w:t>
      </w:r>
      <w:r w:rsidR="00553F93">
        <w:rPr>
          <w:rFonts w:cs="Angsana New"/>
          <w:cs/>
        </w:rPr>
        <w:t>ย่อหน้าสำหรับฝึกอัดเสียง</w:t>
      </w:r>
      <w:bookmarkEnd w:id="74"/>
    </w:p>
    <w:p w14:paraId="7C7860E8" w14:textId="77777777" w:rsidR="00553F93" w:rsidRDefault="00553F93" w:rsidP="00553F93">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English:</w:t>
      </w:r>
      <w:r>
        <w:rPr>
          <w:rFonts w:ascii="Segoe UI" w:hAnsi="Segoe UI" w:cs="Segoe UI"/>
          <w:color w:val="0F1115"/>
        </w:rPr>
        <w:br/>
      </w:r>
      <w:r>
        <w:rPr>
          <w:rStyle w:val="Emphasis"/>
          <w:rFonts w:ascii="Segoe UI" w:eastAsiaTheme="majorEastAsia" w:hAnsi="Segoe UI" w:cs="Segoe UI"/>
          <w:color w:val="0F1115"/>
        </w:rPr>
        <w:t xml:space="preserve">Today / I woke up early. / I ate breakfast / and then / I went to school. / My teacher said / "Please read this paragraph / with clear pauses." / </w:t>
      </w:r>
      <w:proofErr w:type="gramStart"/>
      <w:r>
        <w:rPr>
          <w:rStyle w:val="Emphasis"/>
          <w:rFonts w:ascii="Segoe UI" w:eastAsiaTheme="majorEastAsia" w:hAnsi="Segoe UI" w:cs="Segoe UI"/>
          <w:color w:val="0F1115"/>
        </w:rPr>
        <w:t>So</w:t>
      </w:r>
      <w:proofErr w:type="gramEnd"/>
      <w:r>
        <w:rPr>
          <w:rStyle w:val="Emphasis"/>
          <w:rFonts w:ascii="Segoe UI" w:eastAsiaTheme="majorEastAsia" w:hAnsi="Segoe UI" w:cs="Segoe UI"/>
          <w:color w:val="0F1115"/>
        </w:rPr>
        <w:t xml:space="preserve"> I practiced / until it sounded natural.</w:t>
      </w:r>
    </w:p>
    <w:p w14:paraId="312AAB61" w14:textId="77777777" w:rsidR="00553F93" w:rsidRDefault="00553F93" w:rsidP="00553F93">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Angsana New"/>
          <w:color w:val="0F1115"/>
          <w:cs/>
        </w:rPr>
        <w:t>ภาษาไทย (คำแปล):</w:t>
      </w:r>
      <w:r>
        <w:rPr>
          <w:rFonts w:ascii="Segoe UI" w:hAnsi="Segoe UI" w:cs="Segoe UI"/>
          <w:color w:val="0F1115"/>
        </w:rPr>
        <w:br/>
      </w:r>
      <w:r>
        <w:rPr>
          <w:rStyle w:val="Emphasis"/>
          <w:rFonts w:ascii="Segoe UI" w:eastAsiaTheme="majorEastAsia" w:hAnsi="Segoe UI" w:cs="Angsana New"/>
          <w:color w:val="0F1115"/>
          <w:cs/>
        </w:rPr>
        <w:t>วันนี้ / ฉันตื่นแต่เช้า / ฉันกินข้าวเช้า / แล้วก็ / ไปโรงเรียน / ครูพูดว่า / "กรุณาอ่านย่อหน้านี้ / โดยมีการหยุดชัดเจน" / ดังนั้นฉันจึงฝึก / จนกว่ามันจะฟังดูเป็นธรรมชาติ</w:t>
      </w:r>
    </w:p>
    <w:p w14:paraId="2B0D8C8F" w14:textId="2D2C2548" w:rsidR="007810CF" w:rsidRDefault="00820B3B" w:rsidP="007810CF">
      <w:pPr>
        <w:pStyle w:val="ds-markdown-paragraph"/>
        <w:shd w:val="clear" w:color="auto" w:fill="FFFFFF"/>
        <w:spacing w:before="240" w:beforeAutospacing="0" w:after="240" w:afterAutospacing="0"/>
        <w:rPr>
          <w:rFonts w:ascii="Segoe UI" w:hAnsi="Segoe UI" w:cs="Segoe UI"/>
          <w:color w:val="0F1115"/>
        </w:rPr>
      </w:pPr>
      <w:r>
        <w:rPr>
          <w:noProof/>
        </w:rPr>
        <w:drawing>
          <wp:inline distT="0" distB="0" distL="0" distR="0" wp14:anchorId="21605B05" wp14:editId="768FA97B">
            <wp:extent cx="560593" cy="560593"/>
            <wp:effectExtent l="0" t="0" r="0" b="0"/>
            <wp:docPr id="541116704" name="Picture 1" descr="Writing - Free education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riting - Free education icon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5503" cy="565503"/>
                    </a:xfrm>
                    <a:prstGeom prst="rect">
                      <a:avLst/>
                    </a:prstGeom>
                    <a:noFill/>
                    <a:ln>
                      <a:noFill/>
                    </a:ln>
                  </pic:spPr>
                </pic:pic>
              </a:graphicData>
            </a:graphic>
          </wp:inline>
        </w:drawing>
      </w:r>
      <w:r w:rsidR="007810CF">
        <w:rPr>
          <w:rStyle w:val="Strong"/>
          <w:rFonts w:ascii="Segoe UI" w:eastAsiaTheme="majorEastAsia" w:hAnsi="Segoe UI" w:cs="Segoe UI"/>
          <w:color w:val="0F1115"/>
        </w:rPr>
        <w:t>Activity 1: Listen &amp; Mark Pauses (Slash /)</w:t>
      </w:r>
    </w:p>
    <w:p w14:paraId="41D612DB" w14:textId="77777777" w:rsidR="007810CF" w:rsidRDefault="007810CF" w:rsidP="007810C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Teacher reads; students draw slashes (/) on paper where they hear pauses.</w:t>
      </w:r>
    </w:p>
    <w:tbl>
      <w:tblPr>
        <w:tblStyle w:val="TableGrid1"/>
        <w:tblW w:w="5000" w:type="pct"/>
        <w:tblLook w:val="04A0" w:firstRow="1" w:lastRow="0" w:firstColumn="1" w:lastColumn="0" w:noHBand="0" w:noVBand="1"/>
      </w:tblPr>
      <w:tblGrid>
        <w:gridCol w:w="4575"/>
        <w:gridCol w:w="4441"/>
      </w:tblGrid>
      <w:tr w:rsidR="007810CF" w14:paraId="7970F0B8" w14:textId="77777777" w:rsidTr="00482DED">
        <w:tc>
          <w:tcPr>
            <w:tcW w:w="2537" w:type="pct"/>
            <w:hideMark/>
          </w:tcPr>
          <w:p w14:paraId="4C9E2B48" w14:textId="77777777" w:rsidR="007810CF" w:rsidRDefault="007810CF">
            <w:pPr>
              <w:spacing w:line="375" w:lineRule="atLeast"/>
              <w:rPr>
                <w:rFonts w:ascii="Segoe UI" w:hAnsi="Segoe UI" w:cs="Segoe UI"/>
                <w:sz w:val="23"/>
                <w:szCs w:val="23"/>
              </w:rPr>
            </w:pPr>
            <w:r>
              <w:rPr>
                <w:rFonts w:ascii="Segoe UI" w:hAnsi="Segoe UI" w:cs="Segoe UI"/>
                <w:sz w:val="23"/>
                <w:szCs w:val="23"/>
              </w:rPr>
              <w:t>Teacher says</w:t>
            </w:r>
          </w:p>
        </w:tc>
        <w:tc>
          <w:tcPr>
            <w:tcW w:w="2463" w:type="pct"/>
            <w:hideMark/>
          </w:tcPr>
          <w:p w14:paraId="6AEF4D2F" w14:textId="77777777" w:rsidR="007810CF" w:rsidRDefault="007810CF">
            <w:pPr>
              <w:spacing w:line="375" w:lineRule="atLeast"/>
              <w:rPr>
                <w:rFonts w:ascii="Segoe UI" w:hAnsi="Segoe UI" w:cs="Segoe UI"/>
                <w:sz w:val="23"/>
                <w:szCs w:val="23"/>
              </w:rPr>
            </w:pPr>
            <w:r>
              <w:rPr>
                <w:rFonts w:ascii="Segoe UI" w:hAnsi="Segoe UI" w:cs="Segoe UI"/>
                <w:sz w:val="23"/>
                <w:szCs w:val="23"/>
              </w:rPr>
              <w:t>Students mark</w:t>
            </w:r>
          </w:p>
        </w:tc>
      </w:tr>
      <w:tr w:rsidR="007810CF" w14:paraId="5B00B7CA" w14:textId="77777777" w:rsidTr="00482DED">
        <w:tc>
          <w:tcPr>
            <w:tcW w:w="2537" w:type="pct"/>
            <w:hideMark/>
          </w:tcPr>
          <w:p w14:paraId="7CCFAB5E" w14:textId="4186DFC5" w:rsidR="007810CF" w:rsidRDefault="007810CF">
            <w:pPr>
              <w:spacing w:line="375" w:lineRule="atLeast"/>
              <w:rPr>
                <w:rFonts w:ascii="Segoe UI" w:hAnsi="Segoe UI" w:cs="Segoe UI"/>
                <w:sz w:val="23"/>
                <w:szCs w:val="23"/>
              </w:rPr>
            </w:pPr>
            <w:r>
              <w:rPr>
                <w:rFonts w:ascii="Segoe UI" w:hAnsi="Segoe UI" w:cs="Segoe UI"/>
                <w:sz w:val="23"/>
                <w:szCs w:val="23"/>
              </w:rPr>
              <w:t xml:space="preserve">"When I </w:t>
            </w:r>
            <w:proofErr w:type="gramStart"/>
            <w:r>
              <w:rPr>
                <w:rFonts w:ascii="Segoe UI" w:hAnsi="Segoe UI" w:cs="Segoe UI"/>
                <w:sz w:val="23"/>
                <w:szCs w:val="23"/>
              </w:rPr>
              <w:t>arrived</w:t>
            </w:r>
            <w:proofErr w:type="gramEnd"/>
            <w:r>
              <w:rPr>
                <w:rFonts w:ascii="Segoe UI" w:hAnsi="Segoe UI" w:cs="Segoe UI"/>
                <w:sz w:val="23"/>
                <w:szCs w:val="23"/>
              </w:rPr>
              <w:t xml:space="preserve">  I saw that the door  was already open."</w:t>
            </w:r>
          </w:p>
        </w:tc>
        <w:tc>
          <w:tcPr>
            <w:tcW w:w="2463" w:type="pct"/>
            <w:hideMark/>
          </w:tcPr>
          <w:p w14:paraId="45EE1DF9" w14:textId="33C4D072" w:rsidR="007810CF" w:rsidRDefault="007810CF">
            <w:pPr>
              <w:spacing w:line="375" w:lineRule="atLeast"/>
              <w:rPr>
                <w:rFonts w:ascii="Segoe UI" w:hAnsi="Segoe UI" w:cs="Segoe UI"/>
                <w:sz w:val="23"/>
                <w:szCs w:val="23"/>
              </w:rPr>
            </w:pPr>
            <w:r>
              <w:rPr>
                <w:rFonts w:ascii="Segoe UI" w:hAnsi="Segoe UI" w:cs="Segoe UI"/>
                <w:sz w:val="23"/>
                <w:szCs w:val="23"/>
              </w:rPr>
              <w:t xml:space="preserve">When I </w:t>
            </w:r>
            <w:proofErr w:type="gramStart"/>
            <w:r>
              <w:rPr>
                <w:rFonts w:ascii="Segoe UI" w:hAnsi="Segoe UI" w:cs="Segoe UI"/>
                <w:sz w:val="23"/>
                <w:szCs w:val="23"/>
              </w:rPr>
              <w:t>arrived</w:t>
            </w:r>
            <w:proofErr w:type="gramEnd"/>
            <w:r>
              <w:rPr>
                <w:rFonts w:ascii="Segoe UI" w:hAnsi="Segoe UI" w:cs="Segoe UI"/>
                <w:sz w:val="23"/>
                <w:szCs w:val="23"/>
              </w:rPr>
              <w:t xml:space="preserve">  I saw that the door  was already open.</w:t>
            </w:r>
          </w:p>
        </w:tc>
      </w:tr>
      <w:tr w:rsidR="007810CF" w14:paraId="46CAE840" w14:textId="77777777" w:rsidTr="00482DED">
        <w:tc>
          <w:tcPr>
            <w:tcW w:w="2537" w:type="pct"/>
            <w:hideMark/>
          </w:tcPr>
          <w:p w14:paraId="4597B486" w14:textId="2B84918C" w:rsidR="007810CF" w:rsidRDefault="007810CF">
            <w:pPr>
              <w:spacing w:line="375" w:lineRule="atLeast"/>
              <w:rPr>
                <w:rFonts w:ascii="Segoe UI" w:hAnsi="Segoe UI" w:cs="Segoe UI"/>
                <w:sz w:val="23"/>
                <w:szCs w:val="23"/>
              </w:rPr>
            </w:pPr>
            <w:r>
              <w:rPr>
                <w:rFonts w:ascii="Segoe UI" w:hAnsi="Segoe UI" w:cs="Segoe UI"/>
                <w:sz w:val="23"/>
                <w:szCs w:val="23"/>
              </w:rPr>
              <w:t>"I woke up  at 7 a.m. because I had a test."</w:t>
            </w:r>
          </w:p>
        </w:tc>
        <w:tc>
          <w:tcPr>
            <w:tcW w:w="2463" w:type="pct"/>
            <w:hideMark/>
          </w:tcPr>
          <w:p w14:paraId="67F540FC" w14:textId="0520E4FC" w:rsidR="007810CF" w:rsidRDefault="007810CF">
            <w:pPr>
              <w:spacing w:line="375" w:lineRule="atLeast"/>
              <w:rPr>
                <w:rFonts w:ascii="Segoe UI" w:hAnsi="Segoe UI" w:cs="Segoe UI"/>
                <w:sz w:val="23"/>
                <w:szCs w:val="23"/>
              </w:rPr>
            </w:pPr>
            <w:r>
              <w:rPr>
                <w:rFonts w:ascii="Segoe UI" w:hAnsi="Segoe UI" w:cs="Segoe UI"/>
                <w:sz w:val="23"/>
                <w:szCs w:val="23"/>
              </w:rPr>
              <w:t>I woke up  at 7 a.m. because I had a test.</w:t>
            </w:r>
          </w:p>
        </w:tc>
      </w:tr>
    </w:tbl>
    <w:p w14:paraId="713CBDE2" w14:textId="6546469A" w:rsidR="007810CF" w:rsidRDefault="00AA6C7F" w:rsidP="007810CF">
      <w:pPr>
        <w:pStyle w:val="ds-markdown-paragraph"/>
        <w:shd w:val="clear" w:color="auto" w:fill="FFFFFF"/>
        <w:spacing w:before="240" w:beforeAutospacing="0" w:after="240" w:afterAutospacing="0"/>
        <w:rPr>
          <w:rFonts w:ascii="Segoe UI" w:hAnsi="Segoe UI" w:cs="Segoe UI"/>
          <w:color w:val="0F1115"/>
        </w:rPr>
      </w:pPr>
      <w:r>
        <w:rPr>
          <w:noProof/>
        </w:rPr>
        <w:drawing>
          <wp:inline distT="0" distB="0" distL="0" distR="0" wp14:anchorId="6FFCD454" wp14:editId="4E0579AB">
            <wp:extent cx="403716" cy="461682"/>
            <wp:effectExtent l="0" t="0" r="0" b="0"/>
            <wp:docPr id="431261968" name="Picture 2"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peaking Icon Vector Art, Icons, and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3467" cy="472833"/>
                    </a:xfrm>
                    <a:prstGeom prst="rect">
                      <a:avLst/>
                    </a:prstGeom>
                    <a:noFill/>
                    <a:ln>
                      <a:noFill/>
                    </a:ln>
                  </pic:spPr>
                </pic:pic>
              </a:graphicData>
            </a:graphic>
          </wp:inline>
        </w:drawing>
      </w:r>
      <w:r w:rsidR="007810CF">
        <w:rPr>
          <w:rStyle w:val="Strong"/>
          <w:rFonts w:ascii="Segoe UI" w:eastAsiaTheme="majorEastAsia" w:hAnsi="Segoe UI" w:cs="Segoe UI"/>
          <w:color w:val="0F1115"/>
        </w:rPr>
        <w:t>Activity 2: Repeat with Pauses (Shadowing)</w:t>
      </w:r>
    </w:p>
    <w:p w14:paraId="424D70C0" w14:textId="77777777" w:rsidR="007810CF" w:rsidRDefault="007810CF" w:rsidP="007810C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Teacher reads phrase by phrase; students repeat each chunk.</w:t>
      </w:r>
    </w:p>
    <w:tbl>
      <w:tblPr>
        <w:tblStyle w:val="TableGrid1"/>
        <w:tblW w:w="5000" w:type="pct"/>
        <w:tblLook w:val="04A0" w:firstRow="1" w:lastRow="0" w:firstColumn="1" w:lastColumn="0" w:noHBand="0" w:noVBand="1"/>
      </w:tblPr>
      <w:tblGrid>
        <w:gridCol w:w="4712"/>
        <w:gridCol w:w="4304"/>
      </w:tblGrid>
      <w:tr w:rsidR="007810CF" w14:paraId="5C8256DF" w14:textId="77777777" w:rsidTr="00820B3B">
        <w:tc>
          <w:tcPr>
            <w:tcW w:w="2613" w:type="pct"/>
            <w:hideMark/>
          </w:tcPr>
          <w:p w14:paraId="2FEB5416" w14:textId="77777777" w:rsidR="007810CF" w:rsidRDefault="007810CF">
            <w:pPr>
              <w:spacing w:line="375" w:lineRule="atLeast"/>
              <w:rPr>
                <w:rFonts w:ascii="Segoe UI" w:hAnsi="Segoe UI" w:cs="Segoe UI"/>
                <w:sz w:val="23"/>
                <w:szCs w:val="23"/>
              </w:rPr>
            </w:pPr>
            <w:r>
              <w:rPr>
                <w:rFonts w:ascii="Segoe UI" w:hAnsi="Segoe UI" w:cs="Segoe UI"/>
                <w:sz w:val="23"/>
                <w:szCs w:val="23"/>
              </w:rPr>
              <w:lastRenderedPageBreak/>
              <w:t>Teacher (chunk by chunk)</w:t>
            </w:r>
          </w:p>
        </w:tc>
        <w:tc>
          <w:tcPr>
            <w:tcW w:w="2387" w:type="pct"/>
            <w:hideMark/>
          </w:tcPr>
          <w:p w14:paraId="72059DC4" w14:textId="77777777" w:rsidR="007810CF" w:rsidRDefault="007810CF">
            <w:pPr>
              <w:spacing w:line="375" w:lineRule="atLeast"/>
              <w:rPr>
                <w:rFonts w:ascii="Segoe UI" w:hAnsi="Segoe UI" w:cs="Segoe UI"/>
                <w:sz w:val="23"/>
                <w:szCs w:val="23"/>
              </w:rPr>
            </w:pPr>
            <w:r>
              <w:rPr>
                <w:rFonts w:ascii="Segoe UI" w:hAnsi="Segoe UI" w:cs="Segoe UI"/>
                <w:sz w:val="23"/>
                <w:szCs w:val="23"/>
              </w:rPr>
              <w:t>Students repeat each chunk</w:t>
            </w:r>
          </w:p>
        </w:tc>
      </w:tr>
      <w:tr w:rsidR="007810CF" w14:paraId="5E87A013" w14:textId="77777777" w:rsidTr="00820B3B">
        <w:tc>
          <w:tcPr>
            <w:tcW w:w="2613" w:type="pct"/>
            <w:hideMark/>
          </w:tcPr>
          <w:p w14:paraId="0F4B8DCB" w14:textId="77777777" w:rsidR="007810CF" w:rsidRDefault="007810CF">
            <w:pPr>
              <w:spacing w:line="375" w:lineRule="atLeast"/>
              <w:rPr>
                <w:rFonts w:ascii="Segoe UI" w:hAnsi="Segoe UI" w:cs="Segoe UI"/>
                <w:sz w:val="23"/>
                <w:szCs w:val="23"/>
              </w:rPr>
            </w:pPr>
            <w:r>
              <w:rPr>
                <w:rFonts w:ascii="Segoe UI" w:hAnsi="Segoe UI" w:cs="Segoe UI"/>
                <w:sz w:val="23"/>
                <w:szCs w:val="23"/>
              </w:rPr>
              <w:t>"When I arrived" ... (pause)</w:t>
            </w:r>
          </w:p>
        </w:tc>
        <w:tc>
          <w:tcPr>
            <w:tcW w:w="2387" w:type="pct"/>
            <w:hideMark/>
          </w:tcPr>
          <w:p w14:paraId="608B63FC" w14:textId="77777777" w:rsidR="007810CF" w:rsidRDefault="007810CF">
            <w:pPr>
              <w:spacing w:line="375" w:lineRule="atLeast"/>
              <w:rPr>
                <w:rFonts w:ascii="Segoe UI" w:hAnsi="Segoe UI" w:cs="Segoe UI"/>
                <w:sz w:val="23"/>
                <w:szCs w:val="23"/>
              </w:rPr>
            </w:pPr>
            <w:r>
              <w:rPr>
                <w:rFonts w:ascii="Segoe UI" w:hAnsi="Segoe UI" w:cs="Segoe UI"/>
                <w:sz w:val="23"/>
                <w:szCs w:val="23"/>
              </w:rPr>
              <w:t>"When I arrived"</w:t>
            </w:r>
          </w:p>
        </w:tc>
      </w:tr>
      <w:tr w:rsidR="007810CF" w14:paraId="0EDA592B" w14:textId="77777777" w:rsidTr="00820B3B">
        <w:tc>
          <w:tcPr>
            <w:tcW w:w="2613" w:type="pct"/>
            <w:hideMark/>
          </w:tcPr>
          <w:p w14:paraId="1414D777" w14:textId="77777777" w:rsidR="007810CF" w:rsidRDefault="007810CF">
            <w:pPr>
              <w:spacing w:line="375" w:lineRule="atLeast"/>
              <w:rPr>
                <w:rFonts w:ascii="Segoe UI" w:hAnsi="Segoe UI" w:cs="Segoe UI"/>
                <w:sz w:val="23"/>
                <w:szCs w:val="23"/>
              </w:rPr>
            </w:pPr>
            <w:r>
              <w:rPr>
                <w:rFonts w:ascii="Segoe UI" w:hAnsi="Segoe UI" w:cs="Segoe UI"/>
                <w:sz w:val="23"/>
                <w:szCs w:val="23"/>
              </w:rPr>
              <w:t>"I saw that the door" ... (pause)</w:t>
            </w:r>
          </w:p>
        </w:tc>
        <w:tc>
          <w:tcPr>
            <w:tcW w:w="2387" w:type="pct"/>
            <w:hideMark/>
          </w:tcPr>
          <w:p w14:paraId="7E9AAC8B" w14:textId="77777777" w:rsidR="007810CF" w:rsidRDefault="007810CF">
            <w:pPr>
              <w:spacing w:line="375" w:lineRule="atLeast"/>
              <w:rPr>
                <w:rFonts w:ascii="Segoe UI" w:hAnsi="Segoe UI" w:cs="Segoe UI"/>
                <w:sz w:val="23"/>
                <w:szCs w:val="23"/>
              </w:rPr>
            </w:pPr>
            <w:r>
              <w:rPr>
                <w:rFonts w:ascii="Segoe UI" w:hAnsi="Segoe UI" w:cs="Segoe UI"/>
                <w:sz w:val="23"/>
                <w:szCs w:val="23"/>
              </w:rPr>
              <w:t>"I saw that the door"</w:t>
            </w:r>
          </w:p>
        </w:tc>
      </w:tr>
      <w:tr w:rsidR="007810CF" w14:paraId="0BB50E03" w14:textId="77777777" w:rsidTr="00820B3B">
        <w:tc>
          <w:tcPr>
            <w:tcW w:w="2613" w:type="pct"/>
            <w:hideMark/>
          </w:tcPr>
          <w:p w14:paraId="699B8615" w14:textId="77777777" w:rsidR="007810CF" w:rsidRDefault="007810CF">
            <w:pPr>
              <w:spacing w:line="375" w:lineRule="atLeast"/>
              <w:rPr>
                <w:rFonts w:ascii="Segoe UI" w:hAnsi="Segoe UI" w:cs="Segoe UI"/>
                <w:sz w:val="23"/>
                <w:szCs w:val="23"/>
              </w:rPr>
            </w:pPr>
            <w:r>
              <w:rPr>
                <w:rFonts w:ascii="Segoe UI" w:hAnsi="Segoe UI" w:cs="Segoe UI"/>
                <w:sz w:val="23"/>
                <w:szCs w:val="23"/>
              </w:rPr>
              <w:t>"</w:t>
            </w:r>
            <w:proofErr w:type="gramStart"/>
            <w:r>
              <w:rPr>
                <w:rFonts w:ascii="Segoe UI" w:hAnsi="Segoe UI" w:cs="Segoe UI"/>
                <w:sz w:val="23"/>
                <w:szCs w:val="23"/>
              </w:rPr>
              <w:t>was</w:t>
            </w:r>
            <w:proofErr w:type="gramEnd"/>
            <w:r>
              <w:rPr>
                <w:rFonts w:ascii="Segoe UI" w:hAnsi="Segoe UI" w:cs="Segoe UI"/>
                <w:sz w:val="23"/>
                <w:szCs w:val="23"/>
              </w:rPr>
              <w:t xml:space="preserve"> already open."</w:t>
            </w:r>
          </w:p>
        </w:tc>
        <w:tc>
          <w:tcPr>
            <w:tcW w:w="2387" w:type="pct"/>
            <w:hideMark/>
          </w:tcPr>
          <w:p w14:paraId="0E73CE11" w14:textId="77777777" w:rsidR="007810CF" w:rsidRDefault="007810CF">
            <w:pPr>
              <w:spacing w:line="375" w:lineRule="atLeast"/>
              <w:rPr>
                <w:rFonts w:ascii="Segoe UI" w:hAnsi="Segoe UI" w:cs="Segoe UI"/>
                <w:sz w:val="23"/>
                <w:szCs w:val="23"/>
              </w:rPr>
            </w:pPr>
            <w:r>
              <w:rPr>
                <w:rFonts w:ascii="Segoe UI" w:hAnsi="Segoe UI" w:cs="Segoe UI"/>
                <w:sz w:val="23"/>
                <w:szCs w:val="23"/>
              </w:rPr>
              <w:t>"</w:t>
            </w:r>
            <w:proofErr w:type="gramStart"/>
            <w:r>
              <w:rPr>
                <w:rFonts w:ascii="Segoe UI" w:hAnsi="Segoe UI" w:cs="Segoe UI"/>
                <w:sz w:val="23"/>
                <w:szCs w:val="23"/>
              </w:rPr>
              <w:t>was</w:t>
            </w:r>
            <w:proofErr w:type="gramEnd"/>
            <w:r>
              <w:rPr>
                <w:rFonts w:ascii="Segoe UI" w:hAnsi="Segoe UI" w:cs="Segoe UI"/>
                <w:sz w:val="23"/>
                <w:szCs w:val="23"/>
              </w:rPr>
              <w:t xml:space="preserve"> already open."</w:t>
            </w:r>
          </w:p>
        </w:tc>
      </w:tr>
    </w:tbl>
    <w:p w14:paraId="3BE74688" w14:textId="3163393A" w:rsidR="007810CF" w:rsidRDefault="00AA6C7F" w:rsidP="007810CF">
      <w:pPr>
        <w:pStyle w:val="ds-markdown-paragraph"/>
        <w:shd w:val="clear" w:color="auto" w:fill="FFFFFF"/>
        <w:spacing w:before="240" w:beforeAutospacing="0" w:after="240" w:afterAutospacing="0"/>
        <w:rPr>
          <w:rFonts w:ascii="Segoe UI" w:hAnsi="Segoe UI" w:cs="Segoe UI"/>
          <w:color w:val="0F1115"/>
        </w:rPr>
      </w:pPr>
      <w:r>
        <w:rPr>
          <w:noProof/>
        </w:rPr>
        <w:drawing>
          <wp:inline distT="0" distB="0" distL="0" distR="0" wp14:anchorId="469736EB" wp14:editId="1535DA54">
            <wp:extent cx="403716" cy="461682"/>
            <wp:effectExtent l="0" t="0" r="0" b="0"/>
            <wp:docPr id="1326459857" name="Picture 2"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peaking Icon Vector Art, Icons, and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3467" cy="472833"/>
                    </a:xfrm>
                    <a:prstGeom prst="rect">
                      <a:avLst/>
                    </a:prstGeom>
                    <a:noFill/>
                    <a:ln>
                      <a:noFill/>
                    </a:ln>
                  </pic:spPr>
                </pic:pic>
              </a:graphicData>
            </a:graphic>
          </wp:inline>
        </w:drawing>
      </w:r>
      <w:r w:rsidR="007810CF">
        <w:rPr>
          <w:rStyle w:val="Strong"/>
          <w:rFonts w:ascii="Segoe UI" w:eastAsiaTheme="majorEastAsia" w:hAnsi="Segoe UI" w:cs="Segoe UI"/>
          <w:color w:val="0F1115"/>
        </w:rPr>
        <w:t>Activity 3: Meaning-Changing Pauses</w:t>
      </w:r>
    </w:p>
    <w:tbl>
      <w:tblPr>
        <w:tblStyle w:val="TableGrid1"/>
        <w:tblW w:w="5000" w:type="pct"/>
        <w:tblLook w:val="04A0" w:firstRow="1" w:lastRow="0" w:firstColumn="1" w:lastColumn="0" w:noHBand="0" w:noVBand="1"/>
      </w:tblPr>
      <w:tblGrid>
        <w:gridCol w:w="4232"/>
        <w:gridCol w:w="1769"/>
        <w:gridCol w:w="3015"/>
      </w:tblGrid>
      <w:tr w:rsidR="007810CF" w14:paraId="75AAFC26" w14:textId="77777777" w:rsidTr="00820B3B">
        <w:tc>
          <w:tcPr>
            <w:tcW w:w="2347" w:type="pct"/>
            <w:hideMark/>
          </w:tcPr>
          <w:p w14:paraId="3289A726" w14:textId="77777777" w:rsidR="007810CF" w:rsidRDefault="007810CF">
            <w:pPr>
              <w:spacing w:line="375" w:lineRule="atLeast"/>
              <w:rPr>
                <w:rFonts w:ascii="Segoe UI" w:hAnsi="Segoe UI" w:cs="Segoe UI"/>
                <w:sz w:val="23"/>
                <w:szCs w:val="23"/>
              </w:rPr>
            </w:pPr>
            <w:r>
              <w:rPr>
                <w:rFonts w:ascii="Segoe UI" w:hAnsi="Segoe UI" w:cs="Segoe UI"/>
                <w:sz w:val="23"/>
                <w:szCs w:val="23"/>
              </w:rPr>
              <w:t>Teacher says (with pause)</w:t>
            </w:r>
          </w:p>
        </w:tc>
        <w:tc>
          <w:tcPr>
            <w:tcW w:w="981" w:type="pct"/>
            <w:hideMark/>
          </w:tcPr>
          <w:p w14:paraId="65DE2B2D" w14:textId="77777777" w:rsidR="007810CF" w:rsidRDefault="007810CF">
            <w:pPr>
              <w:spacing w:line="375" w:lineRule="atLeast"/>
              <w:rPr>
                <w:rFonts w:ascii="Segoe UI" w:hAnsi="Segoe UI" w:cs="Segoe UI"/>
                <w:sz w:val="23"/>
                <w:szCs w:val="23"/>
              </w:rPr>
            </w:pPr>
            <w:r>
              <w:rPr>
                <w:rFonts w:ascii="Segoe UI" w:hAnsi="Segoe UI" w:cs="Segoe UI"/>
                <w:sz w:val="23"/>
                <w:szCs w:val="23"/>
              </w:rPr>
              <w:t>Students repeat</w:t>
            </w:r>
          </w:p>
        </w:tc>
        <w:tc>
          <w:tcPr>
            <w:tcW w:w="1672" w:type="pct"/>
            <w:hideMark/>
          </w:tcPr>
          <w:p w14:paraId="172B5D67" w14:textId="77777777" w:rsidR="007810CF" w:rsidRDefault="007810CF">
            <w:pPr>
              <w:spacing w:line="375" w:lineRule="atLeast"/>
              <w:rPr>
                <w:rFonts w:ascii="Segoe UI" w:hAnsi="Segoe UI" w:cs="Segoe UI"/>
                <w:sz w:val="23"/>
                <w:szCs w:val="23"/>
              </w:rPr>
            </w:pPr>
            <w:r>
              <w:rPr>
                <w:rFonts w:ascii="Segoe UI" w:hAnsi="Segoe UI" w:cs="Segoe UI"/>
                <w:sz w:val="23"/>
                <w:szCs w:val="23"/>
              </w:rPr>
              <w:t>Discussion</w:t>
            </w:r>
          </w:p>
        </w:tc>
      </w:tr>
      <w:tr w:rsidR="007810CF" w14:paraId="6985009E" w14:textId="77777777" w:rsidTr="00820B3B">
        <w:tc>
          <w:tcPr>
            <w:tcW w:w="2347" w:type="pct"/>
            <w:hideMark/>
          </w:tcPr>
          <w:p w14:paraId="3B9845CD" w14:textId="77777777" w:rsidR="007810CF" w:rsidRDefault="007810CF">
            <w:pPr>
              <w:spacing w:line="375" w:lineRule="atLeast"/>
              <w:rPr>
                <w:rFonts w:ascii="Segoe UI" w:hAnsi="Segoe UI" w:cs="Segoe UI"/>
                <w:sz w:val="23"/>
                <w:szCs w:val="23"/>
              </w:rPr>
            </w:pPr>
            <w:r>
              <w:rPr>
                <w:rFonts w:ascii="Segoe UI" w:hAnsi="Segoe UI" w:cs="Segoe UI"/>
                <w:sz w:val="23"/>
                <w:szCs w:val="23"/>
              </w:rPr>
              <w:t>"Woman without her man / is nothing."</w:t>
            </w:r>
          </w:p>
        </w:tc>
        <w:tc>
          <w:tcPr>
            <w:tcW w:w="981" w:type="pct"/>
            <w:hideMark/>
          </w:tcPr>
          <w:p w14:paraId="5BBA9706" w14:textId="77777777" w:rsidR="007810CF" w:rsidRDefault="007810CF">
            <w:pPr>
              <w:spacing w:line="375" w:lineRule="atLeast"/>
              <w:rPr>
                <w:rFonts w:ascii="Segoe UI" w:hAnsi="Segoe UI" w:cs="Segoe UI"/>
                <w:sz w:val="23"/>
                <w:szCs w:val="23"/>
              </w:rPr>
            </w:pPr>
            <w:r>
              <w:rPr>
                <w:rFonts w:ascii="Segoe UI" w:hAnsi="Segoe UI" w:cs="Segoe UI"/>
                <w:sz w:val="23"/>
                <w:szCs w:val="23"/>
              </w:rPr>
              <w:t>Repeat</w:t>
            </w:r>
          </w:p>
        </w:tc>
        <w:tc>
          <w:tcPr>
            <w:tcW w:w="1672" w:type="pct"/>
            <w:hideMark/>
          </w:tcPr>
          <w:p w14:paraId="20409AF2" w14:textId="77777777" w:rsidR="007810CF" w:rsidRDefault="007810CF">
            <w:pPr>
              <w:spacing w:line="375" w:lineRule="atLeast"/>
              <w:rPr>
                <w:rFonts w:ascii="Segoe UI" w:hAnsi="Segoe UI" w:cs="Segoe UI"/>
                <w:sz w:val="23"/>
                <w:szCs w:val="23"/>
              </w:rPr>
            </w:pPr>
            <w:r>
              <w:rPr>
                <w:rFonts w:ascii="Segoe UI" w:hAnsi="Segoe UI" w:cs="Segoe UI"/>
                <w:sz w:val="23"/>
                <w:szCs w:val="23"/>
              </w:rPr>
              <w:t>Meaning: Women need men</w:t>
            </w:r>
          </w:p>
        </w:tc>
      </w:tr>
      <w:tr w:rsidR="007810CF" w14:paraId="0502E1E2" w14:textId="77777777" w:rsidTr="00820B3B">
        <w:tc>
          <w:tcPr>
            <w:tcW w:w="2347" w:type="pct"/>
            <w:hideMark/>
          </w:tcPr>
          <w:p w14:paraId="2E758AE9" w14:textId="77777777" w:rsidR="007810CF" w:rsidRDefault="007810CF">
            <w:pPr>
              <w:spacing w:line="375" w:lineRule="atLeast"/>
              <w:rPr>
                <w:rFonts w:ascii="Segoe UI" w:hAnsi="Segoe UI" w:cs="Segoe UI"/>
                <w:sz w:val="23"/>
                <w:szCs w:val="23"/>
              </w:rPr>
            </w:pPr>
            <w:r>
              <w:rPr>
                <w:rFonts w:ascii="Segoe UI" w:hAnsi="Segoe UI" w:cs="Segoe UI"/>
                <w:sz w:val="23"/>
                <w:szCs w:val="23"/>
              </w:rPr>
              <w:t>"Woman / without her / man is nothing."</w:t>
            </w:r>
          </w:p>
        </w:tc>
        <w:tc>
          <w:tcPr>
            <w:tcW w:w="981" w:type="pct"/>
            <w:hideMark/>
          </w:tcPr>
          <w:p w14:paraId="6E5EDA7E" w14:textId="77777777" w:rsidR="007810CF" w:rsidRDefault="007810CF">
            <w:pPr>
              <w:spacing w:line="375" w:lineRule="atLeast"/>
              <w:rPr>
                <w:rFonts w:ascii="Segoe UI" w:hAnsi="Segoe UI" w:cs="Segoe UI"/>
                <w:sz w:val="23"/>
                <w:szCs w:val="23"/>
              </w:rPr>
            </w:pPr>
            <w:r>
              <w:rPr>
                <w:rFonts w:ascii="Segoe UI" w:hAnsi="Segoe UI" w:cs="Segoe UI"/>
                <w:sz w:val="23"/>
                <w:szCs w:val="23"/>
              </w:rPr>
              <w:t>Repeat</w:t>
            </w:r>
          </w:p>
        </w:tc>
        <w:tc>
          <w:tcPr>
            <w:tcW w:w="1672" w:type="pct"/>
            <w:hideMark/>
          </w:tcPr>
          <w:p w14:paraId="47F10969" w14:textId="77777777" w:rsidR="007810CF" w:rsidRDefault="007810CF">
            <w:pPr>
              <w:spacing w:line="375" w:lineRule="atLeast"/>
              <w:rPr>
                <w:rFonts w:ascii="Segoe UI" w:hAnsi="Segoe UI" w:cs="Segoe UI"/>
                <w:sz w:val="23"/>
                <w:szCs w:val="23"/>
              </w:rPr>
            </w:pPr>
            <w:r>
              <w:rPr>
                <w:rFonts w:ascii="Segoe UI" w:hAnsi="Segoe UI" w:cs="Segoe UI"/>
                <w:sz w:val="23"/>
                <w:szCs w:val="23"/>
              </w:rPr>
              <w:t>Meaning: Men need women</w:t>
            </w:r>
          </w:p>
        </w:tc>
      </w:tr>
    </w:tbl>
    <w:p w14:paraId="5AA03B52" w14:textId="034E6BD5" w:rsidR="007810CF" w:rsidRDefault="00AA6C7F" w:rsidP="007810CF">
      <w:pPr>
        <w:pStyle w:val="ds-markdown-paragraph"/>
        <w:shd w:val="clear" w:color="auto" w:fill="FFFFFF"/>
        <w:spacing w:before="240" w:beforeAutospacing="0" w:after="240" w:afterAutospacing="0"/>
        <w:rPr>
          <w:rFonts w:ascii="Segoe UI" w:hAnsi="Segoe UI" w:cs="Segoe UI"/>
          <w:color w:val="0F1115"/>
        </w:rPr>
      </w:pPr>
      <w:r>
        <w:rPr>
          <w:noProof/>
        </w:rPr>
        <w:drawing>
          <wp:inline distT="0" distB="0" distL="0" distR="0" wp14:anchorId="728B6A12" wp14:editId="266BEB7D">
            <wp:extent cx="403716" cy="461682"/>
            <wp:effectExtent l="0" t="0" r="0" b="0"/>
            <wp:docPr id="802847141" name="Picture 2"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peaking Icon Vector Art, Icons, and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3467" cy="472833"/>
                    </a:xfrm>
                    <a:prstGeom prst="rect">
                      <a:avLst/>
                    </a:prstGeom>
                    <a:noFill/>
                    <a:ln>
                      <a:noFill/>
                    </a:ln>
                  </pic:spPr>
                </pic:pic>
              </a:graphicData>
            </a:graphic>
          </wp:inline>
        </w:drawing>
      </w:r>
      <w:r w:rsidR="007810CF">
        <w:rPr>
          <w:rStyle w:val="Strong"/>
          <w:rFonts w:ascii="Segoe UI" w:eastAsiaTheme="majorEastAsia" w:hAnsi="Segoe UI" w:cs="Segoe UI"/>
          <w:color w:val="0F1115"/>
        </w:rPr>
        <w:t>Activity 4: Practice Paragraph (Listen &amp; Repeat in Chunks)</w:t>
      </w:r>
    </w:p>
    <w:p w14:paraId="501096AC" w14:textId="77777777" w:rsidR="007810CF" w:rsidRDefault="007810CF" w:rsidP="007810CF">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Teacher reads this paragraph with clear pauses; students echo.</w:t>
      </w:r>
    </w:p>
    <w:p w14:paraId="2771352E" w14:textId="77777777" w:rsidR="007810CF" w:rsidRDefault="007810CF" w:rsidP="007810CF">
      <w:pPr>
        <w:pStyle w:val="ds-markdown-paragraph"/>
        <w:shd w:val="clear" w:color="auto" w:fill="FFFFFF"/>
        <w:spacing w:before="0" w:beforeAutospacing="0" w:after="0" w:afterAutospacing="0"/>
        <w:rPr>
          <w:rFonts w:ascii="Segoe UI" w:hAnsi="Segoe UI" w:cs="Segoe UI"/>
          <w:color w:val="0F1115"/>
        </w:rPr>
      </w:pPr>
      <w:r>
        <w:rPr>
          <w:rFonts w:ascii="Segoe UI" w:hAnsi="Segoe UI" w:cs="Segoe UI"/>
          <w:color w:val="0F1115"/>
        </w:rPr>
        <w:t xml:space="preserve">"Today / I woke up early. / I ate breakfast / and then / I went to school. / My teacher said / 'Please read this paragraph / with clear pauses.' / </w:t>
      </w:r>
      <w:proofErr w:type="gramStart"/>
      <w:r>
        <w:rPr>
          <w:rFonts w:ascii="Segoe UI" w:hAnsi="Segoe UI" w:cs="Segoe UI"/>
          <w:color w:val="0F1115"/>
        </w:rPr>
        <w:t>So</w:t>
      </w:r>
      <w:proofErr w:type="gramEnd"/>
      <w:r>
        <w:rPr>
          <w:rFonts w:ascii="Segoe UI" w:hAnsi="Segoe UI" w:cs="Segoe UI"/>
          <w:color w:val="0F1115"/>
        </w:rPr>
        <w:t xml:space="preserve"> I practiced / until it sounded natural."</w:t>
      </w:r>
    </w:p>
    <w:p w14:paraId="3D11E061" w14:textId="3199B6C1" w:rsidR="005C2D4D" w:rsidRDefault="005C2D4D">
      <w:pPr>
        <w:rPr>
          <w:rFonts w:ascii="Segoe UI" w:hAnsi="Segoe UI" w:cs="Segoe UI"/>
        </w:rPr>
      </w:pPr>
      <w:r>
        <w:rPr>
          <w:rFonts w:ascii="Segoe UI" w:hAnsi="Segoe UI" w:cs="Segoe UI"/>
        </w:rPr>
        <w:br w:type="page"/>
      </w:r>
    </w:p>
    <w:p w14:paraId="7104C634" w14:textId="77777777" w:rsidR="007810CF" w:rsidRDefault="007810CF" w:rsidP="007810CF">
      <w:pPr>
        <w:spacing w:before="480" w:after="480"/>
        <w:rPr>
          <w:rFonts w:ascii="Segoe UI" w:hAnsi="Segoe UI" w:cs="Segoe UI"/>
        </w:rPr>
      </w:pPr>
    </w:p>
    <w:p w14:paraId="5745E108" w14:textId="649A8393" w:rsidR="00AF702F" w:rsidRDefault="00E03706" w:rsidP="00B03F6B">
      <w:pPr>
        <w:pStyle w:val="Heading1"/>
      </w:pPr>
      <w:bookmarkStart w:id="75" w:name="_Toc226703568"/>
      <w:r>
        <w:t>7</w:t>
      </w:r>
      <w:r w:rsidR="001860F8">
        <w:t>.</w:t>
      </w:r>
      <w:r>
        <w:t xml:space="preserve"> </w:t>
      </w:r>
      <w:r w:rsidR="00AF702F">
        <w:t xml:space="preserve">Linking and Connected Speech – </w:t>
      </w:r>
      <w:r w:rsidR="00AF702F">
        <w:rPr>
          <w:rFonts w:cs="Angsana New"/>
          <w:cs/>
        </w:rPr>
        <w:t>การเชื่อมเสียงและการพูดต่อเนื่อง</w:t>
      </w:r>
      <w:bookmarkEnd w:id="75"/>
    </w:p>
    <w:p w14:paraId="50195706" w14:textId="6AE175F8" w:rsidR="00AF702F" w:rsidRDefault="00E03706" w:rsidP="00E03706">
      <w:pPr>
        <w:pStyle w:val="Heading2"/>
      </w:pPr>
      <w:bookmarkStart w:id="76" w:name="_Toc226703569"/>
      <w:r>
        <w:t>7.1</w:t>
      </w:r>
      <w:r w:rsidR="00AF702F">
        <w:t xml:space="preserve"> What is linking? – </w:t>
      </w:r>
      <w:r w:rsidR="00AF702F">
        <w:rPr>
          <w:rFonts w:cs="Angsana New"/>
          <w:cs/>
        </w:rPr>
        <w:t>การเชื่อมเสียงคืออะไร</w:t>
      </w:r>
      <w:r w:rsidR="00AF702F">
        <w:t>?</w:t>
      </w:r>
      <w:bookmarkEnd w:id="76"/>
    </w:p>
    <w:tbl>
      <w:tblPr>
        <w:tblStyle w:val="TableGrid1"/>
        <w:tblW w:w="5000" w:type="pct"/>
        <w:tblLook w:val="04A0" w:firstRow="1" w:lastRow="0" w:firstColumn="1" w:lastColumn="0" w:noHBand="0" w:noVBand="1"/>
      </w:tblPr>
      <w:tblGrid>
        <w:gridCol w:w="5646"/>
        <w:gridCol w:w="3370"/>
      </w:tblGrid>
      <w:tr w:rsidR="00AF702F" w14:paraId="1C73B544" w14:textId="77777777" w:rsidTr="00E03706">
        <w:tc>
          <w:tcPr>
            <w:tcW w:w="3131" w:type="pct"/>
            <w:hideMark/>
          </w:tcPr>
          <w:p w14:paraId="772C540D"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1869" w:type="pct"/>
            <w:hideMark/>
          </w:tcPr>
          <w:p w14:paraId="7AA16384"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7AAC4681" w14:textId="77777777" w:rsidTr="00E03706">
        <w:tc>
          <w:tcPr>
            <w:tcW w:w="3131" w:type="pct"/>
            <w:hideMark/>
          </w:tcPr>
          <w:p w14:paraId="1DFDC45A" w14:textId="77777777" w:rsidR="00AF702F" w:rsidRDefault="00AF702F">
            <w:pPr>
              <w:spacing w:line="375" w:lineRule="atLeast"/>
              <w:rPr>
                <w:rFonts w:ascii="Segoe UI" w:hAnsi="Segoe UI" w:cs="Segoe UI"/>
                <w:sz w:val="23"/>
                <w:szCs w:val="23"/>
              </w:rPr>
            </w:pPr>
            <w:r>
              <w:rPr>
                <w:rFonts w:ascii="Segoe UI" w:hAnsi="Segoe UI" w:cs="Segoe UI"/>
                <w:sz w:val="23"/>
                <w:szCs w:val="23"/>
              </w:rPr>
              <w:t>In natural English, words are not spoken separately. They are </w:t>
            </w:r>
            <w:r>
              <w:rPr>
                <w:rStyle w:val="Strong"/>
                <w:rFonts w:ascii="Segoe UI" w:hAnsi="Segoe UI" w:cs="Segoe UI"/>
                <w:sz w:val="23"/>
                <w:szCs w:val="23"/>
              </w:rPr>
              <w:t>linked together</w:t>
            </w:r>
            <w:r>
              <w:rPr>
                <w:rFonts w:ascii="Segoe UI" w:hAnsi="Segoe UI" w:cs="Segoe UI"/>
                <w:sz w:val="23"/>
                <w:szCs w:val="23"/>
              </w:rPr>
              <w:t> like a chain.</w:t>
            </w:r>
          </w:p>
        </w:tc>
        <w:tc>
          <w:tcPr>
            <w:tcW w:w="1869" w:type="pct"/>
            <w:hideMark/>
          </w:tcPr>
          <w:p w14:paraId="2B627196"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ในภาษาอังกฤษธรรมชาติ คำต่างๆ จะไม่ออกเสียงแยกจากกัน แต่จะ</w:t>
            </w:r>
            <w:r>
              <w:rPr>
                <w:rFonts w:ascii="Segoe UI" w:hAnsi="Segoe UI" w:cs="Segoe UI"/>
                <w:sz w:val="23"/>
                <w:szCs w:val="23"/>
              </w:rPr>
              <w:t> </w:t>
            </w:r>
            <w:r>
              <w:rPr>
                <w:rStyle w:val="Strong"/>
                <w:rFonts w:ascii="Segoe UI" w:hAnsi="Segoe UI" w:cs="Angsana New"/>
                <w:sz w:val="23"/>
                <w:szCs w:val="23"/>
                <w:cs/>
              </w:rPr>
              <w:t>เชื่อมติดกัน</w:t>
            </w:r>
            <w:r>
              <w:rPr>
                <w:rFonts w:ascii="Segoe UI" w:hAnsi="Segoe UI" w:cs="Segoe UI"/>
                <w:sz w:val="23"/>
                <w:szCs w:val="23"/>
              </w:rPr>
              <w:t> </w:t>
            </w:r>
            <w:r>
              <w:rPr>
                <w:rFonts w:ascii="Segoe UI" w:hAnsi="Segoe UI" w:cs="Angsana New"/>
                <w:sz w:val="23"/>
                <w:szCs w:val="23"/>
                <w:cs/>
              </w:rPr>
              <w:t>เหมือนโซ่</w:t>
            </w:r>
          </w:p>
        </w:tc>
      </w:tr>
      <w:tr w:rsidR="00AF702F" w14:paraId="7FEC61AB" w14:textId="77777777" w:rsidTr="00E03706">
        <w:tc>
          <w:tcPr>
            <w:tcW w:w="3131" w:type="pct"/>
            <w:hideMark/>
          </w:tcPr>
          <w:p w14:paraId="3E19B9DA" w14:textId="77777777" w:rsidR="00AF702F" w:rsidRDefault="00AF702F">
            <w:pPr>
              <w:spacing w:line="375" w:lineRule="atLeast"/>
              <w:rPr>
                <w:rFonts w:ascii="Segoe UI" w:hAnsi="Segoe UI" w:cs="Segoe UI"/>
                <w:sz w:val="23"/>
                <w:szCs w:val="23"/>
              </w:rPr>
            </w:pPr>
            <w:r>
              <w:rPr>
                <w:rFonts w:ascii="Segoe UI" w:hAnsi="Segoe UI" w:cs="Segoe UI"/>
                <w:sz w:val="23"/>
                <w:szCs w:val="23"/>
              </w:rPr>
              <w:t>Linking makes speech </w:t>
            </w:r>
            <w:r>
              <w:rPr>
                <w:rStyle w:val="Strong"/>
                <w:rFonts w:ascii="Segoe UI" w:hAnsi="Segoe UI" w:cs="Segoe UI"/>
                <w:sz w:val="23"/>
                <w:szCs w:val="23"/>
              </w:rPr>
              <w:t>smooth, fast, and natural</w:t>
            </w:r>
            <w:r>
              <w:rPr>
                <w:rFonts w:ascii="Segoe UI" w:hAnsi="Segoe UI" w:cs="Segoe UI"/>
                <w:sz w:val="23"/>
                <w:szCs w:val="23"/>
              </w:rPr>
              <w:t>.</w:t>
            </w:r>
          </w:p>
        </w:tc>
        <w:tc>
          <w:tcPr>
            <w:tcW w:w="1869" w:type="pct"/>
            <w:hideMark/>
          </w:tcPr>
          <w:p w14:paraId="7BFBA4C0"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การเชื่อมเสียงทำให้การพูด</w:t>
            </w:r>
            <w:r>
              <w:rPr>
                <w:rFonts w:ascii="Segoe UI" w:hAnsi="Segoe UI" w:cs="Segoe UI"/>
                <w:sz w:val="23"/>
                <w:szCs w:val="23"/>
              </w:rPr>
              <w:t> </w:t>
            </w:r>
            <w:r>
              <w:rPr>
                <w:rStyle w:val="Strong"/>
                <w:rFonts w:ascii="Segoe UI" w:hAnsi="Segoe UI" w:cs="Angsana New"/>
                <w:sz w:val="23"/>
                <w:szCs w:val="23"/>
                <w:cs/>
              </w:rPr>
              <w:t>ลื่นไหล เร็ว และเป็นธรรมชาติ</w:t>
            </w:r>
          </w:p>
        </w:tc>
      </w:tr>
      <w:tr w:rsidR="00AF702F" w14:paraId="407195E7" w14:textId="77777777" w:rsidTr="00E03706">
        <w:tc>
          <w:tcPr>
            <w:tcW w:w="3131" w:type="pct"/>
            <w:hideMark/>
          </w:tcPr>
          <w:p w14:paraId="2A6BCA25" w14:textId="77777777" w:rsidR="00AF702F" w:rsidRDefault="00AF702F">
            <w:pPr>
              <w:spacing w:line="375" w:lineRule="atLeast"/>
              <w:rPr>
                <w:rFonts w:ascii="Segoe UI" w:hAnsi="Segoe UI" w:cs="Segoe UI"/>
                <w:sz w:val="23"/>
                <w:szCs w:val="23"/>
              </w:rPr>
            </w:pPr>
            <w:r>
              <w:rPr>
                <w:rFonts w:ascii="Segoe UI" w:hAnsi="Segoe UI" w:cs="Segoe UI"/>
                <w:sz w:val="23"/>
                <w:szCs w:val="23"/>
              </w:rPr>
              <w:t>When you don't link, your speech sounds </w:t>
            </w:r>
            <w:r>
              <w:rPr>
                <w:rStyle w:val="Strong"/>
                <w:rFonts w:ascii="Segoe UI" w:hAnsi="Segoe UI" w:cs="Segoe UI"/>
                <w:sz w:val="23"/>
                <w:szCs w:val="23"/>
              </w:rPr>
              <w:t>choppy</w:t>
            </w:r>
            <w:r>
              <w:rPr>
                <w:rFonts w:ascii="Segoe UI" w:hAnsi="Segoe UI" w:cs="Segoe UI"/>
                <w:sz w:val="23"/>
                <w:szCs w:val="23"/>
              </w:rPr>
              <w:t> (stop-and-go).</w:t>
            </w:r>
          </w:p>
        </w:tc>
        <w:tc>
          <w:tcPr>
            <w:tcW w:w="1869" w:type="pct"/>
            <w:hideMark/>
          </w:tcPr>
          <w:p w14:paraId="0436AC03"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เมื่อคุณไม่เชื่อมเสียง คำพูดของคุณจะ</w:t>
            </w:r>
            <w:r>
              <w:rPr>
                <w:rFonts w:ascii="Segoe UI" w:hAnsi="Segoe UI" w:cs="Segoe UI"/>
                <w:sz w:val="23"/>
                <w:szCs w:val="23"/>
              </w:rPr>
              <w:t> </w:t>
            </w:r>
            <w:r>
              <w:rPr>
                <w:rStyle w:val="Strong"/>
                <w:rFonts w:ascii="Segoe UI" w:hAnsi="Segoe UI" w:cs="Angsana New"/>
                <w:sz w:val="23"/>
                <w:szCs w:val="23"/>
                <w:cs/>
              </w:rPr>
              <w:t>เป็นกระตุก</w:t>
            </w:r>
            <w:r>
              <w:rPr>
                <w:rFonts w:ascii="Segoe UI" w:hAnsi="Segoe UI" w:cs="Segoe UI"/>
                <w:sz w:val="23"/>
                <w:szCs w:val="23"/>
              </w:rPr>
              <w:t> (</w:t>
            </w:r>
            <w:r>
              <w:rPr>
                <w:rFonts w:ascii="Segoe UI" w:hAnsi="Segoe UI" w:cs="Angsana New"/>
                <w:sz w:val="23"/>
                <w:szCs w:val="23"/>
                <w:cs/>
              </w:rPr>
              <w:t>ติดๆ ขัดๆ)</w:t>
            </w:r>
          </w:p>
        </w:tc>
      </w:tr>
    </w:tbl>
    <w:p w14:paraId="60909C34" w14:textId="77777777" w:rsidR="00AF702F" w:rsidRDefault="00AF702F" w:rsidP="00AF702F">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Example / </w:t>
      </w:r>
      <w:r>
        <w:rPr>
          <w:rStyle w:val="Strong"/>
          <w:rFonts w:ascii="Segoe UI" w:eastAsiaTheme="majorEastAsia" w:hAnsi="Segoe UI" w:cs="Angsana New"/>
          <w:color w:val="0F1115"/>
          <w:cs/>
        </w:rPr>
        <w:t>ตัวอย่าง:</w:t>
      </w:r>
    </w:p>
    <w:tbl>
      <w:tblPr>
        <w:tblStyle w:val="TableGrid1"/>
        <w:tblW w:w="5000" w:type="pct"/>
        <w:tblLook w:val="04A0" w:firstRow="1" w:lastRow="0" w:firstColumn="1" w:lastColumn="0" w:noHBand="0" w:noVBand="1"/>
      </w:tblPr>
      <w:tblGrid>
        <w:gridCol w:w="3662"/>
        <w:gridCol w:w="5354"/>
      </w:tblGrid>
      <w:tr w:rsidR="00AF702F" w14:paraId="47F430B7" w14:textId="77777777" w:rsidTr="00E03706">
        <w:tc>
          <w:tcPr>
            <w:tcW w:w="2031" w:type="pct"/>
            <w:hideMark/>
          </w:tcPr>
          <w:p w14:paraId="26C55634" w14:textId="77777777" w:rsidR="00AF702F" w:rsidRDefault="00AF702F">
            <w:pPr>
              <w:spacing w:line="375" w:lineRule="atLeast"/>
              <w:rPr>
                <w:rFonts w:ascii="Segoe UI" w:hAnsi="Segoe UI" w:cs="Segoe UI"/>
                <w:sz w:val="23"/>
                <w:szCs w:val="23"/>
              </w:rPr>
            </w:pPr>
            <w:r>
              <w:rPr>
                <w:rFonts w:ascii="Segoe UI" w:hAnsi="Segoe UI" w:cs="Segoe UI"/>
                <w:sz w:val="23"/>
                <w:szCs w:val="23"/>
              </w:rPr>
              <w:t>Without linking (</w:t>
            </w:r>
            <w:r>
              <w:rPr>
                <w:rFonts w:ascii="Segoe UI" w:hAnsi="Segoe UI" w:cs="Angsana New"/>
                <w:sz w:val="23"/>
                <w:szCs w:val="23"/>
                <w:cs/>
              </w:rPr>
              <w:t>ไม่เชื่อม)</w:t>
            </w:r>
          </w:p>
        </w:tc>
        <w:tc>
          <w:tcPr>
            <w:tcW w:w="2969" w:type="pct"/>
            <w:hideMark/>
          </w:tcPr>
          <w:p w14:paraId="7B88BE29" w14:textId="77777777" w:rsidR="00AF702F" w:rsidRDefault="00AF702F">
            <w:pPr>
              <w:spacing w:line="375" w:lineRule="atLeast"/>
              <w:rPr>
                <w:rFonts w:ascii="Segoe UI" w:hAnsi="Segoe UI" w:cs="Segoe UI"/>
                <w:sz w:val="23"/>
                <w:szCs w:val="23"/>
              </w:rPr>
            </w:pPr>
            <w:r>
              <w:rPr>
                <w:rFonts w:ascii="Segoe UI" w:hAnsi="Segoe UI" w:cs="Segoe UI"/>
                <w:sz w:val="23"/>
                <w:szCs w:val="23"/>
              </w:rPr>
              <w:t>With linking (</w:t>
            </w:r>
            <w:r>
              <w:rPr>
                <w:rFonts w:ascii="Segoe UI" w:hAnsi="Segoe UI" w:cs="Angsana New"/>
                <w:sz w:val="23"/>
                <w:szCs w:val="23"/>
                <w:cs/>
              </w:rPr>
              <w:t>เชื่อม)</w:t>
            </w:r>
          </w:p>
        </w:tc>
      </w:tr>
      <w:tr w:rsidR="00AF702F" w14:paraId="0520EE3B" w14:textId="77777777" w:rsidTr="00E03706">
        <w:tc>
          <w:tcPr>
            <w:tcW w:w="2031" w:type="pct"/>
            <w:hideMark/>
          </w:tcPr>
          <w:p w14:paraId="7DFDC633"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an apple</w:t>
            </w:r>
            <w:r>
              <w:rPr>
                <w:rFonts w:ascii="Segoe UI" w:hAnsi="Segoe UI" w:cs="Segoe UI"/>
                <w:sz w:val="23"/>
                <w:szCs w:val="23"/>
              </w:rPr>
              <w:t> → "an" (</w:t>
            </w:r>
            <w:r>
              <w:rPr>
                <w:rFonts w:ascii="Segoe UI" w:hAnsi="Segoe UI" w:cs="Angsana New"/>
                <w:sz w:val="23"/>
                <w:szCs w:val="23"/>
                <w:cs/>
              </w:rPr>
              <w:t>หยุด) "</w:t>
            </w:r>
            <w:r>
              <w:rPr>
                <w:rFonts w:ascii="Segoe UI" w:hAnsi="Segoe UI" w:cs="Segoe UI"/>
                <w:sz w:val="23"/>
                <w:szCs w:val="23"/>
              </w:rPr>
              <w:t>apple"</w:t>
            </w:r>
          </w:p>
        </w:tc>
        <w:tc>
          <w:tcPr>
            <w:tcW w:w="2969" w:type="pct"/>
            <w:hideMark/>
          </w:tcPr>
          <w:p w14:paraId="0BA99E0C"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an apple</w:t>
            </w:r>
            <w:r>
              <w:rPr>
                <w:rFonts w:ascii="Segoe UI" w:hAnsi="Segoe UI" w:cs="Segoe UI"/>
                <w:sz w:val="23"/>
                <w:szCs w:val="23"/>
              </w:rPr>
              <w:t> → "a</w:t>
            </w:r>
            <w:r>
              <w:rPr>
                <w:rFonts w:ascii="Segoe UI" w:hAnsi="Segoe UI" w:cs="Segoe UI"/>
                <w:sz w:val="23"/>
                <w:szCs w:val="23"/>
              </w:rPr>
              <w:noBreakHyphen/>
            </w:r>
            <w:proofErr w:type="spellStart"/>
            <w:r>
              <w:rPr>
                <w:rFonts w:ascii="Segoe UI" w:hAnsi="Segoe UI" w:cs="Segoe UI"/>
                <w:sz w:val="23"/>
                <w:szCs w:val="23"/>
              </w:rPr>
              <w:t>napple</w:t>
            </w:r>
            <w:proofErr w:type="spellEnd"/>
            <w:r>
              <w:rPr>
                <w:rFonts w:ascii="Segoe UI" w:hAnsi="Segoe UI" w:cs="Segoe UI"/>
                <w:sz w:val="23"/>
                <w:szCs w:val="23"/>
              </w:rPr>
              <w:t>" (</w:t>
            </w:r>
            <w:r>
              <w:rPr>
                <w:rFonts w:ascii="Segoe UI" w:hAnsi="Segoe UI" w:cs="Angsana New"/>
                <w:sz w:val="23"/>
                <w:szCs w:val="23"/>
                <w:cs/>
              </w:rPr>
              <w:t>เหมือนคำเดียว)</w:t>
            </w:r>
          </w:p>
        </w:tc>
      </w:tr>
      <w:tr w:rsidR="00AF702F" w14:paraId="0C25FF7E" w14:textId="77777777" w:rsidTr="00E03706">
        <w:tc>
          <w:tcPr>
            <w:tcW w:w="2031" w:type="pct"/>
            <w:hideMark/>
          </w:tcPr>
          <w:p w14:paraId="5B6005EE"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I need to go</w:t>
            </w:r>
            <w:r>
              <w:rPr>
                <w:rFonts w:ascii="Segoe UI" w:hAnsi="Segoe UI" w:cs="Segoe UI"/>
                <w:sz w:val="23"/>
                <w:szCs w:val="23"/>
              </w:rPr>
              <w:t xml:space="preserve"> → </w:t>
            </w:r>
            <w:r>
              <w:rPr>
                <w:rFonts w:ascii="Segoe UI" w:hAnsi="Segoe UI" w:cs="Angsana New"/>
                <w:sz w:val="23"/>
                <w:szCs w:val="23"/>
                <w:cs/>
              </w:rPr>
              <w:t>พูดแยกทุกคำ</w:t>
            </w:r>
          </w:p>
        </w:tc>
        <w:tc>
          <w:tcPr>
            <w:tcW w:w="2969" w:type="pct"/>
            <w:hideMark/>
          </w:tcPr>
          <w:p w14:paraId="0DD053A8"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I need to go</w:t>
            </w:r>
            <w:r>
              <w:rPr>
                <w:rFonts w:ascii="Segoe UI" w:hAnsi="Segoe UI" w:cs="Segoe UI"/>
                <w:sz w:val="23"/>
                <w:szCs w:val="23"/>
              </w:rPr>
              <w:t xml:space="preserve"> → "I </w:t>
            </w:r>
            <w:proofErr w:type="spellStart"/>
            <w:r>
              <w:rPr>
                <w:rFonts w:ascii="Segoe UI" w:hAnsi="Segoe UI" w:cs="Segoe UI"/>
                <w:sz w:val="23"/>
                <w:szCs w:val="23"/>
              </w:rPr>
              <w:t>needa</w:t>
            </w:r>
            <w:proofErr w:type="spellEnd"/>
            <w:r>
              <w:rPr>
                <w:rFonts w:ascii="Segoe UI" w:hAnsi="Segoe UI" w:cs="Segoe UI"/>
                <w:sz w:val="23"/>
                <w:szCs w:val="23"/>
              </w:rPr>
              <w:t xml:space="preserve"> go" (to → /</w:t>
            </w:r>
            <w:proofErr w:type="spellStart"/>
            <w:r>
              <w:rPr>
                <w:rFonts w:ascii="Segoe UI" w:hAnsi="Segoe UI" w:cs="Segoe UI"/>
                <w:sz w:val="23"/>
                <w:szCs w:val="23"/>
              </w:rPr>
              <w:t>tə</w:t>
            </w:r>
            <w:proofErr w:type="spellEnd"/>
            <w:r>
              <w:rPr>
                <w:rFonts w:ascii="Segoe UI" w:hAnsi="Segoe UI" w:cs="Segoe UI"/>
                <w:sz w:val="23"/>
                <w:szCs w:val="23"/>
              </w:rPr>
              <w:t xml:space="preserve">/ </w:t>
            </w:r>
            <w:r>
              <w:rPr>
                <w:rFonts w:ascii="Segoe UI" w:hAnsi="Segoe UI" w:cs="Angsana New"/>
                <w:sz w:val="23"/>
                <w:szCs w:val="23"/>
                <w:cs/>
              </w:rPr>
              <w:t>เชื่อม)</w:t>
            </w:r>
          </w:p>
        </w:tc>
      </w:tr>
    </w:tbl>
    <w:p w14:paraId="7FCB29A4" w14:textId="7F2B0B40" w:rsidR="00AF702F" w:rsidRDefault="00E03706" w:rsidP="00E03706">
      <w:pPr>
        <w:pStyle w:val="Heading2"/>
      </w:pPr>
      <w:bookmarkStart w:id="77" w:name="_Toc226703570"/>
      <w:r>
        <w:t>7.2</w:t>
      </w:r>
      <w:r w:rsidR="00AF702F">
        <w:t xml:space="preserve"> Types of linking – </w:t>
      </w:r>
      <w:r w:rsidR="00AF702F">
        <w:rPr>
          <w:rFonts w:cs="Angsana New"/>
          <w:cs/>
        </w:rPr>
        <w:t>ประเภทของการเชื่อมเสียง</w:t>
      </w:r>
      <w:bookmarkEnd w:id="77"/>
    </w:p>
    <w:tbl>
      <w:tblPr>
        <w:tblStyle w:val="TableGrid1"/>
        <w:tblW w:w="5000" w:type="pct"/>
        <w:tblLook w:val="04A0" w:firstRow="1" w:lastRow="0" w:firstColumn="1" w:lastColumn="0" w:noHBand="0" w:noVBand="1"/>
      </w:tblPr>
      <w:tblGrid>
        <w:gridCol w:w="5186"/>
        <w:gridCol w:w="3830"/>
      </w:tblGrid>
      <w:tr w:rsidR="00AF702F" w14:paraId="63B5493C" w14:textId="77777777" w:rsidTr="00E03706">
        <w:tc>
          <w:tcPr>
            <w:tcW w:w="2876" w:type="pct"/>
            <w:hideMark/>
          </w:tcPr>
          <w:p w14:paraId="30096B72"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2124" w:type="pct"/>
            <w:hideMark/>
          </w:tcPr>
          <w:p w14:paraId="746BB96C"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5A49F82F" w14:textId="77777777" w:rsidTr="00E03706">
        <w:tc>
          <w:tcPr>
            <w:tcW w:w="2876" w:type="pct"/>
            <w:hideMark/>
          </w:tcPr>
          <w:p w14:paraId="3CC77D4E" w14:textId="77777777" w:rsidR="00AF702F" w:rsidRDefault="00AF702F">
            <w:pPr>
              <w:spacing w:line="375" w:lineRule="atLeast"/>
              <w:rPr>
                <w:rFonts w:ascii="Segoe UI" w:hAnsi="Segoe UI" w:cs="Segoe UI"/>
                <w:sz w:val="23"/>
                <w:szCs w:val="23"/>
              </w:rPr>
            </w:pPr>
            <w:r>
              <w:rPr>
                <w:rFonts w:ascii="Segoe UI" w:hAnsi="Segoe UI" w:cs="Segoe UI"/>
                <w:sz w:val="23"/>
                <w:szCs w:val="23"/>
              </w:rPr>
              <w:t>There are </w:t>
            </w:r>
            <w:r>
              <w:rPr>
                <w:rStyle w:val="Strong"/>
                <w:rFonts w:ascii="Segoe UI" w:hAnsi="Segoe UI" w:cs="Segoe UI"/>
                <w:sz w:val="23"/>
                <w:szCs w:val="23"/>
              </w:rPr>
              <w:t>4 main types</w:t>
            </w:r>
            <w:r>
              <w:rPr>
                <w:rFonts w:ascii="Segoe UI" w:hAnsi="Segoe UI" w:cs="Segoe UI"/>
                <w:sz w:val="23"/>
                <w:szCs w:val="23"/>
              </w:rPr>
              <w:t> of linking in English.</w:t>
            </w:r>
          </w:p>
        </w:tc>
        <w:tc>
          <w:tcPr>
            <w:tcW w:w="2124" w:type="pct"/>
            <w:hideMark/>
          </w:tcPr>
          <w:p w14:paraId="4C1EF280"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มี</w:t>
            </w:r>
            <w:r>
              <w:rPr>
                <w:rFonts w:ascii="Segoe UI" w:hAnsi="Segoe UI" w:cs="Segoe UI"/>
                <w:sz w:val="23"/>
                <w:szCs w:val="23"/>
              </w:rPr>
              <w:t> </w:t>
            </w:r>
            <w:r>
              <w:rPr>
                <w:rStyle w:val="Strong"/>
                <w:rFonts w:ascii="Segoe UI" w:hAnsi="Segoe UI" w:cs="Segoe UI"/>
                <w:sz w:val="23"/>
                <w:szCs w:val="23"/>
              </w:rPr>
              <w:t xml:space="preserve">4 </w:t>
            </w:r>
            <w:r>
              <w:rPr>
                <w:rStyle w:val="Strong"/>
                <w:rFonts w:ascii="Segoe UI" w:hAnsi="Segoe UI" w:cs="Angsana New"/>
                <w:sz w:val="23"/>
                <w:szCs w:val="23"/>
                <w:cs/>
              </w:rPr>
              <w:t>ประเภทหลัก</w:t>
            </w:r>
            <w:r>
              <w:rPr>
                <w:rFonts w:ascii="Segoe UI" w:hAnsi="Segoe UI" w:cs="Segoe UI"/>
                <w:sz w:val="23"/>
                <w:szCs w:val="23"/>
              </w:rPr>
              <w:t> </w:t>
            </w:r>
            <w:r>
              <w:rPr>
                <w:rFonts w:ascii="Segoe UI" w:hAnsi="Segoe UI" w:cs="Angsana New"/>
                <w:sz w:val="23"/>
                <w:szCs w:val="23"/>
                <w:cs/>
              </w:rPr>
              <w:t>ของการเชื่อมเสียงในภาษาอังกฤษ</w:t>
            </w:r>
          </w:p>
        </w:tc>
      </w:tr>
    </w:tbl>
    <w:p w14:paraId="6D2B51A7" w14:textId="77777777" w:rsidR="00AF702F" w:rsidRDefault="00AF702F" w:rsidP="009F4D10">
      <w:pPr>
        <w:pStyle w:val="Heading3"/>
      </w:pPr>
      <w:r>
        <w:t xml:space="preserve">Type 1: Consonant + Vowel (C+V) – </w:t>
      </w:r>
      <w:r>
        <w:rPr>
          <w:rFonts w:cs="Angsana New"/>
          <w:cs/>
        </w:rPr>
        <w:t>พยัญชนะเชื่อมสระ</w:t>
      </w:r>
    </w:p>
    <w:tbl>
      <w:tblPr>
        <w:tblStyle w:val="TableGrid1"/>
        <w:tblW w:w="5000" w:type="pct"/>
        <w:tblLook w:val="04A0" w:firstRow="1" w:lastRow="0" w:firstColumn="1" w:lastColumn="0" w:noHBand="0" w:noVBand="1"/>
      </w:tblPr>
      <w:tblGrid>
        <w:gridCol w:w="5916"/>
        <w:gridCol w:w="3100"/>
      </w:tblGrid>
      <w:tr w:rsidR="00AF702F" w14:paraId="1F1955FE" w14:textId="77777777" w:rsidTr="00E03706">
        <w:tc>
          <w:tcPr>
            <w:tcW w:w="3281" w:type="pct"/>
            <w:hideMark/>
          </w:tcPr>
          <w:p w14:paraId="31E85F1E"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1719" w:type="pct"/>
            <w:hideMark/>
          </w:tcPr>
          <w:p w14:paraId="3A95C7A8"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5DD4481B" w14:textId="77777777" w:rsidTr="00E03706">
        <w:tc>
          <w:tcPr>
            <w:tcW w:w="3281" w:type="pct"/>
            <w:hideMark/>
          </w:tcPr>
          <w:p w14:paraId="2A04C293" w14:textId="77777777" w:rsidR="00AF702F" w:rsidRDefault="00AF702F">
            <w:pPr>
              <w:spacing w:line="375" w:lineRule="atLeast"/>
              <w:rPr>
                <w:rFonts w:ascii="Segoe UI" w:hAnsi="Segoe UI" w:cs="Segoe UI"/>
                <w:sz w:val="23"/>
                <w:szCs w:val="23"/>
              </w:rPr>
            </w:pPr>
            <w:r>
              <w:rPr>
                <w:rFonts w:ascii="Segoe UI" w:hAnsi="Segoe UI" w:cs="Segoe UI"/>
                <w:sz w:val="23"/>
                <w:szCs w:val="23"/>
              </w:rPr>
              <w:t>When a word ends with a consonant and the next word starts with a vowel, move the consonant to the next word.</w:t>
            </w:r>
          </w:p>
        </w:tc>
        <w:tc>
          <w:tcPr>
            <w:tcW w:w="1719" w:type="pct"/>
            <w:hideMark/>
          </w:tcPr>
          <w:p w14:paraId="13A937F4"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เมื่อคำหนึ่งลงท้ายด้วยพยัญชนะ และคำถัดไปขึ้นต้นด้วยสระ ให้เลื่อนพยัญชนะไปไว้กับคำถัดไป</w:t>
            </w:r>
          </w:p>
        </w:tc>
      </w:tr>
    </w:tbl>
    <w:p w14:paraId="33DF240D" w14:textId="77777777" w:rsidR="00AF702F" w:rsidRDefault="00AF702F" w:rsidP="00AF702F">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Examples / </w:t>
      </w:r>
      <w:r>
        <w:rPr>
          <w:rStyle w:val="Strong"/>
          <w:rFonts w:ascii="Segoe UI" w:eastAsiaTheme="majorEastAsia" w:hAnsi="Segoe UI" w:cs="Angsana New"/>
          <w:color w:val="0F1115"/>
          <w:cs/>
        </w:rPr>
        <w:t>ตัวอย่าง:</w:t>
      </w:r>
    </w:p>
    <w:tbl>
      <w:tblPr>
        <w:tblStyle w:val="TableGrid1"/>
        <w:tblW w:w="5000" w:type="pct"/>
        <w:tblLook w:val="04A0" w:firstRow="1" w:lastRow="0" w:firstColumn="1" w:lastColumn="0" w:noHBand="0" w:noVBand="1"/>
      </w:tblPr>
      <w:tblGrid>
        <w:gridCol w:w="2251"/>
        <w:gridCol w:w="3617"/>
        <w:gridCol w:w="3148"/>
      </w:tblGrid>
      <w:tr w:rsidR="00AF702F" w14:paraId="0D87C8A1" w14:textId="77777777" w:rsidTr="00E03706">
        <w:tc>
          <w:tcPr>
            <w:tcW w:w="1248" w:type="pct"/>
            <w:hideMark/>
          </w:tcPr>
          <w:p w14:paraId="1276E450" w14:textId="77777777" w:rsidR="00AF702F" w:rsidRDefault="00AF702F">
            <w:pPr>
              <w:spacing w:line="375" w:lineRule="atLeast"/>
              <w:rPr>
                <w:rFonts w:ascii="Segoe UI" w:hAnsi="Segoe UI" w:cs="Segoe UI"/>
                <w:sz w:val="23"/>
                <w:szCs w:val="23"/>
              </w:rPr>
            </w:pPr>
            <w:r>
              <w:rPr>
                <w:rFonts w:ascii="Segoe UI" w:hAnsi="Segoe UI" w:cs="Segoe UI"/>
                <w:sz w:val="23"/>
                <w:szCs w:val="23"/>
              </w:rPr>
              <w:t>Written</w:t>
            </w:r>
          </w:p>
        </w:tc>
        <w:tc>
          <w:tcPr>
            <w:tcW w:w="2006" w:type="pct"/>
            <w:hideMark/>
          </w:tcPr>
          <w:p w14:paraId="76217F84" w14:textId="77777777" w:rsidR="00AF702F" w:rsidRDefault="00AF702F">
            <w:pPr>
              <w:spacing w:line="375" w:lineRule="atLeast"/>
              <w:rPr>
                <w:rFonts w:ascii="Segoe UI" w:hAnsi="Segoe UI" w:cs="Segoe UI"/>
                <w:sz w:val="23"/>
                <w:szCs w:val="23"/>
              </w:rPr>
            </w:pPr>
            <w:r>
              <w:rPr>
                <w:rFonts w:ascii="Segoe UI" w:hAnsi="Segoe UI" w:cs="Segoe UI"/>
                <w:sz w:val="23"/>
                <w:szCs w:val="23"/>
              </w:rPr>
              <w:t>Spoken (linked)</w:t>
            </w:r>
          </w:p>
        </w:tc>
        <w:tc>
          <w:tcPr>
            <w:tcW w:w="1746" w:type="pct"/>
            <w:hideMark/>
          </w:tcPr>
          <w:p w14:paraId="7E25DC77"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 (เสียงเชื่อม)</w:t>
            </w:r>
          </w:p>
        </w:tc>
      </w:tr>
      <w:tr w:rsidR="00AF702F" w14:paraId="17F9F6F3" w14:textId="77777777" w:rsidTr="00E03706">
        <w:tc>
          <w:tcPr>
            <w:tcW w:w="1248" w:type="pct"/>
            <w:hideMark/>
          </w:tcPr>
          <w:p w14:paraId="2D2884A8"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an egg</w:t>
            </w:r>
          </w:p>
        </w:tc>
        <w:tc>
          <w:tcPr>
            <w:tcW w:w="2006" w:type="pct"/>
            <w:hideMark/>
          </w:tcPr>
          <w:p w14:paraId="0675F568" w14:textId="77777777" w:rsidR="00AF702F" w:rsidRDefault="00AF702F">
            <w:pPr>
              <w:spacing w:line="375" w:lineRule="atLeast"/>
              <w:rPr>
                <w:rFonts w:ascii="Segoe UI" w:hAnsi="Segoe UI" w:cs="Segoe UI"/>
                <w:sz w:val="23"/>
                <w:szCs w:val="23"/>
              </w:rPr>
            </w:pPr>
            <w:r>
              <w:rPr>
                <w:rFonts w:ascii="Segoe UI" w:hAnsi="Segoe UI" w:cs="Segoe UI"/>
                <w:sz w:val="23"/>
                <w:szCs w:val="23"/>
              </w:rPr>
              <w:t>a</w:t>
            </w:r>
            <w:r>
              <w:rPr>
                <w:rFonts w:ascii="Segoe UI" w:hAnsi="Segoe UI" w:cs="Segoe UI"/>
                <w:sz w:val="23"/>
                <w:szCs w:val="23"/>
              </w:rPr>
              <w:noBreakHyphen/>
            </w:r>
            <w:proofErr w:type="spellStart"/>
            <w:r>
              <w:rPr>
                <w:rFonts w:ascii="Segoe UI" w:hAnsi="Segoe UI" w:cs="Segoe UI"/>
                <w:sz w:val="23"/>
                <w:szCs w:val="23"/>
              </w:rPr>
              <w:t>negg</w:t>
            </w:r>
            <w:proofErr w:type="spellEnd"/>
          </w:p>
        </w:tc>
        <w:tc>
          <w:tcPr>
            <w:tcW w:w="1746" w:type="pct"/>
            <w:hideMark/>
          </w:tcPr>
          <w:p w14:paraId="7654381F" w14:textId="77777777" w:rsidR="00AF702F" w:rsidRDefault="00AF702F">
            <w:pPr>
              <w:spacing w:line="375" w:lineRule="atLeast"/>
              <w:rPr>
                <w:rFonts w:ascii="Segoe UI" w:hAnsi="Segoe UI" w:cs="Segoe UI"/>
                <w:sz w:val="23"/>
                <w:szCs w:val="23"/>
              </w:rPr>
            </w:pPr>
            <w:proofErr w:type="spellStart"/>
            <w:r>
              <w:rPr>
                <w:rFonts w:ascii="Segoe UI" w:hAnsi="Segoe UI" w:cs="Angsana New"/>
                <w:sz w:val="23"/>
                <w:szCs w:val="23"/>
                <w:cs/>
              </w:rPr>
              <w:t>อะ</w:t>
            </w:r>
            <w:proofErr w:type="spellEnd"/>
            <w:r>
              <w:rPr>
                <w:rFonts w:ascii="Segoe UI" w:hAnsi="Segoe UI" w:cs="Angsana New"/>
                <w:sz w:val="23"/>
                <w:szCs w:val="23"/>
                <w:cs/>
              </w:rPr>
              <w:t>-</w:t>
            </w:r>
            <w:proofErr w:type="spellStart"/>
            <w:r>
              <w:rPr>
                <w:rFonts w:ascii="Segoe UI" w:hAnsi="Segoe UI" w:cs="Angsana New"/>
                <w:sz w:val="23"/>
                <w:szCs w:val="23"/>
                <w:cs/>
              </w:rPr>
              <w:t>เน็ก</w:t>
            </w:r>
            <w:proofErr w:type="spellEnd"/>
          </w:p>
        </w:tc>
      </w:tr>
      <w:tr w:rsidR="00AF702F" w14:paraId="1A23AC7E" w14:textId="77777777" w:rsidTr="00E03706">
        <w:tc>
          <w:tcPr>
            <w:tcW w:w="1248" w:type="pct"/>
            <w:hideMark/>
          </w:tcPr>
          <w:p w14:paraId="6B837B27"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get up</w:t>
            </w:r>
          </w:p>
        </w:tc>
        <w:tc>
          <w:tcPr>
            <w:tcW w:w="2006" w:type="pct"/>
            <w:hideMark/>
          </w:tcPr>
          <w:p w14:paraId="2E186DD2" w14:textId="77777777" w:rsidR="00AF702F" w:rsidRDefault="00AF702F">
            <w:pPr>
              <w:spacing w:line="375" w:lineRule="atLeast"/>
              <w:rPr>
                <w:rFonts w:ascii="Segoe UI" w:hAnsi="Segoe UI" w:cs="Segoe UI"/>
                <w:sz w:val="23"/>
                <w:szCs w:val="23"/>
              </w:rPr>
            </w:pPr>
            <w:proofErr w:type="spellStart"/>
            <w:r>
              <w:rPr>
                <w:rFonts w:ascii="Segoe UI" w:hAnsi="Segoe UI" w:cs="Segoe UI"/>
                <w:sz w:val="23"/>
                <w:szCs w:val="23"/>
              </w:rPr>
              <w:t>ge</w:t>
            </w:r>
            <w:proofErr w:type="spellEnd"/>
            <w:r>
              <w:rPr>
                <w:rFonts w:ascii="Segoe UI" w:hAnsi="Segoe UI" w:cs="Segoe UI"/>
                <w:sz w:val="23"/>
                <w:szCs w:val="23"/>
              </w:rPr>
              <w:noBreakHyphen/>
              <w:t>tup</w:t>
            </w:r>
          </w:p>
        </w:tc>
        <w:tc>
          <w:tcPr>
            <w:tcW w:w="1746" w:type="pct"/>
            <w:hideMark/>
          </w:tcPr>
          <w:p w14:paraId="7A39E56E"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เกะ-ทัพ</w:t>
            </w:r>
          </w:p>
        </w:tc>
      </w:tr>
      <w:tr w:rsidR="00AF702F" w14:paraId="4751A212" w14:textId="77777777" w:rsidTr="00E03706">
        <w:tc>
          <w:tcPr>
            <w:tcW w:w="1248" w:type="pct"/>
            <w:hideMark/>
          </w:tcPr>
          <w:p w14:paraId="659D173E"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not at all</w:t>
            </w:r>
          </w:p>
        </w:tc>
        <w:tc>
          <w:tcPr>
            <w:tcW w:w="2006" w:type="pct"/>
            <w:hideMark/>
          </w:tcPr>
          <w:p w14:paraId="56918B93" w14:textId="77777777" w:rsidR="00AF702F" w:rsidRDefault="00AF702F">
            <w:pPr>
              <w:spacing w:line="375" w:lineRule="atLeast"/>
              <w:rPr>
                <w:rFonts w:ascii="Segoe UI" w:hAnsi="Segoe UI" w:cs="Segoe UI"/>
                <w:sz w:val="23"/>
                <w:szCs w:val="23"/>
              </w:rPr>
            </w:pPr>
            <w:r>
              <w:rPr>
                <w:rFonts w:ascii="Segoe UI" w:hAnsi="Segoe UI" w:cs="Segoe UI"/>
                <w:sz w:val="23"/>
                <w:szCs w:val="23"/>
              </w:rPr>
              <w:t>no</w:t>
            </w:r>
            <w:r>
              <w:rPr>
                <w:rFonts w:ascii="Segoe UI" w:hAnsi="Segoe UI" w:cs="Segoe UI"/>
                <w:sz w:val="23"/>
                <w:szCs w:val="23"/>
              </w:rPr>
              <w:noBreakHyphen/>
              <w:t>ta</w:t>
            </w:r>
            <w:r>
              <w:rPr>
                <w:rFonts w:ascii="Segoe UI" w:hAnsi="Segoe UI" w:cs="Segoe UI"/>
                <w:sz w:val="23"/>
                <w:szCs w:val="23"/>
              </w:rPr>
              <w:noBreakHyphen/>
              <w:t>tall</w:t>
            </w:r>
          </w:p>
        </w:tc>
        <w:tc>
          <w:tcPr>
            <w:tcW w:w="1746" w:type="pct"/>
            <w:hideMark/>
          </w:tcPr>
          <w:p w14:paraId="28A46F61"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โน-ทะ-ทอล</w:t>
            </w:r>
          </w:p>
        </w:tc>
      </w:tr>
      <w:tr w:rsidR="00AF702F" w14:paraId="7D0B6180" w14:textId="77777777" w:rsidTr="00E03706">
        <w:tc>
          <w:tcPr>
            <w:tcW w:w="1248" w:type="pct"/>
            <w:hideMark/>
          </w:tcPr>
          <w:p w14:paraId="21C37178"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lastRenderedPageBreak/>
              <w:t>turn off</w:t>
            </w:r>
          </w:p>
        </w:tc>
        <w:tc>
          <w:tcPr>
            <w:tcW w:w="2006" w:type="pct"/>
            <w:hideMark/>
          </w:tcPr>
          <w:p w14:paraId="61E4D5C5" w14:textId="77777777" w:rsidR="00AF702F" w:rsidRDefault="00AF702F">
            <w:pPr>
              <w:spacing w:line="375" w:lineRule="atLeast"/>
              <w:rPr>
                <w:rFonts w:ascii="Segoe UI" w:hAnsi="Segoe UI" w:cs="Segoe UI"/>
                <w:sz w:val="23"/>
                <w:szCs w:val="23"/>
              </w:rPr>
            </w:pPr>
            <w:r>
              <w:rPr>
                <w:rFonts w:ascii="Segoe UI" w:hAnsi="Segoe UI" w:cs="Segoe UI"/>
                <w:sz w:val="23"/>
                <w:szCs w:val="23"/>
              </w:rPr>
              <w:t>tur</w:t>
            </w:r>
            <w:r>
              <w:rPr>
                <w:rFonts w:ascii="Segoe UI" w:hAnsi="Segoe UI" w:cs="Segoe UI"/>
                <w:sz w:val="23"/>
                <w:szCs w:val="23"/>
              </w:rPr>
              <w:noBreakHyphen/>
            </w:r>
            <w:proofErr w:type="spellStart"/>
            <w:r>
              <w:rPr>
                <w:rFonts w:ascii="Segoe UI" w:hAnsi="Segoe UI" w:cs="Segoe UI"/>
                <w:sz w:val="23"/>
                <w:szCs w:val="23"/>
              </w:rPr>
              <w:t>noff</w:t>
            </w:r>
            <w:proofErr w:type="spellEnd"/>
          </w:p>
        </w:tc>
        <w:tc>
          <w:tcPr>
            <w:tcW w:w="1746" w:type="pct"/>
            <w:hideMark/>
          </w:tcPr>
          <w:p w14:paraId="22E9C3DB"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เทอ-</w:t>
            </w:r>
            <w:proofErr w:type="spellStart"/>
            <w:r>
              <w:rPr>
                <w:rFonts w:ascii="Segoe UI" w:hAnsi="Segoe UI" w:cs="Angsana New"/>
                <w:sz w:val="23"/>
                <w:szCs w:val="23"/>
                <w:cs/>
              </w:rPr>
              <w:t>น็อฟ</w:t>
            </w:r>
            <w:proofErr w:type="spellEnd"/>
          </w:p>
        </w:tc>
      </w:tr>
    </w:tbl>
    <w:p w14:paraId="307DA709" w14:textId="77777777" w:rsidR="00AF702F" w:rsidRDefault="00AF702F" w:rsidP="009F4D10">
      <w:pPr>
        <w:pStyle w:val="Heading3"/>
      </w:pPr>
      <w:r>
        <w:t xml:space="preserve">Type 2: Consonant + Consonant (C+C) – </w:t>
      </w:r>
      <w:r>
        <w:rPr>
          <w:rFonts w:cs="Angsana New"/>
          <w:cs/>
        </w:rPr>
        <w:t>พยัญชนะเชื่อมพยัญชนะ</w:t>
      </w:r>
    </w:p>
    <w:tbl>
      <w:tblPr>
        <w:tblStyle w:val="TableGrid1"/>
        <w:tblW w:w="5000" w:type="pct"/>
        <w:tblLook w:val="04A0" w:firstRow="1" w:lastRow="0" w:firstColumn="1" w:lastColumn="0" w:noHBand="0" w:noVBand="1"/>
      </w:tblPr>
      <w:tblGrid>
        <w:gridCol w:w="5698"/>
        <w:gridCol w:w="3318"/>
      </w:tblGrid>
      <w:tr w:rsidR="00AF702F" w14:paraId="780A29B5" w14:textId="77777777" w:rsidTr="00E03706">
        <w:tc>
          <w:tcPr>
            <w:tcW w:w="3160" w:type="pct"/>
            <w:hideMark/>
          </w:tcPr>
          <w:p w14:paraId="5F7DCE72"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1840" w:type="pct"/>
            <w:hideMark/>
          </w:tcPr>
          <w:p w14:paraId="7865E4DF"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2B8D655A" w14:textId="77777777" w:rsidTr="00E03706">
        <w:tc>
          <w:tcPr>
            <w:tcW w:w="3160" w:type="pct"/>
            <w:hideMark/>
          </w:tcPr>
          <w:p w14:paraId="38EEF7C5" w14:textId="77777777" w:rsidR="00AF702F" w:rsidRDefault="00AF702F">
            <w:pPr>
              <w:spacing w:line="375" w:lineRule="atLeast"/>
              <w:rPr>
                <w:rFonts w:ascii="Segoe UI" w:hAnsi="Segoe UI" w:cs="Segoe UI"/>
                <w:sz w:val="23"/>
                <w:szCs w:val="23"/>
              </w:rPr>
            </w:pPr>
            <w:r>
              <w:rPr>
                <w:rFonts w:ascii="Segoe UI" w:hAnsi="Segoe UI" w:cs="Segoe UI"/>
                <w:sz w:val="23"/>
                <w:szCs w:val="23"/>
              </w:rPr>
              <w:t>When a word ends with a consonant and the next word starts with the </w:t>
            </w:r>
            <w:r>
              <w:rPr>
                <w:rStyle w:val="Strong"/>
                <w:rFonts w:ascii="Segoe UI" w:hAnsi="Segoe UI" w:cs="Segoe UI"/>
                <w:sz w:val="23"/>
                <w:szCs w:val="23"/>
              </w:rPr>
              <w:t>same</w:t>
            </w:r>
            <w:r>
              <w:rPr>
                <w:rFonts w:ascii="Segoe UI" w:hAnsi="Segoe UI" w:cs="Segoe UI"/>
                <w:sz w:val="23"/>
                <w:szCs w:val="23"/>
              </w:rPr>
              <w:t> consonant, say it only once (but a little longer).</w:t>
            </w:r>
          </w:p>
        </w:tc>
        <w:tc>
          <w:tcPr>
            <w:tcW w:w="1840" w:type="pct"/>
            <w:hideMark/>
          </w:tcPr>
          <w:p w14:paraId="42A41383"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เมื่อคำหนึ่งลงท้ายด้วยพยัญชนะ และคำถัดไปขึ้นต้นด้วย</w:t>
            </w:r>
            <w:r>
              <w:rPr>
                <w:rFonts w:ascii="Segoe UI" w:hAnsi="Segoe UI" w:cs="Segoe UI"/>
                <w:sz w:val="23"/>
                <w:szCs w:val="23"/>
              </w:rPr>
              <w:t> </w:t>
            </w:r>
            <w:r>
              <w:rPr>
                <w:rStyle w:val="Strong"/>
                <w:rFonts w:ascii="Segoe UI" w:hAnsi="Segoe UI" w:cs="Angsana New"/>
                <w:sz w:val="23"/>
                <w:szCs w:val="23"/>
                <w:cs/>
              </w:rPr>
              <w:t>พยัญชนะเดียวกัน</w:t>
            </w:r>
            <w:r>
              <w:rPr>
                <w:rFonts w:ascii="Segoe UI" w:hAnsi="Segoe UI" w:cs="Segoe UI"/>
                <w:sz w:val="23"/>
                <w:szCs w:val="23"/>
              </w:rPr>
              <w:t> </w:t>
            </w:r>
            <w:r>
              <w:rPr>
                <w:rFonts w:ascii="Segoe UI" w:hAnsi="Segoe UI" w:cs="Angsana New"/>
                <w:sz w:val="23"/>
                <w:szCs w:val="23"/>
                <w:cs/>
              </w:rPr>
              <w:t>ให้ออกเสียงเพียงครั้งเดียว (แต่นานขึ้นเล็กน้อย)</w:t>
            </w:r>
          </w:p>
        </w:tc>
      </w:tr>
    </w:tbl>
    <w:p w14:paraId="6A760296" w14:textId="77777777" w:rsidR="00AF702F" w:rsidRDefault="00AF702F" w:rsidP="00AF702F">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Examples / </w:t>
      </w:r>
      <w:r>
        <w:rPr>
          <w:rStyle w:val="Strong"/>
          <w:rFonts w:ascii="Segoe UI" w:eastAsiaTheme="majorEastAsia" w:hAnsi="Segoe UI" w:cs="Angsana New"/>
          <w:color w:val="0F1115"/>
          <w:cs/>
        </w:rPr>
        <w:t>ตัวอย่าง:</w:t>
      </w:r>
    </w:p>
    <w:tbl>
      <w:tblPr>
        <w:tblStyle w:val="TableGrid1"/>
        <w:tblW w:w="5000" w:type="pct"/>
        <w:tblLook w:val="04A0" w:firstRow="1" w:lastRow="0" w:firstColumn="1" w:lastColumn="0" w:noHBand="0" w:noVBand="1"/>
      </w:tblPr>
      <w:tblGrid>
        <w:gridCol w:w="2271"/>
        <w:gridCol w:w="3638"/>
        <w:gridCol w:w="3107"/>
      </w:tblGrid>
      <w:tr w:rsidR="00AF702F" w14:paraId="5FE10E57" w14:textId="77777777" w:rsidTr="00E03706">
        <w:tc>
          <w:tcPr>
            <w:tcW w:w="1259" w:type="pct"/>
            <w:hideMark/>
          </w:tcPr>
          <w:p w14:paraId="4C4E2CFA" w14:textId="77777777" w:rsidR="00AF702F" w:rsidRDefault="00AF702F">
            <w:pPr>
              <w:spacing w:line="375" w:lineRule="atLeast"/>
              <w:rPr>
                <w:rFonts w:ascii="Segoe UI" w:hAnsi="Segoe UI" w:cs="Segoe UI"/>
                <w:sz w:val="23"/>
                <w:szCs w:val="23"/>
              </w:rPr>
            </w:pPr>
            <w:r>
              <w:rPr>
                <w:rFonts w:ascii="Segoe UI" w:hAnsi="Segoe UI" w:cs="Segoe UI"/>
                <w:sz w:val="23"/>
                <w:szCs w:val="23"/>
              </w:rPr>
              <w:t>Written</w:t>
            </w:r>
          </w:p>
        </w:tc>
        <w:tc>
          <w:tcPr>
            <w:tcW w:w="2017" w:type="pct"/>
            <w:hideMark/>
          </w:tcPr>
          <w:p w14:paraId="6E204FA7" w14:textId="77777777" w:rsidR="00AF702F" w:rsidRDefault="00AF702F">
            <w:pPr>
              <w:spacing w:line="375" w:lineRule="atLeast"/>
              <w:rPr>
                <w:rFonts w:ascii="Segoe UI" w:hAnsi="Segoe UI" w:cs="Segoe UI"/>
                <w:sz w:val="23"/>
                <w:szCs w:val="23"/>
              </w:rPr>
            </w:pPr>
            <w:r>
              <w:rPr>
                <w:rFonts w:ascii="Segoe UI" w:hAnsi="Segoe UI" w:cs="Segoe UI"/>
                <w:sz w:val="23"/>
                <w:szCs w:val="23"/>
              </w:rPr>
              <w:t>Spoken (linked)</w:t>
            </w:r>
          </w:p>
        </w:tc>
        <w:tc>
          <w:tcPr>
            <w:tcW w:w="1723" w:type="pct"/>
            <w:hideMark/>
          </w:tcPr>
          <w:p w14:paraId="689CBBE4"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 (เสียงเชื่อม)</w:t>
            </w:r>
          </w:p>
        </w:tc>
      </w:tr>
      <w:tr w:rsidR="00AF702F" w14:paraId="739089AA" w14:textId="77777777" w:rsidTr="00E03706">
        <w:tc>
          <w:tcPr>
            <w:tcW w:w="1259" w:type="pct"/>
            <w:hideMark/>
          </w:tcPr>
          <w:p w14:paraId="57F00AC0"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big girl</w:t>
            </w:r>
          </w:p>
        </w:tc>
        <w:tc>
          <w:tcPr>
            <w:tcW w:w="2017" w:type="pct"/>
            <w:hideMark/>
          </w:tcPr>
          <w:p w14:paraId="2ED95E37" w14:textId="77777777" w:rsidR="00AF702F" w:rsidRDefault="00AF702F">
            <w:pPr>
              <w:spacing w:line="375" w:lineRule="atLeast"/>
              <w:rPr>
                <w:rFonts w:ascii="Segoe UI" w:hAnsi="Segoe UI" w:cs="Segoe UI"/>
                <w:sz w:val="23"/>
                <w:szCs w:val="23"/>
              </w:rPr>
            </w:pPr>
            <w:r>
              <w:rPr>
                <w:rFonts w:ascii="Segoe UI" w:hAnsi="Segoe UI" w:cs="Segoe UI"/>
                <w:sz w:val="23"/>
                <w:szCs w:val="23"/>
              </w:rPr>
              <w:t>bi</w:t>
            </w:r>
            <w:r>
              <w:rPr>
                <w:rFonts w:ascii="Segoe UI" w:hAnsi="Segoe UI" w:cs="Segoe UI"/>
                <w:sz w:val="23"/>
                <w:szCs w:val="23"/>
              </w:rPr>
              <w:noBreakHyphen/>
            </w:r>
            <w:proofErr w:type="spellStart"/>
            <w:r>
              <w:rPr>
                <w:rFonts w:ascii="Segoe UI" w:hAnsi="Segoe UI" w:cs="Segoe UI"/>
                <w:sz w:val="23"/>
                <w:szCs w:val="23"/>
              </w:rPr>
              <w:t>ggirl</w:t>
            </w:r>
            <w:proofErr w:type="spellEnd"/>
            <w:r>
              <w:rPr>
                <w:rFonts w:ascii="Segoe UI" w:hAnsi="Segoe UI" w:cs="Segoe UI"/>
                <w:sz w:val="23"/>
                <w:szCs w:val="23"/>
              </w:rPr>
              <w:t xml:space="preserve"> (g </w:t>
            </w:r>
            <w:r>
              <w:rPr>
                <w:rFonts w:ascii="Segoe UI" w:hAnsi="Segoe UI" w:cs="Angsana New"/>
                <w:sz w:val="23"/>
                <w:szCs w:val="23"/>
                <w:cs/>
              </w:rPr>
              <w:t>ยาว)</w:t>
            </w:r>
          </w:p>
        </w:tc>
        <w:tc>
          <w:tcPr>
            <w:tcW w:w="1723" w:type="pct"/>
            <w:hideMark/>
          </w:tcPr>
          <w:p w14:paraId="64001E1F" w14:textId="77777777" w:rsidR="00AF702F" w:rsidRDefault="00AF702F">
            <w:pPr>
              <w:spacing w:line="375" w:lineRule="atLeast"/>
              <w:rPr>
                <w:rFonts w:ascii="Segoe UI" w:hAnsi="Segoe UI" w:cs="Segoe UI"/>
                <w:sz w:val="23"/>
                <w:szCs w:val="23"/>
              </w:rPr>
            </w:pPr>
            <w:proofErr w:type="spellStart"/>
            <w:r>
              <w:rPr>
                <w:rFonts w:ascii="Segoe UI" w:hAnsi="Segoe UI" w:cs="Angsana New"/>
                <w:sz w:val="23"/>
                <w:szCs w:val="23"/>
                <w:cs/>
              </w:rPr>
              <w:t>บิก</w:t>
            </w:r>
            <w:proofErr w:type="spellEnd"/>
            <w:r>
              <w:rPr>
                <w:rFonts w:ascii="Segoe UI" w:hAnsi="Segoe UI" w:cs="Angsana New"/>
                <w:sz w:val="23"/>
                <w:szCs w:val="23"/>
                <w:cs/>
              </w:rPr>
              <w:t>-เก</w:t>
            </w:r>
            <w:proofErr w:type="spellStart"/>
            <w:r>
              <w:rPr>
                <w:rFonts w:ascii="Segoe UI" w:hAnsi="Segoe UI" w:cs="Angsana New"/>
                <w:sz w:val="23"/>
                <w:szCs w:val="23"/>
                <w:cs/>
              </w:rPr>
              <w:t>ิ้ล</w:t>
            </w:r>
            <w:proofErr w:type="spellEnd"/>
          </w:p>
        </w:tc>
      </w:tr>
      <w:tr w:rsidR="00AF702F" w14:paraId="314BAEC7" w14:textId="77777777" w:rsidTr="00E03706">
        <w:tc>
          <w:tcPr>
            <w:tcW w:w="1259" w:type="pct"/>
            <w:hideMark/>
          </w:tcPr>
          <w:p w14:paraId="0AFE2902"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good day</w:t>
            </w:r>
          </w:p>
        </w:tc>
        <w:tc>
          <w:tcPr>
            <w:tcW w:w="2017" w:type="pct"/>
            <w:hideMark/>
          </w:tcPr>
          <w:p w14:paraId="5377FB15" w14:textId="77777777" w:rsidR="00AF702F" w:rsidRDefault="00AF702F">
            <w:pPr>
              <w:spacing w:line="375" w:lineRule="atLeast"/>
              <w:rPr>
                <w:rFonts w:ascii="Segoe UI" w:hAnsi="Segoe UI" w:cs="Segoe UI"/>
                <w:sz w:val="23"/>
                <w:szCs w:val="23"/>
              </w:rPr>
            </w:pPr>
            <w:r>
              <w:rPr>
                <w:rFonts w:ascii="Segoe UI" w:hAnsi="Segoe UI" w:cs="Segoe UI"/>
                <w:sz w:val="23"/>
                <w:szCs w:val="23"/>
              </w:rPr>
              <w:t>goo</w:t>
            </w:r>
            <w:r>
              <w:rPr>
                <w:rFonts w:ascii="Segoe UI" w:hAnsi="Segoe UI" w:cs="Segoe UI"/>
                <w:sz w:val="23"/>
                <w:szCs w:val="23"/>
              </w:rPr>
              <w:noBreakHyphen/>
            </w:r>
            <w:proofErr w:type="spellStart"/>
            <w:r>
              <w:rPr>
                <w:rFonts w:ascii="Segoe UI" w:hAnsi="Segoe UI" w:cs="Segoe UI"/>
                <w:sz w:val="23"/>
                <w:szCs w:val="23"/>
              </w:rPr>
              <w:t>dday</w:t>
            </w:r>
            <w:proofErr w:type="spellEnd"/>
            <w:r>
              <w:rPr>
                <w:rFonts w:ascii="Segoe UI" w:hAnsi="Segoe UI" w:cs="Segoe UI"/>
                <w:sz w:val="23"/>
                <w:szCs w:val="23"/>
              </w:rPr>
              <w:t xml:space="preserve"> (d </w:t>
            </w:r>
            <w:r>
              <w:rPr>
                <w:rFonts w:ascii="Segoe UI" w:hAnsi="Segoe UI" w:cs="Angsana New"/>
                <w:sz w:val="23"/>
                <w:szCs w:val="23"/>
                <w:cs/>
              </w:rPr>
              <w:t>ยาว)</w:t>
            </w:r>
          </w:p>
        </w:tc>
        <w:tc>
          <w:tcPr>
            <w:tcW w:w="1723" w:type="pct"/>
            <w:hideMark/>
          </w:tcPr>
          <w:p w14:paraId="3CE827CD"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กุด-เด</w:t>
            </w:r>
            <w:proofErr w:type="spellStart"/>
            <w:r>
              <w:rPr>
                <w:rFonts w:ascii="Segoe UI" w:hAnsi="Segoe UI" w:cs="Angsana New"/>
                <w:sz w:val="23"/>
                <w:szCs w:val="23"/>
                <w:cs/>
              </w:rPr>
              <w:t>ย์</w:t>
            </w:r>
            <w:proofErr w:type="spellEnd"/>
          </w:p>
        </w:tc>
      </w:tr>
      <w:tr w:rsidR="00AF702F" w14:paraId="2471D76D" w14:textId="77777777" w:rsidTr="00E03706">
        <w:tc>
          <w:tcPr>
            <w:tcW w:w="1259" w:type="pct"/>
            <w:hideMark/>
          </w:tcPr>
          <w:p w14:paraId="3F7CD0D3"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black cat</w:t>
            </w:r>
          </w:p>
        </w:tc>
        <w:tc>
          <w:tcPr>
            <w:tcW w:w="2017" w:type="pct"/>
            <w:hideMark/>
          </w:tcPr>
          <w:p w14:paraId="326401E6" w14:textId="77777777" w:rsidR="00AF702F" w:rsidRDefault="00AF702F">
            <w:pPr>
              <w:spacing w:line="375" w:lineRule="atLeast"/>
              <w:rPr>
                <w:rFonts w:ascii="Segoe UI" w:hAnsi="Segoe UI" w:cs="Segoe UI"/>
                <w:sz w:val="23"/>
                <w:szCs w:val="23"/>
              </w:rPr>
            </w:pPr>
            <w:proofErr w:type="spellStart"/>
            <w:r>
              <w:rPr>
                <w:rFonts w:ascii="Segoe UI" w:hAnsi="Segoe UI" w:cs="Segoe UI"/>
                <w:sz w:val="23"/>
                <w:szCs w:val="23"/>
              </w:rPr>
              <w:t>bla</w:t>
            </w:r>
            <w:r>
              <w:rPr>
                <w:rFonts w:ascii="Segoe UI" w:hAnsi="Segoe UI" w:cs="Segoe UI"/>
                <w:sz w:val="23"/>
                <w:szCs w:val="23"/>
              </w:rPr>
              <w:noBreakHyphen/>
              <w:t>kcat</w:t>
            </w:r>
            <w:proofErr w:type="spellEnd"/>
            <w:r>
              <w:rPr>
                <w:rFonts w:ascii="Segoe UI" w:hAnsi="Segoe UI" w:cs="Segoe UI"/>
                <w:sz w:val="23"/>
                <w:szCs w:val="23"/>
              </w:rPr>
              <w:t xml:space="preserve"> (k </w:t>
            </w:r>
            <w:r>
              <w:rPr>
                <w:rFonts w:ascii="Segoe UI" w:hAnsi="Segoe UI" w:cs="Angsana New"/>
                <w:sz w:val="23"/>
                <w:szCs w:val="23"/>
                <w:cs/>
              </w:rPr>
              <w:t>ยาว)</w:t>
            </w:r>
          </w:p>
        </w:tc>
        <w:tc>
          <w:tcPr>
            <w:tcW w:w="1723" w:type="pct"/>
            <w:hideMark/>
          </w:tcPr>
          <w:p w14:paraId="41A9A6D4"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แบ</w:t>
            </w:r>
            <w:proofErr w:type="spellStart"/>
            <w:r>
              <w:rPr>
                <w:rFonts w:ascii="Segoe UI" w:hAnsi="Segoe UI" w:cs="Angsana New"/>
                <w:sz w:val="23"/>
                <w:szCs w:val="23"/>
                <w:cs/>
              </w:rPr>
              <w:t>ล็ค</w:t>
            </w:r>
            <w:proofErr w:type="spellEnd"/>
            <w:r>
              <w:rPr>
                <w:rFonts w:ascii="Segoe UI" w:hAnsi="Segoe UI" w:cs="Angsana New"/>
                <w:sz w:val="23"/>
                <w:szCs w:val="23"/>
                <w:cs/>
              </w:rPr>
              <w:t>-แคท</w:t>
            </w:r>
          </w:p>
        </w:tc>
      </w:tr>
    </w:tbl>
    <w:p w14:paraId="3E624438" w14:textId="77777777" w:rsidR="00AF702F" w:rsidRDefault="00AF702F" w:rsidP="00AF702F">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5736"/>
        <w:gridCol w:w="3280"/>
      </w:tblGrid>
      <w:tr w:rsidR="00AF702F" w14:paraId="60D22EF5" w14:textId="77777777" w:rsidTr="00E03706">
        <w:tc>
          <w:tcPr>
            <w:tcW w:w="3181" w:type="pct"/>
            <w:hideMark/>
          </w:tcPr>
          <w:p w14:paraId="5ADFE718"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1819" w:type="pct"/>
            <w:hideMark/>
          </w:tcPr>
          <w:p w14:paraId="5AB159E3"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245D0071" w14:textId="77777777" w:rsidTr="00E03706">
        <w:tc>
          <w:tcPr>
            <w:tcW w:w="3181" w:type="pct"/>
            <w:hideMark/>
          </w:tcPr>
          <w:p w14:paraId="7A605081" w14:textId="77777777" w:rsidR="00AF702F" w:rsidRDefault="00AF702F">
            <w:pPr>
              <w:spacing w:line="375" w:lineRule="atLeast"/>
              <w:rPr>
                <w:rFonts w:ascii="Segoe UI" w:hAnsi="Segoe UI" w:cs="Segoe UI"/>
                <w:sz w:val="23"/>
                <w:szCs w:val="23"/>
              </w:rPr>
            </w:pPr>
            <w:r>
              <w:rPr>
                <w:rFonts w:ascii="Segoe UI" w:hAnsi="Segoe UI" w:cs="Segoe UI"/>
                <w:sz w:val="23"/>
                <w:szCs w:val="23"/>
              </w:rPr>
              <w:t>When consonants are </w:t>
            </w:r>
            <w:r>
              <w:rPr>
                <w:rStyle w:val="Strong"/>
                <w:rFonts w:ascii="Segoe UI" w:hAnsi="Segoe UI" w:cs="Segoe UI"/>
                <w:sz w:val="23"/>
                <w:szCs w:val="23"/>
              </w:rPr>
              <w:t>different but similar</w:t>
            </w:r>
            <w:r>
              <w:rPr>
                <w:rFonts w:ascii="Segoe UI" w:hAnsi="Segoe UI" w:cs="Segoe UI"/>
                <w:sz w:val="23"/>
                <w:szCs w:val="23"/>
              </w:rPr>
              <w:t> (e.g., /t/ + /p/), they blend.</w:t>
            </w:r>
          </w:p>
        </w:tc>
        <w:tc>
          <w:tcPr>
            <w:tcW w:w="1819" w:type="pct"/>
            <w:hideMark/>
          </w:tcPr>
          <w:p w14:paraId="5BFD6D75"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เมื่อพยัญชนะ</w:t>
            </w:r>
            <w:r>
              <w:rPr>
                <w:rFonts w:ascii="Segoe UI" w:hAnsi="Segoe UI" w:cs="Segoe UI"/>
                <w:sz w:val="23"/>
                <w:szCs w:val="23"/>
              </w:rPr>
              <w:t> </w:t>
            </w:r>
            <w:r>
              <w:rPr>
                <w:rStyle w:val="Strong"/>
                <w:rFonts w:ascii="Segoe UI" w:hAnsi="Segoe UI" w:cs="Angsana New"/>
                <w:sz w:val="23"/>
                <w:szCs w:val="23"/>
                <w:cs/>
              </w:rPr>
              <w:t>ต่างกันแต่คล้ายกัน</w:t>
            </w:r>
            <w:r>
              <w:rPr>
                <w:rFonts w:ascii="Segoe UI" w:hAnsi="Segoe UI" w:cs="Segoe UI"/>
                <w:sz w:val="23"/>
                <w:szCs w:val="23"/>
              </w:rPr>
              <w:t> (</w:t>
            </w:r>
            <w:r>
              <w:rPr>
                <w:rFonts w:ascii="Segoe UI" w:hAnsi="Segoe UI" w:cs="Angsana New"/>
                <w:sz w:val="23"/>
                <w:szCs w:val="23"/>
                <w:cs/>
              </w:rPr>
              <w:t>เช่น /</w:t>
            </w:r>
            <w:r>
              <w:rPr>
                <w:rFonts w:ascii="Segoe UI" w:hAnsi="Segoe UI" w:cs="Segoe UI"/>
                <w:sz w:val="23"/>
                <w:szCs w:val="23"/>
              </w:rPr>
              <w:t xml:space="preserve">t/ + /p/) </w:t>
            </w:r>
            <w:r>
              <w:rPr>
                <w:rFonts w:ascii="Segoe UI" w:hAnsi="Segoe UI" w:cs="Angsana New"/>
                <w:sz w:val="23"/>
                <w:szCs w:val="23"/>
                <w:cs/>
              </w:rPr>
              <w:t>จะกลืนกัน</w:t>
            </w:r>
          </w:p>
        </w:tc>
      </w:tr>
    </w:tbl>
    <w:p w14:paraId="1EE6A7D9" w14:textId="77777777" w:rsidR="00AF702F" w:rsidRDefault="00AF702F" w:rsidP="00AF702F">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Example:</w:t>
      </w:r>
      <w:r>
        <w:rPr>
          <w:rFonts w:ascii="Segoe UI" w:hAnsi="Segoe UI" w:cs="Segoe UI"/>
          <w:color w:val="0F1115"/>
        </w:rPr>
        <w:t> </w:t>
      </w:r>
      <w:r>
        <w:rPr>
          <w:rStyle w:val="Emphasis"/>
          <w:rFonts w:ascii="Segoe UI" w:eastAsiaTheme="majorEastAsia" w:hAnsi="Segoe UI" w:cs="Segoe UI"/>
          <w:color w:val="0F1115"/>
        </w:rPr>
        <w:t>hot potato</w:t>
      </w:r>
      <w:r>
        <w:rPr>
          <w:rFonts w:ascii="Segoe UI" w:hAnsi="Segoe UI" w:cs="Segoe UI"/>
          <w:color w:val="0F1115"/>
        </w:rPr>
        <w:t xml:space="preserve"> → </w:t>
      </w:r>
      <w:proofErr w:type="spellStart"/>
      <w:r>
        <w:rPr>
          <w:rFonts w:ascii="Segoe UI" w:hAnsi="Segoe UI" w:cs="Segoe UI"/>
          <w:color w:val="0F1115"/>
        </w:rPr>
        <w:t>ho</w:t>
      </w:r>
      <w:r>
        <w:rPr>
          <w:rFonts w:ascii="Segoe UI" w:hAnsi="Segoe UI" w:cs="Segoe UI"/>
          <w:color w:val="0F1115"/>
        </w:rPr>
        <w:noBreakHyphen/>
        <w:t>tpotato</w:t>
      </w:r>
      <w:proofErr w:type="spellEnd"/>
      <w:r>
        <w:rPr>
          <w:rFonts w:ascii="Segoe UI" w:hAnsi="Segoe UI" w:cs="Segoe UI"/>
          <w:color w:val="0F1115"/>
        </w:rPr>
        <w:t xml:space="preserve"> (/t/ + /p/ </w:t>
      </w:r>
      <w:r>
        <w:rPr>
          <w:rFonts w:ascii="Segoe UI" w:hAnsi="Segoe UI" w:cs="Angsana New"/>
          <w:color w:val="0F1115"/>
          <w:cs/>
        </w:rPr>
        <w:t>ออกเสียงติดกัน)</w:t>
      </w:r>
    </w:p>
    <w:p w14:paraId="5A28321B" w14:textId="77777777" w:rsidR="00AF702F" w:rsidRDefault="00AF702F" w:rsidP="009F4D10">
      <w:pPr>
        <w:pStyle w:val="Heading3"/>
      </w:pPr>
      <w:r>
        <w:t xml:space="preserve">Type 3: Vowel + Vowel (V+V) – </w:t>
      </w:r>
      <w:r>
        <w:rPr>
          <w:rFonts w:cs="Angsana New"/>
          <w:cs/>
        </w:rPr>
        <w:t>สระเชื่อมสระ</w:t>
      </w:r>
    </w:p>
    <w:tbl>
      <w:tblPr>
        <w:tblStyle w:val="TableGrid1"/>
        <w:tblW w:w="5000" w:type="pct"/>
        <w:tblLook w:val="04A0" w:firstRow="1" w:lastRow="0" w:firstColumn="1" w:lastColumn="0" w:noHBand="0" w:noVBand="1"/>
      </w:tblPr>
      <w:tblGrid>
        <w:gridCol w:w="5631"/>
        <w:gridCol w:w="3385"/>
      </w:tblGrid>
      <w:tr w:rsidR="00AF702F" w14:paraId="2B5A1E58" w14:textId="77777777" w:rsidTr="00D20392">
        <w:tc>
          <w:tcPr>
            <w:tcW w:w="3123" w:type="pct"/>
            <w:hideMark/>
          </w:tcPr>
          <w:p w14:paraId="53171EA2"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1877" w:type="pct"/>
            <w:hideMark/>
          </w:tcPr>
          <w:p w14:paraId="38FF0B1D"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11EB9EFA" w14:textId="77777777" w:rsidTr="00D20392">
        <w:tc>
          <w:tcPr>
            <w:tcW w:w="3123" w:type="pct"/>
            <w:hideMark/>
          </w:tcPr>
          <w:p w14:paraId="3B4AE265" w14:textId="77777777" w:rsidR="00AF702F" w:rsidRDefault="00AF702F">
            <w:pPr>
              <w:spacing w:line="375" w:lineRule="atLeast"/>
              <w:rPr>
                <w:rFonts w:ascii="Segoe UI" w:hAnsi="Segoe UI" w:cs="Segoe UI"/>
                <w:sz w:val="23"/>
                <w:szCs w:val="23"/>
              </w:rPr>
            </w:pPr>
            <w:r>
              <w:rPr>
                <w:rFonts w:ascii="Segoe UI" w:hAnsi="Segoe UI" w:cs="Segoe UI"/>
                <w:sz w:val="23"/>
                <w:szCs w:val="23"/>
              </w:rPr>
              <w:t>When a word ends with a vowel and the next word starts with a vowel, add a small </w:t>
            </w:r>
            <w:r>
              <w:rPr>
                <w:rStyle w:val="Strong"/>
                <w:rFonts w:ascii="Segoe UI" w:hAnsi="Segoe UI" w:cs="Segoe UI"/>
                <w:sz w:val="23"/>
                <w:szCs w:val="23"/>
              </w:rPr>
              <w:t>glide sound</w:t>
            </w:r>
            <w:r>
              <w:rPr>
                <w:rFonts w:ascii="Segoe UI" w:hAnsi="Segoe UI" w:cs="Segoe UI"/>
                <w:sz w:val="23"/>
                <w:szCs w:val="23"/>
              </w:rPr>
              <w:t> (/j/ or /w/) to connect.</w:t>
            </w:r>
          </w:p>
        </w:tc>
        <w:tc>
          <w:tcPr>
            <w:tcW w:w="1877" w:type="pct"/>
            <w:hideMark/>
          </w:tcPr>
          <w:p w14:paraId="42DC2105"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เมื่อคำหนึ่งลงท้ายด้วยสระ และคำถัดไปขึ้นต้นด้วยสระ ให้เพิ่มเสียง</w:t>
            </w:r>
            <w:r>
              <w:rPr>
                <w:rFonts w:ascii="Segoe UI" w:hAnsi="Segoe UI" w:cs="Segoe UI"/>
                <w:sz w:val="23"/>
                <w:szCs w:val="23"/>
              </w:rPr>
              <w:t> </w:t>
            </w:r>
            <w:r>
              <w:rPr>
                <w:rStyle w:val="Strong"/>
                <w:rFonts w:ascii="Segoe UI" w:hAnsi="Segoe UI" w:cs="Angsana New"/>
                <w:sz w:val="23"/>
                <w:szCs w:val="23"/>
                <w:cs/>
              </w:rPr>
              <w:t>เชื่อมสระ</w:t>
            </w:r>
            <w:r>
              <w:rPr>
                <w:rFonts w:ascii="Segoe UI" w:hAnsi="Segoe UI" w:cs="Segoe UI"/>
                <w:sz w:val="23"/>
                <w:szCs w:val="23"/>
              </w:rPr>
              <w:t> </w:t>
            </w:r>
            <w:r>
              <w:rPr>
                <w:rFonts w:ascii="Segoe UI" w:hAnsi="Segoe UI" w:cs="Angsana New"/>
                <w:sz w:val="23"/>
                <w:szCs w:val="23"/>
                <w:cs/>
              </w:rPr>
              <w:t>เล็กน้อย (/</w:t>
            </w:r>
            <w:r>
              <w:rPr>
                <w:rFonts w:ascii="Segoe UI" w:hAnsi="Segoe UI" w:cs="Segoe UI"/>
                <w:sz w:val="23"/>
                <w:szCs w:val="23"/>
              </w:rPr>
              <w:t xml:space="preserve">j/ </w:t>
            </w:r>
            <w:r>
              <w:rPr>
                <w:rFonts w:ascii="Segoe UI" w:hAnsi="Segoe UI" w:cs="Angsana New"/>
                <w:sz w:val="23"/>
                <w:szCs w:val="23"/>
                <w:cs/>
              </w:rPr>
              <w:t>หรือ /</w:t>
            </w:r>
            <w:r>
              <w:rPr>
                <w:rFonts w:ascii="Segoe UI" w:hAnsi="Segoe UI" w:cs="Segoe UI"/>
                <w:sz w:val="23"/>
                <w:szCs w:val="23"/>
              </w:rPr>
              <w:t xml:space="preserve">w/) </w:t>
            </w:r>
            <w:r>
              <w:rPr>
                <w:rFonts w:ascii="Segoe UI" w:hAnsi="Segoe UI" w:cs="Angsana New"/>
                <w:sz w:val="23"/>
                <w:szCs w:val="23"/>
                <w:cs/>
              </w:rPr>
              <w:t>เพื่อเชื่อม</w:t>
            </w:r>
          </w:p>
        </w:tc>
      </w:tr>
    </w:tbl>
    <w:p w14:paraId="173E8E5A" w14:textId="77777777" w:rsidR="00AF702F" w:rsidRDefault="00AF702F" w:rsidP="00AF702F">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Examples / </w:t>
      </w:r>
      <w:r>
        <w:rPr>
          <w:rStyle w:val="Strong"/>
          <w:rFonts w:ascii="Segoe UI" w:eastAsiaTheme="majorEastAsia" w:hAnsi="Segoe UI" w:cs="Angsana New"/>
          <w:color w:val="0F1115"/>
          <w:cs/>
        </w:rPr>
        <w:t>ตัวอย่าง:</w:t>
      </w:r>
    </w:p>
    <w:tbl>
      <w:tblPr>
        <w:tblStyle w:val="TableGrid1"/>
        <w:tblW w:w="0" w:type="auto"/>
        <w:tblLook w:val="04A0" w:firstRow="1" w:lastRow="0" w:firstColumn="1" w:lastColumn="0" w:noHBand="0" w:noVBand="1"/>
      </w:tblPr>
      <w:tblGrid>
        <w:gridCol w:w="1961"/>
        <w:gridCol w:w="1342"/>
        <w:gridCol w:w="765"/>
        <w:gridCol w:w="2684"/>
        <w:gridCol w:w="910"/>
      </w:tblGrid>
      <w:tr w:rsidR="00AF702F" w14:paraId="4D8D5BA7" w14:textId="77777777" w:rsidTr="00E03706">
        <w:tc>
          <w:tcPr>
            <w:tcW w:w="0" w:type="auto"/>
            <w:hideMark/>
          </w:tcPr>
          <w:p w14:paraId="55E7C8A5" w14:textId="77777777" w:rsidR="00AF702F" w:rsidRDefault="00AF702F">
            <w:pPr>
              <w:spacing w:line="375" w:lineRule="atLeast"/>
              <w:rPr>
                <w:rFonts w:ascii="Segoe UI" w:hAnsi="Segoe UI" w:cs="Segoe UI"/>
                <w:sz w:val="23"/>
                <w:szCs w:val="23"/>
              </w:rPr>
            </w:pPr>
            <w:r>
              <w:rPr>
                <w:rFonts w:ascii="Segoe UI" w:hAnsi="Segoe UI" w:cs="Segoe UI"/>
                <w:sz w:val="23"/>
                <w:szCs w:val="23"/>
              </w:rPr>
              <w:t>Ending vowel</w:t>
            </w:r>
          </w:p>
        </w:tc>
        <w:tc>
          <w:tcPr>
            <w:tcW w:w="0" w:type="auto"/>
            <w:hideMark/>
          </w:tcPr>
          <w:p w14:paraId="38093364" w14:textId="77777777" w:rsidR="00AF702F" w:rsidRDefault="00AF702F">
            <w:pPr>
              <w:spacing w:line="375" w:lineRule="atLeast"/>
              <w:rPr>
                <w:rFonts w:ascii="Segoe UI" w:hAnsi="Segoe UI" w:cs="Segoe UI"/>
                <w:sz w:val="23"/>
                <w:szCs w:val="23"/>
              </w:rPr>
            </w:pPr>
            <w:r>
              <w:rPr>
                <w:rFonts w:ascii="Segoe UI" w:hAnsi="Segoe UI" w:cs="Segoe UI"/>
                <w:sz w:val="23"/>
                <w:szCs w:val="23"/>
              </w:rPr>
              <w:t>Next vowel</w:t>
            </w:r>
          </w:p>
        </w:tc>
        <w:tc>
          <w:tcPr>
            <w:tcW w:w="0" w:type="auto"/>
            <w:hideMark/>
          </w:tcPr>
          <w:p w14:paraId="540547D0" w14:textId="77777777" w:rsidR="00AF702F" w:rsidRDefault="00AF702F">
            <w:pPr>
              <w:spacing w:line="375" w:lineRule="atLeast"/>
              <w:rPr>
                <w:rFonts w:ascii="Segoe UI" w:hAnsi="Segoe UI" w:cs="Segoe UI"/>
                <w:sz w:val="23"/>
                <w:szCs w:val="23"/>
              </w:rPr>
            </w:pPr>
            <w:r>
              <w:rPr>
                <w:rFonts w:ascii="Segoe UI" w:hAnsi="Segoe UI" w:cs="Segoe UI"/>
                <w:sz w:val="23"/>
                <w:szCs w:val="23"/>
              </w:rPr>
              <w:t>Glide</w:t>
            </w:r>
          </w:p>
        </w:tc>
        <w:tc>
          <w:tcPr>
            <w:tcW w:w="0" w:type="auto"/>
            <w:hideMark/>
          </w:tcPr>
          <w:p w14:paraId="69A0D126" w14:textId="77777777" w:rsidR="00AF702F" w:rsidRDefault="00AF702F">
            <w:pPr>
              <w:spacing w:line="375" w:lineRule="atLeast"/>
              <w:rPr>
                <w:rFonts w:ascii="Segoe UI" w:hAnsi="Segoe UI" w:cs="Segoe UI"/>
                <w:sz w:val="23"/>
                <w:szCs w:val="23"/>
              </w:rPr>
            </w:pPr>
            <w:r>
              <w:rPr>
                <w:rFonts w:ascii="Segoe UI" w:hAnsi="Segoe UI" w:cs="Segoe UI"/>
                <w:sz w:val="23"/>
                <w:szCs w:val="23"/>
              </w:rPr>
              <w:t>Example</w:t>
            </w:r>
          </w:p>
        </w:tc>
        <w:tc>
          <w:tcPr>
            <w:tcW w:w="0" w:type="auto"/>
            <w:hideMark/>
          </w:tcPr>
          <w:p w14:paraId="59848FCC"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เสียงเชื่อม</w:t>
            </w:r>
          </w:p>
        </w:tc>
      </w:tr>
      <w:tr w:rsidR="00AF702F" w14:paraId="6C74B72D" w14:textId="77777777" w:rsidTr="00E03706">
        <w:tc>
          <w:tcPr>
            <w:tcW w:w="0" w:type="auto"/>
            <w:hideMark/>
          </w:tcPr>
          <w:p w14:paraId="4301E7A4" w14:textId="77777777" w:rsidR="00AF702F" w:rsidRDefault="00AF702F">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i</w:t>
            </w:r>
            <w:proofErr w:type="spellEnd"/>
            <w:r>
              <w:rPr>
                <w:rFonts w:ascii="Segoe UI" w:hAnsi="Segoe UI" w:cs="Segoe UI"/>
                <w:sz w:val="23"/>
                <w:szCs w:val="23"/>
              </w:rPr>
              <w:t xml:space="preserve">ː/ or /ɪ/ (ee, </w:t>
            </w:r>
            <w:proofErr w:type="spellStart"/>
            <w:r>
              <w:rPr>
                <w:rFonts w:ascii="Segoe UI" w:hAnsi="Segoe UI" w:cs="Segoe UI"/>
                <w:sz w:val="23"/>
                <w:szCs w:val="23"/>
              </w:rPr>
              <w:t>i</w:t>
            </w:r>
            <w:proofErr w:type="spellEnd"/>
            <w:r>
              <w:rPr>
                <w:rFonts w:ascii="Segoe UI" w:hAnsi="Segoe UI" w:cs="Segoe UI"/>
                <w:sz w:val="23"/>
                <w:szCs w:val="23"/>
              </w:rPr>
              <w:t>)</w:t>
            </w:r>
          </w:p>
        </w:tc>
        <w:tc>
          <w:tcPr>
            <w:tcW w:w="0" w:type="auto"/>
            <w:hideMark/>
          </w:tcPr>
          <w:p w14:paraId="3B204D7A" w14:textId="77777777" w:rsidR="00AF702F" w:rsidRDefault="00AF702F">
            <w:pPr>
              <w:spacing w:line="375" w:lineRule="atLeast"/>
              <w:rPr>
                <w:rFonts w:ascii="Segoe UI" w:hAnsi="Segoe UI" w:cs="Segoe UI"/>
                <w:sz w:val="23"/>
                <w:szCs w:val="23"/>
              </w:rPr>
            </w:pPr>
            <w:r>
              <w:rPr>
                <w:rFonts w:ascii="Segoe UI" w:hAnsi="Segoe UI" w:cs="Segoe UI"/>
                <w:sz w:val="23"/>
                <w:szCs w:val="23"/>
              </w:rPr>
              <w:t>any vowel</w:t>
            </w:r>
          </w:p>
        </w:tc>
        <w:tc>
          <w:tcPr>
            <w:tcW w:w="0" w:type="auto"/>
            <w:hideMark/>
          </w:tcPr>
          <w:p w14:paraId="6149256C" w14:textId="77777777" w:rsidR="00AF702F" w:rsidRDefault="00AF702F">
            <w:pPr>
              <w:spacing w:line="375" w:lineRule="atLeast"/>
              <w:rPr>
                <w:rFonts w:ascii="Segoe UI" w:hAnsi="Segoe UI" w:cs="Segoe UI"/>
                <w:sz w:val="23"/>
                <w:szCs w:val="23"/>
              </w:rPr>
            </w:pPr>
            <w:r>
              <w:rPr>
                <w:rFonts w:ascii="Segoe UI" w:hAnsi="Segoe UI" w:cs="Segoe UI"/>
                <w:sz w:val="23"/>
                <w:szCs w:val="23"/>
              </w:rPr>
              <w:t>/j/ (y)</w:t>
            </w:r>
          </w:p>
        </w:tc>
        <w:tc>
          <w:tcPr>
            <w:tcW w:w="0" w:type="auto"/>
            <w:hideMark/>
          </w:tcPr>
          <w:p w14:paraId="4E2D93D9"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see it</w:t>
            </w:r>
            <w:r>
              <w:rPr>
                <w:rFonts w:ascii="Segoe UI" w:hAnsi="Segoe UI" w:cs="Segoe UI"/>
                <w:sz w:val="23"/>
                <w:szCs w:val="23"/>
              </w:rPr>
              <w:t> → see</w:t>
            </w:r>
            <w:r>
              <w:rPr>
                <w:rFonts w:ascii="Segoe UI" w:hAnsi="Segoe UI" w:cs="Segoe UI"/>
                <w:sz w:val="23"/>
                <w:szCs w:val="23"/>
              </w:rPr>
              <w:noBreakHyphen/>
            </w:r>
            <w:proofErr w:type="spellStart"/>
            <w:r>
              <w:rPr>
                <w:rFonts w:ascii="Segoe UI" w:hAnsi="Segoe UI" w:cs="Segoe UI"/>
                <w:sz w:val="23"/>
                <w:szCs w:val="23"/>
              </w:rPr>
              <w:t>yit</w:t>
            </w:r>
            <w:proofErr w:type="spellEnd"/>
          </w:p>
        </w:tc>
        <w:tc>
          <w:tcPr>
            <w:tcW w:w="0" w:type="auto"/>
            <w:hideMark/>
          </w:tcPr>
          <w:p w14:paraId="458DD016"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ซี-</w:t>
            </w:r>
            <w:proofErr w:type="spellStart"/>
            <w:r>
              <w:rPr>
                <w:rFonts w:ascii="Segoe UI" w:hAnsi="Segoe UI" w:cs="Angsana New"/>
                <w:sz w:val="23"/>
                <w:szCs w:val="23"/>
                <w:cs/>
              </w:rPr>
              <w:t>ยิท</w:t>
            </w:r>
            <w:proofErr w:type="spellEnd"/>
          </w:p>
        </w:tc>
      </w:tr>
      <w:tr w:rsidR="00AF702F" w14:paraId="72145CD3" w14:textId="77777777" w:rsidTr="00E03706">
        <w:tc>
          <w:tcPr>
            <w:tcW w:w="0" w:type="auto"/>
            <w:hideMark/>
          </w:tcPr>
          <w:p w14:paraId="54A43BB9" w14:textId="77777777" w:rsidR="00AF702F" w:rsidRDefault="00AF702F">
            <w:pPr>
              <w:spacing w:line="375" w:lineRule="atLeast"/>
              <w:rPr>
                <w:rFonts w:ascii="Segoe UI" w:hAnsi="Segoe UI" w:cs="Segoe UI"/>
                <w:sz w:val="23"/>
                <w:szCs w:val="23"/>
              </w:rPr>
            </w:pPr>
            <w:r>
              <w:rPr>
                <w:rFonts w:ascii="Segoe UI" w:hAnsi="Segoe UI" w:cs="Segoe UI"/>
                <w:sz w:val="23"/>
                <w:szCs w:val="23"/>
              </w:rPr>
              <w:t>/uː/ or /ʊ/ (</w:t>
            </w:r>
            <w:proofErr w:type="spellStart"/>
            <w:r>
              <w:rPr>
                <w:rFonts w:ascii="Segoe UI" w:hAnsi="Segoe UI" w:cs="Segoe UI"/>
                <w:sz w:val="23"/>
                <w:szCs w:val="23"/>
              </w:rPr>
              <w:t>oo</w:t>
            </w:r>
            <w:proofErr w:type="spellEnd"/>
            <w:r>
              <w:rPr>
                <w:rFonts w:ascii="Segoe UI" w:hAnsi="Segoe UI" w:cs="Segoe UI"/>
                <w:sz w:val="23"/>
                <w:szCs w:val="23"/>
              </w:rPr>
              <w:t>, u)</w:t>
            </w:r>
          </w:p>
        </w:tc>
        <w:tc>
          <w:tcPr>
            <w:tcW w:w="0" w:type="auto"/>
            <w:hideMark/>
          </w:tcPr>
          <w:p w14:paraId="3B940425" w14:textId="77777777" w:rsidR="00AF702F" w:rsidRDefault="00AF702F">
            <w:pPr>
              <w:spacing w:line="375" w:lineRule="atLeast"/>
              <w:rPr>
                <w:rFonts w:ascii="Segoe UI" w:hAnsi="Segoe UI" w:cs="Segoe UI"/>
                <w:sz w:val="23"/>
                <w:szCs w:val="23"/>
              </w:rPr>
            </w:pPr>
            <w:r>
              <w:rPr>
                <w:rFonts w:ascii="Segoe UI" w:hAnsi="Segoe UI" w:cs="Segoe UI"/>
                <w:sz w:val="23"/>
                <w:szCs w:val="23"/>
              </w:rPr>
              <w:t>any vowel</w:t>
            </w:r>
          </w:p>
        </w:tc>
        <w:tc>
          <w:tcPr>
            <w:tcW w:w="0" w:type="auto"/>
            <w:hideMark/>
          </w:tcPr>
          <w:p w14:paraId="386FD469" w14:textId="77777777" w:rsidR="00AF702F" w:rsidRDefault="00AF702F">
            <w:pPr>
              <w:spacing w:line="375" w:lineRule="atLeast"/>
              <w:rPr>
                <w:rFonts w:ascii="Segoe UI" w:hAnsi="Segoe UI" w:cs="Segoe UI"/>
                <w:sz w:val="23"/>
                <w:szCs w:val="23"/>
              </w:rPr>
            </w:pPr>
            <w:r>
              <w:rPr>
                <w:rFonts w:ascii="Segoe UI" w:hAnsi="Segoe UI" w:cs="Segoe UI"/>
                <w:sz w:val="23"/>
                <w:szCs w:val="23"/>
              </w:rPr>
              <w:t>/w/</w:t>
            </w:r>
          </w:p>
        </w:tc>
        <w:tc>
          <w:tcPr>
            <w:tcW w:w="0" w:type="auto"/>
            <w:hideMark/>
          </w:tcPr>
          <w:p w14:paraId="3534993C"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do it</w:t>
            </w:r>
            <w:r>
              <w:rPr>
                <w:rFonts w:ascii="Segoe UI" w:hAnsi="Segoe UI" w:cs="Segoe UI"/>
                <w:sz w:val="23"/>
                <w:szCs w:val="23"/>
              </w:rPr>
              <w:t> → do</w:t>
            </w:r>
            <w:r>
              <w:rPr>
                <w:rFonts w:ascii="Segoe UI" w:hAnsi="Segoe UI" w:cs="Segoe UI"/>
                <w:sz w:val="23"/>
                <w:szCs w:val="23"/>
              </w:rPr>
              <w:noBreakHyphen/>
              <w:t>wit</w:t>
            </w:r>
          </w:p>
        </w:tc>
        <w:tc>
          <w:tcPr>
            <w:tcW w:w="0" w:type="auto"/>
            <w:hideMark/>
          </w:tcPr>
          <w:p w14:paraId="3DE76B83"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ดู-</w:t>
            </w:r>
            <w:proofErr w:type="spellStart"/>
            <w:r>
              <w:rPr>
                <w:rFonts w:ascii="Segoe UI" w:hAnsi="Segoe UI" w:cs="Angsana New"/>
                <w:sz w:val="23"/>
                <w:szCs w:val="23"/>
                <w:cs/>
              </w:rPr>
              <w:t>วิท</w:t>
            </w:r>
            <w:proofErr w:type="spellEnd"/>
          </w:p>
        </w:tc>
      </w:tr>
      <w:tr w:rsidR="00AF702F" w14:paraId="6C48F0AA" w14:textId="77777777" w:rsidTr="00E03706">
        <w:tc>
          <w:tcPr>
            <w:tcW w:w="0" w:type="auto"/>
            <w:hideMark/>
          </w:tcPr>
          <w:p w14:paraId="1239FB7F" w14:textId="77777777" w:rsidR="00AF702F" w:rsidRDefault="00AF702F">
            <w:pPr>
              <w:spacing w:line="375" w:lineRule="atLeast"/>
              <w:rPr>
                <w:rFonts w:ascii="Segoe UI" w:hAnsi="Segoe UI" w:cs="Segoe UI"/>
                <w:sz w:val="23"/>
                <w:szCs w:val="23"/>
              </w:rPr>
            </w:pPr>
            <w:r>
              <w:rPr>
                <w:rFonts w:ascii="Segoe UI" w:hAnsi="Segoe UI" w:cs="Segoe UI"/>
                <w:sz w:val="23"/>
                <w:szCs w:val="23"/>
              </w:rPr>
              <w:t>/</w:t>
            </w:r>
            <w:proofErr w:type="spellStart"/>
            <w:r>
              <w:rPr>
                <w:rFonts w:ascii="Segoe UI" w:hAnsi="Segoe UI" w:cs="Segoe UI"/>
                <w:sz w:val="23"/>
                <w:szCs w:val="23"/>
              </w:rPr>
              <w:t>aɪ</w:t>
            </w:r>
            <w:proofErr w:type="spellEnd"/>
            <w:r>
              <w:rPr>
                <w:rFonts w:ascii="Segoe UI" w:hAnsi="Segoe UI" w:cs="Segoe UI"/>
                <w:sz w:val="23"/>
                <w:szCs w:val="23"/>
              </w:rPr>
              <w:t>/ (eye)</w:t>
            </w:r>
          </w:p>
        </w:tc>
        <w:tc>
          <w:tcPr>
            <w:tcW w:w="0" w:type="auto"/>
            <w:hideMark/>
          </w:tcPr>
          <w:p w14:paraId="5571FFE4" w14:textId="77777777" w:rsidR="00AF702F" w:rsidRDefault="00AF702F">
            <w:pPr>
              <w:spacing w:line="375" w:lineRule="atLeast"/>
              <w:rPr>
                <w:rFonts w:ascii="Segoe UI" w:hAnsi="Segoe UI" w:cs="Segoe UI"/>
                <w:sz w:val="23"/>
                <w:szCs w:val="23"/>
              </w:rPr>
            </w:pPr>
            <w:r>
              <w:rPr>
                <w:rFonts w:ascii="Segoe UI" w:hAnsi="Segoe UI" w:cs="Segoe UI"/>
                <w:sz w:val="23"/>
                <w:szCs w:val="23"/>
              </w:rPr>
              <w:t>any vowel</w:t>
            </w:r>
          </w:p>
        </w:tc>
        <w:tc>
          <w:tcPr>
            <w:tcW w:w="0" w:type="auto"/>
            <w:hideMark/>
          </w:tcPr>
          <w:p w14:paraId="1172B5FB" w14:textId="77777777" w:rsidR="00AF702F" w:rsidRDefault="00AF702F">
            <w:pPr>
              <w:spacing w:line="375" w:lineRule="atLeast"/>
              <w:rPr>
                <w:rFonts w:ascii="Segoe UI" w:hAnsi="Segoe UI" w:cs="Segoe UI"/>
                <w:sz w:val="23"/>
                <w:szCs w:val="23"/>
              </w:rPr>
            </w:pPr>
            <w:r>
              <w:rPr>
                <w:rFonts w:ascii="Segoe UI" w:hAnsi="Segoe UI" w:cs="Segoe UI"/>
                <w:sz w:val="23"/>
                <w:szCs w:val="23"/>
              </w:rPr>
              <w:t>/j/</w:t>
            </w:r>
          </w:p>
        </w:tc>
        <w:tc>
          <w:tcPr>
            <w:tcW w:w="0" w:type="auto"/>
            <w:hideMark/>
          </w:tcPr>
          <w:p w14:paraId="78BC2417"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my apple</w:t>
            </w:r>
            <w:r>
              <w:rPr>
                <w:rFonts w:ascii="Segoe UI" w:hAnsi="Segoe UI" w:cs="Segoe UI"/>
                <w:sz w:val="23"/>
                <w:szCs w:val="23"/>
              </w:rPr>
              <w:t> → my</w:t>
            </w:r>
            <w:r>
              <w:rPr>
                <w:rFonts w:ascii="Segoe UI" w:hAnsi="Segoe UI" w:cs="Segoe UI"/>
                <w:sz w:val="23"/>
                <w:szCs w:val="23"/>
              </w:rPr>
              <w:noBreakHyphen/>
            </w:r>
            <w:proofErr w:type="spellStart"/>
            <w:r>
              <w:rPr>
                <w:rFonts w:ascii="Segoe UI" w:hAnsi="Segoe UI" w:cs="Segoe UI"/>
                <w:sz w:val="23"/>
                <w:szCs w:val="23"/>
              </w:rPr>
              <w:t>yapple</w:t>
            </w:r>
            <w:proofErr w:type="spellEnd"/>
          </w:p>
        </w:tc>
        <w:tc>
          <w:tcPr>
            <w:tcW w:w="0" w:type="auto"/>
            <w:hideMark/>
          </w:tcPr>
          <w:p w14:paraId="64C17240"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มาย-แย้เพ</w:t>
            </w:r>
            <w:proofErr w:type="spellStart"/>
            <w:r>
              <w:rPr>
                <w:rFonts w:ascii="Segoe UI" w:hAnsi="Segoe UI" w:cs="Angsana New"/>
                <w:sz w:val="23"/>
                <w:szCs w:val="23"/>
                <w:cs/>
              </w:rPr>
              <w:t>ิ่ล</w:t>
            </w:r>
            <w:proofErr w:type="spellEnd"/>
          </w:p>
        </w:tc>
      </w:tr>
    </w:tbl>
    <w:p w14:paraId="4545ADC8" w14:textId="6CE2732A" w:rsidR="00AF702F" w:rsidRDefault="00AF702F" w:rsidP="00AF702F">
      <w:pPr>
        <w:spacing w:before="480" w:after="480" w:line="240" w:lineRule="auto"/>
        <w:rPr>
          <w:rFonts w:ascii="Segoe UI" w:hAnsi="Segoe UI" w:cs="Segoe UI"/>
          <w:szCs w:val="24"/>
        </w:rPr>
      </w:pPr>
    </w:p>
    <w:p w14:paraId="1D28AD99" w14:textId="77777777" w:rsidR="00AF702F" w:rsidRDefault="00AF702F" w:rsidP="009F4D10">
      <w:pPr>
        <w:pStyle w:val="Heading3"/>
      </w:pPr>
      <w:r>
        <w:t xml:space="preserve">Type 4: Elision (dropping sounds) – </w:t>
      </w:r>
      <w:r>
        <w:rPr>
          <w:rFonts w:cs="Angsana New"/>
          <w:cs/>
        </w:rPr>
        <w:t>การตัดเสียง (หายไป)</w:t>
      </w:r>
    </w:p>
    <w:tbl>
      <w:tblPr>
        <w:tblStyle w:val="TableGrid1"/>
        <w:tblW w:w="5000" w:type="pct"/>
        <w:tblLook w:val="04A0" w:firstRow="1" w:lastRow="0" w:firstColumn="1" w:lastColumn="0" w:noHBand="0" w:noVBand="1"/>
      </w:tblPr>
      <w:tblGrid>
        <w:gridCol w:w="5877"/>
        <w:gridCol w:w="3139"/>
      </w:tblGrid>
      <w:tr w:rsidR="00AF702F" w14:paraId="57F992C2" w14:textId="77777777" w:rsidTr="00E03706">
        <w:tc>
          <w:tcPr>
            <w:tcW w:w="3259" w:type="pct"/>
            <w:hideMark/>
          </w:tcPr>
          <w:p w14:paraId="3C987530"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1741" w:type="pct"/>
            <w:hideMark/>
          </w:tcPr>
          <w:p w14:paraId="3FD48B87"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5362FBF9" w14:textId="77777777" w:rsidTr="00E03706">
        <w:tc>
          <w:tcPr>
            <w:tcW w:w="3259" w:type="pct"/>
            <w:hideMark/>
          </w:tcPr>
          <w:p w14:paraId="1C7FF8B7" w14:textId="77777777" w:rsidR="00AF702F" w:rsidRDefault="00AF702F">
            <w:pPr>
              <w:spacing w:line="375" w:lineRule="atLeast"/>
              <w:rPr>
                <w:rFonts w:ascii="Segoe UI" w:hAnsi="Segoe UI" w:cs="Segoe UI"/>
                <w:sz w:val="23"/>
                <w:szCs w:val="23"/>
              </w:rPr>
            </w:pPr>
            <w:r>
              <w:rPr>
                <w:rFonts w:ascii="Segoe UI" w:hAnsi="Segoe UI" w:cs="Segoe UI"/>
                <w:sz w:val="23"/>
                <w:szCs w:val="23"/>
              </w:rPr>
              <w:t>Sometimes a sound disappears completely in fast speech. This is called </w:t>
            </w:r>
            <w:r>
              <w:rPr>
                <w:rStyle w:val="Strong"/>
                <w:rFonts w:ascii="Segoe UI" w:hAnsi="Segoe UI" w:cs="Segoe UI"/>
                <w:sz w:val="23"/>
                <w:szCs w:val="23"/>
              </w:rPr>
              <w:t>elision</w:t>
            </w:r>
            <w:r>
              <w:rPr>
                <w:rFonts w:ascii="Segoe UI" w:hAnsi="Segoe UI" w:cs="Segoe UI"/>
                <w:sz w:val="23"/>
                <w:szCs w:val="23"/>
              </w:rPr>
              <w:t>.</w:t>
            </w:r>
          </w:p>
        </w:tc>
        <w:tc>
          <w:tcPr>
            <w:tcW w:w="1741" w:type="pct"/>
            <w:hideMark/>
          </w:tcPr>
          <w:p w14:paraId="74754EF5"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บางครั้งเสียงหนึ่งจะหายไปหมดเลยในคำพูดเร็ว เรียกว่า</w:t>
            </w:r>
            <w:r>
              <w:rPr>
                <w:rFonts w:ascii="Segoe UI" w:hAnsi="Segoe UI" w:cs="Segoe UI"/>
                <w:sz w:val="23"/>
                <w:szCs w:val="23"/>
              </w:rPr>
              <w:t> </w:t>
            </w:r>
            <w:r>
              <w:rPr>
                <w:rStyle w:val="Strong"/>
                <w:rFonts w:ascii="Segoe UI" w:hAnsi="Segoe UI" w:cs="Angsana New"/>
                <w:sz w:val="23"/>
                <w:szCs w:val="23"/>
                <w:cs/>
              </w:rPr>
              <w:t>การตัดเสียง</w:t>
            </w:r>
          </w:p>
        </w:tc>
      </w:tr>
    </w:tbl>
    <w:p w14:paraId="176959C0" w14:textId="77777777" w:rsidR="00AF702F" w:rsidRDefault="00AF702F" w:rsidP="00AF702F">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Common elisions / </w:t>
      </w:r>
      <w:r>
        <w:rPr>
          <w:rStyle w:val="Strong"/>
          <w:rFonts w:ascii="Segoe UI" w:eastAsiaTheme="majorEastAsia" w:hAnsi="Segoe UI" w:cs="Angsana New"/>
          <w:color w:val="0F1115"/>
          <w:cs/>
        </w:rPr>
        <w:t>การตัดเสียงที่พบบ่อย:</w:t>
      </w:r>
    </w:p>
    <w:tbl>
      <w:tblPr>
        <w:tblStyle w:val="TableGrid1"/>
        <w:tblW w:w="5000" w:type="pct"/>
        <w:tblLook w:val="04A0" w:firstRow="1" w:lastRow="0" w:firstColumn="1" w:lastColumn="0" w:noHBand="0" w:noVBand="1"/>
      </w:tblPr>
      <w:tblGrid>
        <w:gridCol w:w="2021"/>
        <w:gridCol w:w="5231"/>
        <w:gridCol w:w="1764"/>
      </w:tblGrid>
      <w:tr w:rsidR="00AF702F" w14:paraId="3788D5F6" w14:textId="77777777" w:rsidTr="00D20392">
        <w:tc>
          <w:tcPr>
            <w:tcW w:w="1121" w:type="pct"/>
            <w:hideMark/>
          </w:tcPr>
          <w:p w14:paraId="3FA4C981" w14:textId="77777777" w:rsidR="00AF702F" w:rsidRDefault="00AF702F">
            <w:pPr>
              <w:spacing w:line="375" w:lineRule="atLeast"/>
              <w:rPr>
                <w:rFonts w:ascii="Segoe UI" w:hAnsi="Segoe UI" w:cs="Segoe UI"/>
                <w:sz w:val="23"/>
                <w:szCs w:val="23"/>
              </w:rPr>
            </w:pPr>
            <w:r>
              <w:rPr>
                <w:rFonts w:ascii="Segoe UI" w:hAnsi="Segoe UI" w:cs="Segoe UI"/>
                <w:sz w:val="23"/>
                <w:szCs w:val="23"/>
              </w:rPr>
              <w:t>Written</w:t>
            </w:r>
          </w:p>
        </w:tc>
        <w:tc>
          <w:tcPr>
            <w:tcW w:w="2901" w:type="pct"/>
            <w:hideMark/>
          </w:tcPr>
          <w:p w14:paraId="2FD340E4" w14:textId="77777777" w:rsidR="00AF702F" w:rsidRDefault="00AF702F">
            <w:pPr>
              <w:spacing w:line="375" w:lineRule="atLeast"/>
              <w:rPr>
                <w:rFonts w:ascii="Segoe UI" w:hAnsi="Segoe UI" w:cs="Segoe UI"/>
                <w:sz w:val="23"/>
                <w:szCs w:val="23"/>
              </w:rPr>
            </w:pPr>
            <w:r>
              <w:rPr>
                <w:rFonts w:ascii="Segoe UI" w:hAnsi="Segoe UI" w:cs="Segoe UI"/>
                <w:sz w:val="23"/>
                <w:szCs w:val="23"/>
              </w:rPr>
              <w:t>Spoken (with elision)</w:t>
            </w:r>
          </w:p>
        </w:tc>
        <w:tc>
          <w:tcPr>
            <w:tcW w:w="978" w:type="pct"/>
            <w:hideMark/>
          </w:tcPr>
          <w:p w14:paraId="566D3B4D"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5C3D7002" w14:textId="77777777" w:rsidTr="00D20392">
        <w:tc>
          <w:tcPr>
            <w:tcW w:w="1121" w:type="pct"/>
            <w:hideMark/>
          </w:tcPr>
          <w:p w14:paraId="178501CE"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friendship</w:t>
            </w:r>
          </w:p>
        </w:tc>
        <w:tc>
          <w:tcPr>
            <w:tcW w:w="2901" w:type="pct"/>
            <w:hideMark/>
          </w:tcPr>
          <w:p w14:paraId="64A30198" w14:textId="77777777" w:rsidR="00AF702F" w:rsidRDefault="00AF702F">
            <w:pPr>
              <w:spacing w:line="375" w:lineRule="atLeast"/>
              <w:rPr>
                <w:rFonts w:ascii="Segoe UI" w:hAnsi="Segoe UI" w:cs="Segoe UI"/>
                <w:sz w:val="23"/>
                <w:szCs w:val="23"/>
              </w:rPr>
            </w:pPr>
            <w:proofErr w:type="spellStart"/>
            <w:r>
              <w:rPr>
                <w:rFonts w:ascii="Segoe UI" w:hAnsi="Segoe UI" w:cs="Segoe UI"/>
                <w:sz w:val="23"/>
                <w:szCs w:val="23"/>
              </w:rPr>
              <w:t>fren</w:t>
            </w:r>
            <w:proofErr w:type="spellEnd"/>
            <w:r>
              <w:rPr>
                <w:rFonts w:ascii="Segoe UI" w:hAnsi="Segoe UI" w:cs="Segoe UI"/>
                <w:sz w:val="23"/>
                <w:szCs w:val="23"/>
              </w:rPr>
              <w:noBreakHyphen/>
              <w:t xml:space="preserve">ship (d </w:t>
            </w:r>
            <w:r>
              <w:rPr>
                <w:rFonts w:ascii="Segoe UI" w:hAnsi="Segoe UI" w:cs="Angsana New"/>
                <w:sz w:val="23"/>
                <w:szCs w:val="23"/>
                <w:cs/>
              </w:rPr>
              <w:t>หาย)</w:t>
            </w:r>
          </w:p>
        </w:tc>
        <w:tc>
          <w:tcPr>
            <w:tcW w:w="978" w:type="pct"/>
            <w:hideMark/>
          </w:tcPr>
          <w:p w14:paraId="5C81022D" w14:textId="77777777" w:rsidR="00AF702F" w:rsidRDefault="00AF702F">
            <w:pPr>
              <w:spacing w:line="375" w:lineRule="atLeast"/>
              <w:rPr>
                <w:rFonts w:ascii="Segoe UI" w:hAnsi="Segoe UI" w:cs="Segoe UI"/>
                <w:sz w:val="23"/>
                <w:szCs w:val="23"/>
              </w:rPr>
            </w:pPr>
            <w:proofErr w:type="spellStart"/>
            <w:r>
              <w:rPr>
                <w:rFonts w:ascii="Segoe UI" w:hAnsi="Segoe UI" w:cs="Angsana New"/>
                <w:sz w:val="23"/>
                <w:szCs w:val="23"/>
                <w:cs/>
              </w:rPr>
              <w:t>เฟ</w:t>
            </w:r>
            <w:proofErr w:type="spellEnd"/>
            <w:r>
              <w:rPr>
                <w:rFonts w:ascii="Segoe UI" w:hAnsi="Segoe UI" w:cs="Angsana New"/>
                <w:sz w:val="23"/>
                <w:szCs w:val="23"/>
                <w:cs/>
              </w:rPr>
              <w:t>รน-ชิพ</w:t>
            </w:r>
          </w:p>
        </w:tc>
      </w:tr>
      <w:tr w:rsidR="00AF702F" w14:paraId="46848CBF" w14:textId="77777777" w:rsidTr="00D20392">
        <w:tc>
          <w:tcPr>
            <w:tcW w:w="1121" w:type="pct"/>
            <w:hideMark/>
          </w:tcPr>
          <w:p w14:paraId="3BFED9A3"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handbag</w:t>
            </w:r>
          </w:p>
        </w:tc>
        <w:tc>
          <w:tcPr>
            <w:tcW w:w="2901" w:type="pct"/>
            <w:hideMark/>
          </w:tcPr>
          <w:p w14:paraId="3AF0250C" w14:textId="77777777" w:rsidR="00AF702F" w:rsidRDefault="00AF702F">
            <w:pPr>
              <w:spacing w:line="375" w:lineRule="atLeast"/>
              <w:rPr>
                <w:rFonts w:ascii="Segoe UI" w:hAnsi="Segoe UI" w:cs="Segoe UI"/>
                <w:sz w:val="23"/>
                <w:szCs w:val="23"/>
              </w:rPr>
            </w:pPr>
            <w:r>
              <w:rPr>
                <w:rFonts w:ascii="Segoe UI" w:hAnsi="Segoe UI" w:cs="Segoe UI"/>
                <w:sz w:val="23"/>
                <w:szCs w:val="23"/>
              </w:rPr>
              <w:t>ham</w:t>
            </w:r>
            <w:r>
              <w:rPr>
                <w:rFonts w:ascii="Segoe UI" w:hAnsi="Segoe UI" w:cs="Segoe UI"/>
                <w:sz w:val="23"/>
                <w:szCs w:val="23"/>
              </w:rPr>
              <w:noBreakHyphen/>
              <w:t xml:space="preserve">bag (d </w:t>
            </w:r>
            <w:r>
              <w:rPr>
                <w:rFonts w:ascii="Segoe UI" w:hAnsi="Segoe UI" w:cs="Angsana New"/>
                <w:sz w:val="23"/>
                <w:szCs w:val="23"/>
                <w:cs/>
              </w:rPr>
              <w:t>หาย</w:t>
            </w:r>
            <w:r>
              <w:rPr>
                <w:rFonts w:ascii="Segoe UI" w:hAnsi="Segoe UI" w:cs="Segoe UI"/>
                <w:sz w:val="23"/>
                <w:szCs w:val="23"/>
              </w:rPr>
              <w:t xml:space="preserve">, n </w:t>
            </w:r>
            <w:r>
              <w:rPr>
                <w:rFonts w:ascii="Segoe UI" w:hAnsi="Segoe UI" w:cs="Angsana New"/>
                <w:sz w:val="23"/>
                <w:szCs w:val="23"/>
                <w:cs/>
              </w:rPr>
              <w:t xml:space="preserve">กลายเป็น </w:t>
            </w:r>
            <w:r>
              <w:rPr>
                <w:rFonts w:ascii="Segoe UI" w:hAnsi="Segoe UI" w:cs="Segoe UI"/>
                <w:sz w:val="23"/>
                <w:szCs w:val="23"/>
              </w:rPr>
              <w:t>m)</w:t>
            </w:r>
          </w:p>
        </w:tc>
        <w:tc>
          <w:tcPr>
            <w:tcW w:w="978" w:type="pct"/>
            <w:hideMark/>
          </w:tcPr>
          <w:p w14:paraId="29CA073E"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แฮม-</w:t>
            </w:r>
            <w:proofErr w:type="spellStart"/>
            <w:r>
              <w:rPr>
                <w:rFonts w:ascii="Segoe UI" w:hAnsi="Segoe UI" w:cs="Angsana New"/>
                <w:sz w:val="23"/>
                <w:szCs w:val="23"/>
                <w:cs/>
              </w:rPr>
              <w:t>แบ็ก</w:t>
            </w:r>
            <w:proofErr w:type="spellEnd"/>
          </w:p>
        </w:tc>
      </w:tr>
      <w:tr w:rsidR="00AF702F" w14:paraId="71113825" w14:textId="77777777" w:rsidTr="00D20392">
        <w:tc>
          <w:tcPr>
            <w:tcW w:w="1121" w:type="pct"/>
            <w:hideMark/>
          </w:tcPr>
          <w:p w14:paraId="66185034"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sandwich</w:t>
            </w:r>
          </w:p>
        </w:tc>
        <w:tc>
          <w:tcPr>
            <w:tcW w:w="2901" w:type="pct"/>
            <w:hideMark/>
          </w:tcPr>
          <w:p w14:paraId="4DC9CC68" w14:textId="77777777" w:rsidR="00AF702F" w:rsidRDefault="00AF702F">
            <w:pPr>
              <w:spacing w:line="375" w:lineRule="atLeast"/>
              <w:rPr>
                <w:rFonts w:ascii="Segoe UI" w:hAnsi="Segoe UI" w:cs="Segoe UI"/>
                <w:sz w:val="23"/>
                <w:szCs w:val="23"/>
              </w:rPr>
            </w:pPr>
            <w:r>
              <w:rPr>
                <w:rFonts w:ascii="Segoe UI" w:hAnsi="Segoe UI" w:cs="Segoe UI"/>
                <w:sz w:val="23"/>
                <w:szCs w:val="23"/>
              </w:rPr>
              <w:t>san</w:t>
            </w:r>
            <w:r>
              <w:rPr>
                <w:rFonts w:ascii="Segoe UI" w:hAnsi="Segoe UI" w:cs="Segoe UI"/>
                <w:sz w:val="23"/>
                <w:szCs w:val="23"/>
              </w:rPr>
              <w:noBreakHyphen/>
            </w:r>
            <w:proofErr w:type="spellStart"/>
            <w:r>
              <w:rPr>
                <w:rFonts w:ascii="Segoe UI" w:hAnsi="Segoe UI" w:cs="Segoe UI"/>
                <w:sz w:val="23"/>
                <w:szCs w:val="23"/>
              </w:rPr>
              <w:t>wich</w:t>
            </w:r>
            <w:proofErr w:type="spellEnd"/>
            <w:r>
              <w:rPr>
                <w:rFonts w:ascii="Segoe UI" w:hAnsi="Segoe UI" w:cs="Segoe UI"/>
                <w:sz w:val="23"/>
                <w:szCs w:val="23"/>
              </w:rPr>
              <w:t xml:space="preserve"> (d </w:t>
            </w:r>
            <w:r>
              <w:rPr>
                <w:rFonts w:ascii="Segoe UI" w:hAnsi="Segoe UI" w:cs="Angsana New"/>
                <w:sz w:val="23"/>
                <w:szCs w:val="23"/>
                <w:cs/>
              </w:rPr>
              <w:t>หาย)</w:t>
            </w:r>
          </w:p>
        </w:tc>
        <w:tc>
          <w:tcPr>
            <w:tcW w:w="978" w:type="pct"/>
            <w:hideMark/>
          </w:tcPr>
          <w:p w14:paraId="51B392BD"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แซน-วิช</w:t>
            </w:r>
          </w:p>
        </w:tc>
      </w:tr>
      <w:tr w:rsidR="00AF702F" w14:paraId="7E21CF76" w14:textId="77777777" w:rsidTr="00D20392">
        <w:tc>
          <w:tcPr>
            <w:tcW w:w="1121" w:type="pct"/>
            <w:hideMark/>
          </w:tcPr>
          <w:p w14:paraId="3CA3DB54"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next week</w:t>
            </w:r>
          </w:p>
        </w:tc>
        <w:tc>
          <w:tcPr>
            <w:tcW w:w="2901" w:type="pct"/>
            <w:hideMark/>
          </w:tcPr>
          <w:p w14:paraId="7521F0F7" w14:textId="77777777" w:rsidR="00AF702F" w:rsidRDefault="00AF702F">
            <w:pPr>
              <w:spacing w:line="375" w:lineRule="atLeast"/>
              <w:rPr>
                <w:rFonts w:ascii="Segoe UI" w:hAnsi="Segoe UI" w:cs="Segoe UI"/>
                <w:sz w:val="23"/>
                <w:szCs w:val="23"/>
              </w:rPr>
            </w:pPr>
            <w:proofErr w:type="spellStart"/>
            <w:r>
              <w:rPr>
                <w:rFonts w:ascii="Segoe UI" w:hAnsi="Segoe UI" w:cs="Segoe UI"/>
                <w:sz w:val="23"/>
                <w:szCs w:val="23"/>
              </w:rPr>
              <w:t>nex</w:t>
            </w:r>
            <w:proofErr w:type="spellEnd"/>
            <w:r>
              <w:rPr>
                <w:rFonts w:ascii="Segoe UI" w:hAnsi="Segoe UI" w:cs="Segoe UI"/>
                <w:sz w:val="23"/>
                <w:szCs w:val="23"/>
              </w:rPr>
              <w:noBreakHyphen/>
              <w:t xml:space="preserve">week (t </w:t>
            </w:r>
            <w:r>
              <w:rPr>
                <w:rFonts w:ascii="Segoe UI" w:hAnsi="Segoe UI" w:cs="Angsana New"/>
                <w:sz w:val="23"/>
                <w:szCs w:val="23"/>
                <w:cs/>
              </w:rPr>
              <w:t>หาย)</w:t>
            </w:r>
          </w:p>
        </w:tc>
        <w:tc>
          <w:tcPr>
            <w:tcW w:w="978" w:type="pct"/>
            <w:hideMark/>
          </w:tcPr>
          <w:p w14:paraId="32263090"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เน็กซ์-</w:t>
            </w:r>
            <w:proofErr w:type="spellStart"/>
            <w:r>
              <w:rPr>
                <w:rFonts w:ascii="Segoe UI" w:hAnsi="Segoe UI" w:cs="Angsana New"/>
                <w:sz w:val="23"/>
                <w:szCs w:val="23"/>
                <w:cs/>
              </w:rPr>
              <w:t>วีค</w:t>
            </w:r>
            <w:proofErr w:type="spellEnd"/>
          </w:p>
        </w:tc>
      </w:tr>
    </w:tbl>
    <w:p w14:paraId="739EB212" w14:textId="3D04CB1C" w:rsidR="00AF702F" w:rsidRDefault="000863DE" w:rsidP="000863DE">
      <w:pPr>
        <w:pStyle w:val="Heading2"/>
      </w:pPr>
      <w:bookmarkStart w:id="78" w:name="_Toc226703571"/>
      <w:r>
        <w:t>7.3</w:t>
      </w:r>
      <w:r w:rsidR="00AF702F">
        <w:t xml:space="preserve"> Reductions – </w:t>
      </w:r>
      <w:r w:rsidR="00AF702F">
        <w:rPr>
          <w:rFonts w:cs="Angsana New"/>
          <w:cs/>
        </w:rPr>
        <w:t>การลดรูปคำ</w:t>
      </w:r>
      <w:bookmarkEnd w:id="78"/>
    </w:p>
    <w:tbl>
      <w:tblPr>
        <w:tblStyle w:val="TableGrid1"/>
        <w:tblW w:w="5000" w:type="pct"/>
        <w:tblLook w:val="04A0" w:firstRow="1" w:lastRow="0" w:firstColumn="1" w:lastColumn="0" w:noHBand="0" w:noVBand="1"/>
      </w:tblPr>
      <w:tblGrid>
        <w:gridCol w:w="6024"/>
        <w:gridCol w:w="2992"/>
      </w:tblGrid>
      <w:tr w:rsidR="00AF702F" w14:paraId="6DF3F39D" w14:textId="77777777" w:rsidTr="000863DE">
        <w:tc>
          <w:tcPr>
            <w:tcW w:w="3341" w:type="pct"/>
            <w:hideMark/>
          </w:tcPr>
          <w:p w14:paraId="2A226270"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1659" w:type="pct"/>
            <w:hideMark/>
          </w:tcPr>
          <w:p w14:paraId="04272CF2"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676AED08" w14:textId="77777777" w:rsidTr="000863DE">
        <w:tc>
          <w:tcPr>
            <w:tcW w:w="3341" w:type="pct"/>
            <w:hideMark/>
          </w:tcPr>
          <w:p w14:paraId="42D5B49D" w14:textId="77777777" w:rsidR="00AF702F" w:rsidRDefault="00AF702F">
            <w:pPr>
              <w:spacing w:line="375" w:lineRule="atLeast"/>
              <w:rPr>
                <w:rFonts w:ascii="Segoe UI" w:hAnsi="Segoe UI" w:cs="Segoe UI"/>
                <w:sz w:val="23"/>
                <w:szCs w:val="23"/>
              </w:rPr>
            </w:pPr>
            <w:r>
              <w:rPr>
                <w:rStyle w:val="Strong"/>
                <w:rFonts w:ascii="Segoe UI" w:hAnsi="Segoe UI" w:cs="Segoe UI"/>
                <w:sz w:val="23"/>
                <w:szCs w:val="23"/>
              </w:rPr>
              <w:t>Reduction</w:t>
            </w:r>
            <w:r>
              <w:rPr>
                <w:rFonts w:ascii="Segoe UI" w:hAnsi="Segoe UI" w:cs="Segoe UI"/>
                <w:sz w:val="23"/>
                <w:szCs w:val="23"/>
              </w:rPr>
              <w:t> means changing a word into a shorter, weaker form.</w:t>
            </w:r>
          </w:p>
        </w:tc>
        <w:tc>
          <w:tcPr>
            <w:tcW w:w="1659" w:type="pct"/>
            <w:hideMark/>
          </w:tcPr>
          <w:p w14:paraId="1B7EB824" w14:textId="77777777" w:rsidR="00AF702F" w:rsidRDefault="00AF702F">
            <w:pPr>
              <w:spacing w:line="375" w:lineRule="atLeast"/>
              <w:rPr>
                <w:rFonts w:ascii="Segoe UI" w:hAnsi="Segoe UI" w:cs="Segoe UI"/>
                <w:sz w:val="23"/>
                <w:szCs w:val="23"/>
              </w:rPr>
            </w:pPr>
            <w:r>
              <w:rPr>
                <w:rStyle w:val="Strong"/>
                <w:rFonts w:ascii="Segoe UI" w:hAnsi="Segoe UI" w:cs="Angsana New"/>
                <w:sz w:val="23"/>
                <w:szCs w:val="23"/>
                <w:cs/>
              </w:rPr>
              <w:t>การลดรูปคำ</w:t>
            </w:r>
            <w:r>
              <w:rPr>
                <w:rFonts w:ascii="Segoe UI" w:hAnsi="Segoe UI" w:cs="Segoe UI"/>
                <w:sz w:val="23"/>
                <w:szCs w:val="23"/>
              </w:rPr>
              <w:t> </w:t>
            </w:r>
            <w:r>
              <w:rPr>
                <w:rFonts w:ascii="Segoe UI" w:hAnsi="Segoe UI" w:cs="Angsana New"/>
                <w:sz w:val="23"/>
                <w:szCs w:val="23"/>
                <w:cs/>
              </w:rPr>
              <w:t>คือการเปลี่ยนคำให้สั้นลงและเบาลง</w:t>
            </w:r>
          </w:p>
        </w:tc>
      </w:tr>
      <w:tr w:rsidR="00AF702F" w14:paraId="393A24D8" w14:textId="77777777" w:rsidTr="000863DE">
        <w:tc>
          <w:tcPr>
            <w:tcW w:w="3341" w:type="pct"/>
            <w:hideMark/>
          </w:tcPr>
          <w:p w14:paraId="0C142F57" w14:textId="77777777" w:rsidR="00AF702F" w:rsidRDefault="00AF702F">
            <w:pPr>
              <w:spacing w:line="375" w:lineRule="atLeast"/>
              <w:rPr>
                <w:rFonts w:ascii="Segoe UI" w:hAnsi="Segoe UI" w:cs="Segoe UI"/>
                <w:sz w:val="23"/>
                <w:szCs w:val="23"/>
              </w:rPr>
            </w:pPr>
            <w:r>
              <w:rPr>
                <w:rFonts w:ascii="Segoe UI" w:hAnsi="Segoe UI" w:cs="Segoe UI"/>
                <w:sz w:val="23"/>
                <w:szCs w:val="23"/>
              </w:rPr>
              <w:t>Reductions are very common in natural, fast speech.</w:t>
            </w:r>
          </w:p>
        </w:tc>
        <w:tc>
          <w:tcPr>
            <w:tcW w:w="1659" w:type="pct"/>
            <w:hideMark/>
          </w:tcPr>
          <w:p w14:paraId="7D68D180"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การลดรูปคำพบได้บ่อยมากในคำพูดธรรมชาติที่เร็ว</w:t>
            </w:r>
          </w:p>
        </w:tc>
      </w:tr>
    </w:tbl>
    <w:p w14:paraId="06A44A5D" w14:textId="77777777" w:rsidR="00AF702F" w:rsidRDefault="00AF702F" w:rsidP="00AF702F">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Common reductions / </w:t>
      </w:r>
      <w:r>
        <w:rPr>
          <w:rStyle w:val="Strong"/>
          <w:rFonts w:ascii="Segoe UI" w:eastAsiaTheme="majorEastAsia" w:hAnsi="Segoe UI" w:cs="Angsana New"/>
          <w:color w:val="0F1115"/>
          <w:cs/>
        </w:rPr>
        <w:t>การลดรูปที่พบบ่อย:</w:t>
      </w:r>
    </w:p>
    <w:tbl>
      <w:tblPr>
        <w:tblStyle w:val="TableGrid1"/>
        <w:tblW w:w="0" w:type="auto"/>
        <w:tblLook w:val="04A0" w:firstRow="1" w:lastRow="0" w:firstColumn="1" w:lastColumn="0" w:noHBand="0" w:noVBand="1"/>
      </w:tblPr>
      <w:tblGrid>
        <w:gridCol w:w="1336"/>
        <w:gridCol w:w="1650"/>
        <w:gridCol w:w="2623"/>
        <w:gridCol w:w="1482"/>
      </w:tblGrid>
      <w:tr w:rsidR="00AF702F" w14:paraId="3DCFD293" w14:textId="77777777" w:rsidTr="000863DE">
        <w:tc>
          <w:tcPr>
            <w:tcW w:w="0" w:type="auto"/>
            <w:hideMark/>
          </w:tcPr>
          <w:p w14:paraId="67C587BB" w14:textId="77777777" w:rsidR="00AF702F" w:rsidRDefault="00AF702F">
            <w:pPr>
              <w:spacing w:line="375" w:lineRule="atLeast"/>
              <w:rPr>
                <w:rFonts w:ascii="Segoe UI" w:hAnsi="Segoe UI" w:cs="Segoe UI"/>
                <w:sz w:val="23"/>
                <w:szCs w:val="23"/>
              </w:rPr>
            </w:pPr>
            <w:r>
              <w:rPr>
                <w:rFonts w:ascii="Segoe UI" w:hAnsi="Segoe UI" w:cs="Segoe UI"/>
                <w:sz w:val="23"/>
                <w:szCs w:val="23"/>
              </w:rPr>
              <w:t>Full form</w:t>
            </w:r>
          </w:p>
        </w:tc>
        <w:tc>
          <w:tcPr>
            <w:tcW w:w="0" w:type="auto"/>
            <w:hideMark/>
          </w:tcPr>
          <w:p w14:paraId="1FF508BF" w14:textId="77777777" w:rsidR="00AF702F" w:rsidRDefault="00AF702F">
            <w:pPr>
              <w:spacing w:line="375" w:lineRule="atLeast"/>
              <w:rPr>
                <w:rFonts w:ascii="Segoe UI" w:hAnsi="Segoe UI" w:cs="Segoe UI"/>
                <w:sz w:val="23"/>
                <w:szCs w:val="23"/>
              </w:rPr>
            </w:pPr>
            <w:r>
              <w:rPr>
                <w:rFonts w:ascii="Segoe UI" w:hAnsi="Segoe UI" w:cs="Segoe UI"/>
                <w:sz w:val="23"/>
                <w:szCs w:val="23"/>
              </w:rPr>
              <w:t>Reduced form</w:t>
            </w:r>
          </w:p>
        </w:tc>
        <w:tc>
          <w:tcPr>
            <w:tcW w:w="0" w:type="auto"/>
            <w:hideMark/>
          </w:tcPr>
          <w:p w14:paraId="165D4BE0" w14:textId="77777777" w:rsidR="00AF702F" w:rsidRDefault="00AF702F">
            <w:pPr>
              <w:spacing w:line="375" w:lineRule="atLeast"/>
              <w:rPr>
                <w:rFonts w:ascii="Segoe UI" w:hAnsi="Segoe UI" w:cs="Segoe UI"/>
                <w:sz w:val="23"/>
                <w:szCs w:val="23"/>
              </w:rPr>
            </w:pPr>
            <w:r>
              <w:rPr>
                <w:rFonts w:ascii="Segoe UI" w:hAnsi="Segoe UI" w:cs="Segoe UI"/>
                <w:sz w:val="23"/>
                <w:szCs w:val="23"/>
              </w:rPr>
              <w:t>Example</w:t>
            </w:r>
          </w:p>
        </w:tc>
        <w:tc>
          <w:tcPr>
            <w:tcW w:w="0" w:type="auto"/>
            <w:hideMark/>
          </w:tcPr>
          <w:p w14:paraId="1434849A"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57268A14" w14:textId="77777777" w:rsidTr="000863DE">
        <w:tc>
          <w:tcPr>
            <w:tcW w:w="0" w:type="auto"/>
            <w:hideMark/>
          </w:tcPr>
          <w:p w14:paraId="68CE27F1"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going to</w:t>
            </w:r>
          </w:p>
        </w:tc>
        <w:tc>
          <w:tcPr>
            <w:tcW w:w="0" w:type="auto"/>
            <w:hideMark/>
          </w:tcPr>
          <w:p w14:paraId="47DF40E3" w14:textId="77777777" w:rsidR="00AF702F" w:rsidRDefault="00AF702F">
            <w:pPr>
              <w:spacing w:line="375" w:lineRule="atLeast"/>
              <w:rPr>
                <w:rFonts w:ascii="Segoe UI" w:hAnsi="Segoe UI" w:cs="Segoe UI"/>
                <w:sz w:val="23"/>
                <w:szCs w:val="23"/>
              </w:rPr>
            </w:pPr>
            <w:proofErr w:type="spellStart"/>
            <w:r>
              <w:rPr>
                <w:rFonts w:ascii="Segoe UI" w:hAnsi="Segoe UI" w:cs="Segoe UI"/>
                <w:sz w:val="23"/>
                <w:szCs w:val="23"/>
              </w:rPr>
              <w:t>gonna</w:t>
            </w:r>
            <w:proofErr w:type="spellEnd"/>
          </w:p>
        </w:tc>
        <w:tc>
          <w:tcPr>
            <w:tcW w:w="0" w:type="auto"/>
            <w:hideMark/>
          </w:tcPr>
          <w:p w14:paraId="5AC9135D"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I'm </w:t>
            </w:r>
            <w:proofErr w:type="spellStart"/>
            <w:r>
              <w:rPr>
                <w:rFonts w:ascii="Segoe UI" w:hAnsi="Segoe UI" w:cs="Segoe UI"/>
                <w:sz w:val="23"/>
                <w:szCs w:val="23"/>
              </w:rPr>
              <w:t>gonna</w:t>
            </w:r>
            <w:proofErr w:type="spellEnd"/>
            <w:r>
              <w:rPr>
                <w:rFonts w:ascii="Segoe UI" w:hAnsi="Segoe UI" w:cs="Segoe UI"/>
                <w:sz w:val="23"/>
                <w:szCs w:val="23"/>
              </w:rPr>
              <w:t xml:space="preserve"> go.</w:t>
            </w:r>
          </w:p>
        </w:tc>
        <w:tc>
          <w:tcPr>
            <w:tcW w:w="0" w:type="auto"/>
            <w:hideMark/>
          </w:tcPr>
          <w:p w14:paraId="6EF8BAE3"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ฉันจะไป</w:t>
            </w:r>
          </w:p>
        </w:tc>
      </w:tr>
      <w:tr w:rsidR="00AF702F" w14:paraId="1606C82F" w14:textId="77777777" w:rsidTr="000863DE">
        <w:tc>
          <w:tcPr>
            <w:tcW w:w="0" w:type="auto"/>
            <w:hideMark/>
          </w:tcPr>
          <w:p w14:paraId="7C8C0597"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want to</w:t>
            </w:r>
          </w:p>
        </w:tc>
        <w:tc>
          <w:tcPr>
            <w:tcW w:w="0" w:type="auto"/>
            <w:hideMark/>
          </w:tcPr>
          <w:p w14:paraId="22BF7A60" w14:textId="77777777" w:rsidR="00AF702F" w:rsidRDefault="00AF702F">
            <w:pPr>
              <w:spacing w:line="375" w:lineRule="atLeast"/>
              <w:rPr>
                <w:rFonts w:ascii="Segoe UI" w:hAnsi="Segoe UI" w:cs="Segoe UI"/>
                <w:sz w:val="23"/>
                <w:szCs w:val="23"/>
              </w:rPr>
            </w:pPr>
            <w:r>
              <w:rPr>
                <w:rFonts w:ascii="Segoe UI" w:hAnsi="Segoe UI" w:cs="Segoe UI"/>
                <w:sz w:val="23"/>
                <w:szCs w:val="23"/>
              </w:rPr>
              <w:t>wanna</w:t>
            </w:r>
          </w:p>
        </w:tc>
        <w:tc>
          <w:tcPr>
            <w:tcW w:w="0" w:type="auto"/>
            <w:hideMark/>
          </w:tcPr>
          <w:p w14:paraId="26C68CEB" w14:textId="77777777" w:rsidR="00AF702F" w:rsidRDefault="00AF702F">
            <w:pPr>
              <w:spacing w:line="375" w:lineRule="atLeast"/>
              <w:rPr>
                <w:rFonts w:ascii="Segoe UI" w:hAnsi="Segoe UI" w:cs="Segoe UI"/>
                <w:sz w:val="23"/>
                <w:szCs w:val="23"/>
              </w:rPr>
            </w:pPr>
            <w:r>
              <w:rPr>
                <w:rFonts w:ascii="Segoe UI" w:hAnsi="Segoe UI" w:cs="Segoe UI"/>
                <w:sz w:val="23"/>
                <w:szCs w:val="23"/>
              </w:rPr>
              <w:t>I wanna eat.</w:t>
            </w:r>
          </w:p>
        </w:tc>
        <w:tc>
          <w:tcPr>
            <w:tcW w:w="0" w:type="auto"/>
            <w:hideMark/>
          </w:tcPr>
          <w:p w14:paraId="2A18D742"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ฉันอยากกิน</w:t>
            </w:r>
          </w:p>
        </w:tc>
      </w:tr>
      <w:tr w:rsidR="00AF702F" w14:paraId="6F4C2543" w14:textId="77777777" w:rsidTr="000863DE">
        <w:tc>
          <w:tcPr>
            <w:tcW w:w="0" w:type="auto"/>
            <w:hideMark/>
          </w:tcPr>
          <w:p w14:paraId="1D3A784F"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got to</w:t>
            </w:r>
          </w:p>
        </w:tc>
        <w:tc>
          <w:tcPr>
            <w:tcW w:w="0" w:type="auto"/>
            <w:hideMark/>
          </w:tcPr>
          <w:p w14:paraId="6726423E" w14:textId="77777777" w:rsidR="00AF702F" w:rsidRDefault="00AF702F">
            <w:pPr>
              <w:spacing w:line="375" w:lineRule="atLeast"/>
              <w:rPr>
                <w:rFonts w:ascii="Segoe UI" w:hAnsi="Segoe UI" w:cs="Segoe UI"/>
                <w:sz w:val="23"/>
                <w:szCs w:val="23"/>
              </w:rPr>
            </w:pPr>
            <w:proofErr w:type="spellStart"/>
            <w:r>
              <w:rPr>
                <w:rFonts w:ascii="Segoe UI" w:hAnsi="Segoe UI" w:cs="Segoe UI"/>
                <w:sz w:val="23"/>
                <w:szCs w:val="23"/>
              </w:rPr>
              <w:t>gotta</w:t>
            </w:r>
            <w:proofErr w:type="spellEnd"/>
          </w:p>
        </w:tc>
        <w:tc>
          <w:tcPr>
            <w:tcW w:w="0" w:type="auto"/>
            <w:hideMark/>
          </w:tcPr>
          <w:p w14:paraId="41C832AB"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I </w:t>
            </w:r>
            <w:proofErr w:type="spellStart"/>
            <w:r>
              <w:rPr>
                <w:rFonts w:ascii="Segoe UI" w:hAnsi="Segoe UI" w:cs="Segoe UI"/>
                <w:sz w:val="23"/>
                <w:szCs w:val="23"/>
              </w:rPr>
              <w:t>gotta</w:t>
            </w:r>
            <w:proofErr w:type="spellEnd"/>
            <w:r>
              <w:rPr>
                <w:rFonts w:ascii="Segoe UI" w:hAnsi="Segoe UI" w:cs="Segoe UI"/>
                <w:sz w:val="23"/>
                <w:szCs w:val="23"/>
              </w:rPr>
              <w:t xml:space="preserve"> study.</w:t>
            </w:r>
          </w:p>
        </w:tc>
        <w:tc>
          <w:tcPr>
            <w:tcW w:w="0" w:type="auto"/>
            <w:hideMark/>
          </w:tcPr>
          <w:p w14:paraId="384CA469"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ฉันต้องเรียน</w:t>
            </w:r>
          </w:p>
        </w:tc>
      </w:tr>
      <w:tr w:rsidR="00AF702F" w14:paraId="0D1DBC67" w14:textId="77777777" w:rsidTr="000863DE">
        <w:tc>
          <w:tcPr>
            <w:tcW w:w="0" w:type="auto"/>
            <w:hideMark/>
          </w:tcPr>
          <w:p w14:paraId="573E625D"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kind of</w:t>
            </w:r>
          </w:p>
        </w:tc>
        <w:tc>
          <w:tcPr>
            <w:tcW w:w="0" w:type="auto"/>
            <w:hideMark/>
          </w:tcPr>
          <w:p w14:paraId="0F5080B3" w14:textId="77777777" w:rsidR="00AF702F" w:rsidRDefault="00AF702F">
            <w:pPr>
              <w:spacing w:line="375" w:lineRule="atLeast"/>
              <w:rPr>
                <w:rFonts w:ascii="Segoe UI" w:hAnsi="Segoe UI" w:cs="Segoe UI"/>
                <w:sz w:val="23"/>
                <w:szCs w:val="23"/>
              </w:rPr>
            </w:pPr>
            <w:proofErr w:type="spellStart"/>
            <w:r>
              <w:rPr>
                <w:rFonts w:ascii="Segoe UI" w:hAnsi="Segoe UI" w:cs="Segoe UI"/>
                <w:sz w:val="23"/>
                <w:szCs w:val="23"/>
              </w:rPr>
              <w:t>kinda</w:t>
            </w:r>
            <w:proofErr w:type="spellEnd"/>
          </w:p>
        </w:tc>
        <w:tc>
          <w:tcPr>
            <w:tcW w:w="0" w:type="auto"/>
            <w:hideMark/>
          </w:tcPr>
          <w:p w14:paraId="1E66109F"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It's </w:t>
            </w:r>
            <w:proofErr w:type="spellStart"/>
            <w:r>
              <w:rPr>
                <w:rFonts w:ascii="Segoe UI" w:hAnsi="Segoe UI" w:cs="Segoe UI"/>
                <w:sz w:val="23"/>
                <w:szCs w:val="23"/>
              </w:rPr>
              <w:t>kinda</w:t>
            </w:r>
            <w:proofErr w:type="spellEnd"/>
            <w:r>
              <w:rPr>
                <w:rFonts w:ascii="Segoe UI" w:hAnsi="Segoe UI" w:cs="Segoe UI"/>
                <w:sz w:val="23"/>
                <w:szCs w:val="23"/>
              </w:rPr>
              <w:t xml:space="preserve"> fun.</w:t>
            </w:r>
          </w:p>
        </w:tc>
        <w:tc>
          <w:tcPr>
            <w:tcW w:w="0" w:type="auto"/>
            <w:hideMark/>
          </w:tcPr>
          <w:p w14:paraId="4C986313"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มันค่อนข้างสนุก</w:t>
            </w:r>
          </w:p>
        </w:tc>
      </w:tr>
      <w:tr w:rsidR="00AF702F" w14:paraId="5314B59B" w14:textId="77777777" w:rsidTr="000863DE">
        <w:tc>
          <w:tcPr>
            <w:tcW w:w="0" w:type="auto"/>
            <w:hideMark/>
          </w:tcPr>
          <w:p w14:paraId="48D16F7E"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out of</w:t>
            </w:r>
          </w:p>
        </w:tc>
        <w:tc>
          <w:tcPr>
            <w:tcW w:w="0" w:type="auto"/>
            <w:hideMark/>
          </w:tcPr>
          <w:p w14:paraId="25AF17D5" w14:textId="77777777" w:rsidR="00AF702F" w:rsidRDefault="00AF702F">
            <w:pPr>
              <w:spacing w:line="375" w:lineRule="atLeast"/>
              <w:rPr>
                <w:rFonts w:ascii="Segoe UI" w:hAnsi="Segoe UI" w:cs="Segoe UI"/>
                <w:sz w:val="23"/>
                <w:szCs w:val="23"/>
              </w:rPr>
            </w:pPr>
            <w:proofErr w:type="spellStart"/>
            <w:r>
              <w:rPr>
                <w:rFonts w:ascii="Segoe UI" w:hAnsi="Segoe UI" w:cs="Segoe UI"/>
                <w:sz w:val="23"/>
                <w:szCs w:val="23"/>
              </w:rPr>
              <w:t>outta</w:t>
            </w:r>
            <w:proofErr w:type="spellEnd"/>
          </w:p>
        </w:tc>
        <w:tc>
          <w:tcPr>
            <w:tcW w:w="0" w:type="auto"/>
            <w:hideMark/>
          </w:tcPr>
          <w:p w14:paraId="4931FECD"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Get </w:t>
            </w:r>
            <w:proofErr w:type="spellStart"/>
            <w:r>
              <w:rPr>
                <w:rFonts w:ascii="Segoe UI" w:hAnsi="Segoe UI" w:cs="Segoe UI"/>
                <w:sz w:val="23"/>
                <w:szCs w:val="23"/>
              </w:rPr>
              <w:t>outta</w:t>
            </w:r>
            <w:proofErr w:type="spellEnd"/>
            <w:r>
              <w:rPr>
                <w:rFonts w:ascii="Segoe UI" w:hAnsi="Segoe UI" w:cs="Segoe UI"/>
                <w:sz w:val="23"/>
                <w:szCs w:val="23"/>
              </w:rPr>
              <w:t xml:space="preserve"> here.</w:t>
            </w:r>
          </w:p>
        </w:tc>
        <w:tc>
          <w:tcPr>
            <w:tcW w:w="0" w:type="auto"/>
            <w:hideMark/>
          </w:tcPr>
          <w:p w14:paraId="1E08CFB3"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ออกไปเลย</w:t>
            </w:r>
          </w:p>
        </w:tc>
      </w:tr>
      <w:tr w:rsidR="00AF702F" w14:paraId="21AED65F" w14:textId="77777777" w:rsidTr="000863DE">
        <w:tc>
          <w:tcPr>
            <w:tcW w:w="0" w:type="auto"/>
            <w:hideMark/>
          </w:tcPr>
          <w:p w14:paraId="5C87E242"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because</w:t>
            </w:r>
          </w:p>
        </w:tc>
        <w:tc>
          <w:tcPr>
            <w:tcW w:w="0" w:type="auto"/>
            <w:hideMark/>
          </w:tcPr>
          <w:p w14:paraId="63FFEDD8" w14:textId="77777777" w:rsidR="00AF702F" w:rsidRDefault="00AF702F">
            <w:pPr>
              <w:spacing w:line="375" w:lineRule="atLeast"/>
              <w:rPr>
                <w:rFonts w:ascii="Segoe UI" w:hAnsi="Segoe UI" w:cs="Segoe UI"/>
                <w:sz w:val="23"/>
                <w:szCs w:val="23"/>
              </w:rPr>
            </w:pPr>
            <w:proofErr w:type="spellStart"/>
            <w:r>
              <w:rPr>
                <w:rFonts w:ascii="Segoe UI" w:hAnsi="Segoe UI" w:cs="Segoe UI"/>
                <w:sz w:val="23"/>
                <w:szCs w:val="23"/>
              </w:rPr>
              <w:t>'</w:t>
            </w:r>
            <w:proofErr w:type="gramStart"/>
            <w:r>
              <w:rPr>
                <w:rFonts w:ascii="Segoe UI" w:hAnsi="Segoe UI" w:cs="Segoe UI"/>
                <w:sz w:val="23"/>
                <w:szCs w:val="23"/>
              </w:rPr>
              <w:t>cause</w:t>
            </w:r>
            <w:proofErr w:type="spellEnd"/>
            <w:proofErr w:type="gramEnd"/>
          </w:p>
        </w:tc>
        <w:tc>
          <w:tcPr>
            <w:tcW w:w="0" w:type="auto"/>
            <w:hideMark/>
          </w:tcPr>
          <w:p w14:paraId="6C545893"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I'm late </w:t>
            </w:r>
            <w:proofErr w:type="spellStart"/>
            <w:r>
              <w:rPr>
                <w:rFonts w:ascii="Segoe UI" w:hAnsi="Segoe UI" w:cs="Segoe UI"/>
                <w:sz w:val="23"/>
                <w:szCs w:val="23"/>
              </w:rPr>
              <w:t>'cause</w:t>
            </w:r>
            <w:proofErr w:type="spellEnd"/>
            <w:r>
              <w:rPr>
                <w:rFonts w:ascii="Segoe UI" w:hAnsi="Segoe UI" w:cs="Segoe UI"/>
                <w:sz w:val="23"/>
                <w:szCs w:val="23"/>
              </w:rPr>
              <w:t xml:space="preserve"> I slept in.</w:t>
            </w:r>
          </w:p>
        </w:tc>
        <w:tc>
          <w:tcPr>
            <w:tcW w:w="0" w:type="auto"/>
            <w:hideMark/>
          </w:tcPr>
          <w:p w14:paraId="7AD6E8D3"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ฉันสายเพราะตื่นสาย</w:t>
            </w:r>
          </w:p>
        </w:tc>
      </w:tr>
    </w:tbl>
    <w:p w14:paraId="4B62CDC2" w14:textId="77777777" w:rsidR="00AF702F" w:rsidRDefault="00AF702F" w:rsidP="00AF702F">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5520"/>
        <w:gridCol w:w="3496"/>
      </w:tblGrid>
      <w:tr w:rsidR="00AF702F" w14:paraId="20F41F84" w14:textId="77777777" w:rsidTr="000863DE">
        <w:tc>
          <w:tcPr>
            <w:tcW w:w="3061" w:type="pct"/>
            <w:hideMark/>
          </w:tcPr>
          <w:p w14:paraId="287C5DC0"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1939" w:type="pct"/>
            <w:hideMark/>
          </w:tcPr>
          <w:p w14:paraId="46255329"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10A2D772" w14:textId="77777777" w:rsidTr="000863DE">
        <w:tc>
          <w:tcPr>
            <w:tcW w:w="3061" w:type="pct"/>
            <w:hideMark/>
          </w:tcPr>
          <w:p w14:paraId="5069D9B4" w14:textId="77777777" w:rsidR="00AF702F" w:rsidRDefault="00AF702F">
            <w:pPr>
              <w:spacing w:line="375" w:lineRule="atLeast"/>
              <w:rPr>
                <w:rFonts w:ascii="Segoe UI" w:hAnsi="Segoe UI" w:cs="Segoe UI"/>
                <w:sz w:val="23"/>
                <w:szCs w:val="23"/>
              </w:rPr>
            </w:pPr>
            <w:r>
              <w:rPr>
                <w:rFonts w:ascii="Segoe UI Emoji" w:hAnsi="Segoe UI Emoji" w:cs="Segoe UI Emoji"/>
                <w:sz w:val="23"/>
                <w:szCs w:val="23"/>
              </w:rPr>
              <w:lastRenderedPageBreak/>
              <w:t>⚠️</w:t>
            </w:r>
            <w:r>
              <w:rPr>
                <w:rFonts w:ascii="Segoe UI" w:hAnsi="Segoe UI" w:cs="Segoe UI"/>
                <w:sz w:val="23"/>
                <w:szCs w:val="23"/>
              </w:rPr>
              <w:t> </w:t>
            </w:r>
            <w:r>
              <w:rPr>
                <w:rStyle w:val="Strong"/>
                <w:rFonts w:ascii="Segoe UI" w:hAnsi="Segoe UI" w:cs="Segoe UI"/>
                <w:sz w:val="23"/>
                <w:szCs w:val="23"/>
              </w:rPr>
              <w:t>Important:</w:t>
            </w:r>
            <w:r>
              <w:rPr>
                <w:rFonts w:ascii="Segoe UI" w:hAnsi="Segoe UI" w:cs="Segoe UI"/>
                <w:sz w:val="23"/>
                <w:szCs w:val="23"/>
              </w:rPr>
              <w:t> Reductions are for </w:t>
            </w:r>
            <w:r>
              <w:rPr>
                <w:rStyle w:val="Strong"/>
                <w:rFonts w:ascii="Segoe UI" w:hAnsi="Segoe UI" w:cs="Segoe UI"/>
                <w:sz w:val="23"/>
                <w:szCs w:val="23"/>
              </w:rPr>
              <w:t>speaking</w:t>
            </w:r>
            <w:r>
              <w:rPr>
                <w:rFonts w:ascii="Segoe UI" w:hAnsi="Segoe UI" w:cs="Segoe UI"/>
                <w:sz w:val="23"/>
                <w:szCs w:val="23"/>
              </w:rPr>
              <w:t>, not formal writing.</w:t>
            </w:r>
          </w:p>
        </w:tc>
        <w:tc>
          <w:tcPr>
            <w:tcW w:w="1939" w:type="pct"/>
            <w:hideMark/>
          </w:tcPr>
          <w:p w14:paraId="07D1A490" w14:textId="77777777" w:rsidR="00AF702F" w:rsidRDefault="00AF702F">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w:t>
            </w:r>
            <w:r>
              <w:rPr>
                <w:rStyle w:val="Strong"/>
                <w:rFonts w:ascii="Segoe UI" w:hAnsi="Segoe UI" w:cs="Angsana New"/>
                <w:sz w:val="23"/>
                <w:szCs w:val="23"/>
                <w:cs/>
              </w:rPr>
              <w:t>สำคัญ:</w:t>
            </w:r>
            <w:r>
              <w:rPr>
                <w:rFonts w:ascii="Segoe UI" w:hAnsi="Segoe UI" w:cs="Segoe UI"/>
                <w:sz w:val="23"/>
                <w:szCs w:val="23"/>
              </w:rPr>
              <w:t> </w:t>
            </w:r>
            <w:r>
              <w:rPr>
                <w:rFonts w:ascii="Segoe UI" w:hAnsi="Segoe UI" w:cs="Angsana New"/>
                <w:sz w:val="23"/>
                <w:szCs w:val="23"/>
                <w:cs/>
              </w:rPr>
              <w:t>การลดรูปใช้สำหรับ</w:t>
            </w:r>
            <w:r>
              <w:rPr>
                <w:rFonts w:ascii="Segoe UI" w:hAnsi="Segoe UI" w:cs="Segoe UI"/>
                <w:sz w:val="23"/>
                <w:szCs w:val="23"/>
              </w:rPr>
              <w:t> </w:t>
            </w:r>
            <w:r>
              <w:rPr>
                <w:rStyle w:val="Strong"/>
                <w:rFonts w:ascii="Segoe UI" w:hAnsi="Segoe UI" w:cs="Angsana New"/>
                <w:sz w:val="23"/>
                <w:szCs w:val="23"/>
                <w:cs/>
              </w:rPr>
              <w:t>การพูด</w:t>
            </w:r>
            <w:r>
              <w:rPr>
                <w:rFonts w:ascii="Segoe UI" w:hAnsi="Segoe UI" w:cs="Segoe UI"/>
                <w:sz w:val="23"/>
                <w:szCs w:val="23"/>
              </w:rPr>
              <w:t> </w:t>
            </w:r>
            <w:r>
              <w:rPr>
                <w:rFonts w:ascii="Segoe UI" w:hAnsi="Segoe UI" w:cs="Angsana New"/>
                <w:sz w:val="23"/>
                <w:szCs w:val="23"/>
                <w:cs/>
              </w:rPr>
              <w:t>ไม่ใช่การเขียนทางการ</w:t>
            </w:r>
          </w:p>
        </w:tc>
      </w:tr>
    </w:tbl>
    <w:p w14:paraId="522FED8E" w14:textId="458086DD" w:rsidR="00AF702F" w:rsidRDefault="00AF702F" w:rsidP="00AF702F">
      <w:pPr>
        <w:spacing w:before="480" w:after="480" w:line="240" w:lineRule="auto"/>
        <w:rPr>
          <w:rFonts w:ascii="Segoe UI" w:hAnsi="Segoe UI" w:cs="Segoe UI"/>
          <w:szCs w:val="24"/>
        </w:rPr>
      </w:pPr>
    </w:p>
    <w:p w14:paraId="13B942D2" w14:textId="3AED34C4" w:rsidR="00AF702F" w:rsidRDefault="000863DE" w:rsidP="000863DE">
      <w:pPr>
        <w:pStyle w:val="Heading2"/>
      </w:pPr>
      <w:bookmarkStart w:id="79" w:name="_Toc226703572"/>
      <w:r>
        <w:t>7.4</w:t>
      </w:r>
      <w:r w:rsidR="00AF702F">
        <w:t xml:space="preserve"> Why is linking important for Thai learners? – </w:t>
      </w:r>
      <w:r w:rsidR="00AF702F">
        <w:rPr>
          <w:rFonts w:cs="Angsana New"/>
          <w:cs/>
        </w:rPr>
        <w:t>ทำไมการเชื่อมเสียงถึงสำคัญสำหรับคนไทย</w:t>
      </w:r>
      <w:r w:rsidR="00AF702F">
        <w:t>?</w:t>
      </w:r>
      <w:bookmarkEnd w:id="79"/>
    </w:p>
    <w:tbl>
      <w:tblPr>
        <w:tblStyle w:val="TableGrid1"/>
        <w:tblW w:w="5000" w:type="pct"/>
        <w:tblLook w:val="04A0" w:firstRow="1" w:lastRow="0" w:firstColumn="1" w:lastColumn="0" w:noHBand="0" w:noVBand="1"/>
      </w:tblPr>
      <w:tblGrid>
        <w:gridCol w:w="5312"/>
        <w:gridCol w:w="3704"/>
      </w:tblGrid>
      <w:tr w:rsidR="00AF702F" w14:paraId="23AA9E71" w14:textId="77777777" w:rsidTr="000863DE">
        <w:tc>
          <w:tcPr>
            <w:tcW w:w="2946" w:type="pct"/>
            <w:hideMark/>
          </w:tcPr>
          <w:p w14:paraId="45452AC9"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2054" w:type="pct"/>
            <w:hideMark/>
          </w:tcPr>
          <w:p w14:paraId="09873937"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28175E31" w14:textId="77777777" w:rsidTr="000863DE">
        <w:tc>
          <w:tcPr>
            <w:tcW w:w="2946" w:type="pct"/>
            <w:hideMark/>
          </w:tcPr>
          <w:p w14:paraId="638D1603" w14:textId="77777777" w:rsidR="00AF702F" w:rsidRDefault="00AF702F">
            <w:pPr>
              <w:spacing w:line="375" w:lineRule="atLeast"/>
              <w:rPr>
                <w:rFonts w:ascii="Segoe UI" w:hAnsi="Segoe UI" w:cs="Segoe UI"/>
                <w:sz w:val="23"/>
                <w:szCs w:val="23"/>
              </w:rPr>
            </w:pPr>
            <w:r>
              <w:rPr>
                <w:rFonts w:ascii="Segoe UI" w:hAnsi="Segoe UI" w:cs="Segoe UI"/>
                <w:sz w:val="23"/>
                <w:szCs w:val="23"/>
              </w:rPr>
              <w:t>Thai is a syllable-timed language. Each syllable is separate.</w:t>
            </w:r>
          </w:p>
        </w:tc>
        <w:tc>
          <w:tcPr>
            <w:tcW w:w="2054" w:type="pct"/>
            <w:hideMark/>
          </w:tcPr>
          <w:p w14:paraId="36925D70"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ภาษาไทยเป็นภาษาที่เน้นจังหวะทุกพยางค์ แต่ละพยางค์แยกจากกัน</w:t>
            </w:r>
          </w:p>
        </w:tc>
      </w:tr>
      <w:tr w:rsidR="00AF702F" w14:paraId="13D90926" w14:textId="77777777" w:rsidTr="000863DE">
        <w:tc>
          <w:tcPr>
            <w:tcW w:w="2946" w:type="pct"/>
            <w:hideMark/>
          </w:tcPr>
          <w:p w14:paraId="238542BD" w14:textId="77777777" w:rsidR="00AF702F" w:rsidRDefault="00AF702F">
            <w:pPr>
              <w:spacing w:line="375" w:lineRule="atLeast"/>
              <w:rPr>
                <w:rFonts w:ascii="Segoe UI" w:hAnsi="Segoe UI" w:cs="Segoe UI"/>
                <w:sz w:val="23"/>
                <w:szCs w:val="23"/>
              </w:rPr>
            </w:pPr>
            <w:r>
              <w:rPr>
                <w:rFonts w:ascii="Segoe UI" w:hAnsi="Segoe UI" w:cs="Segoe UI"/>
                <w:sz w:val="23"/>
                <w:szCs w:val="23"/>
              </w:rPr>
              <w:t>Thai learners often put a small pause between every word.</w:t>
            </w:r>
          </w:p>
        </w:tc>
        <w:tc>
          <w:tcPr>
            <w:tcW w:w="2054" w:type="pct"/>
            <w:hideMark/>
          </w:tcPr>
          <w:p w14:paraId="4A5E0455"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ผู้เรียนไทยมักใส่การหยุดเล็กน้อยระหว่างทุกคำ</w:t>
            </w:r>
          </w:p>
        </w:tc>
      </w:tr>
      <w:tr w:rsidR="00AF702F" w14:paraId="7A2F9CEF" w14:textId="77777777" w:rsidTr="000863DE">
        <w:tc>
          <w:tcPr>
            <w:tcW w:w="2946" w:type="pct"/>
            <w:hideMark/>
          </w:tcPr>
          <w:p w14:paraId="0840A93C" w14:textId="77777777" w:rsidR="00AF702F" w:rsidRDefault="00AF702F">
            <w:pPr>
              <w:spacing w:line="375" w:lineRule="atLeast"/>
              <w:rPr>
                <w:rFonts w:ascii="Segoe UI" w:hAnsi="Segoe UI" w:cs="Segoe UI"/>
                <w:sz w:val="23"/>
                <w:szCs w:val="23"/>
              </w:rPr>
            </w:pPr>
            <w:r>
              <w:rPr>
                <w:rFonts w:ascii="Segoe UI" w:hAnsi="Segoe UI" w:cs="Segoe UI"/>
                <w:sz w:val="23"/>
                <w:szCs w:val="23"/>
              </w:rPr>
              <w:t>That makes English sound unnatural and choppy.</w:t>
            </w:r>
          </w:p>
        </w:tc>
        <w:tc>
          <w:tcPr>
            <w:tcW w:w="2054" w:type="pct"/>
            <w:hideMark/>
          </w:tcPr>
          <w:p w14:paraId="33A91FA4"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นั่นทำให้ภาษาอังกฤษฟังดูไม่เป็นธรรมชาติและเป็นกระตุก</w:t>
            </w:r>
          </w:p>
        </w:tc>
      </w:tr>
      <w:tr w:rsidR="00AF702F" w14:paraId="0DA490B7" w14:textId="77777777" w:rsidTr="000863DE">
        <w:tc>
          <w:tcPr>
            <w:tcW w:w="2946" w:type="pct"/>
            <w:hideMark/>
          </w:tcPr>
          <w:p w14:paraId="0FA46C2C" w14:textId="77777777" w:rsidR="00AF702F" w:rsidRDefault="00AF702F">
            <w:pPr>
              <w:spacing w:line="375" w:lineRule="atLeast"/>
              <w:rPr>
                <w:rFonts w:ascii="Segoe UI" w:hAnsi="Segoe UI" w:cs="Segoe UI"/>
                <w:sz w:val="23"/>
                <w:szCs w:val="23"/>
              </w:rPr>
            </w:pPr>
            <w:r>
              <w:rPr>
                <w:rFonts w:ascii="Segoe UI" w:hAnsi="Segoe UI" w:cs="Segoe UI"/>
                <w:sz w:val="23"/>
                <w:szCs w:val="23"/>
              </w:rPr>
              <w:t>Linking helps you sound </w:t>
            </w:r>
            <w:r>
              <w:rPr>
                <w:rStyle w:val="Strong"/>
                <w:rFonts w:ascii="Segoe UI" w:hAnsi="Segoe UI" w:cs="Segoe UI"/>
                <w:sz w:val="23"/>
                <w:szCs w:val="23"/>
              </w:rPr>
              <w:t>fluent</w:t>
            </w:r>
            <w:r>
              <w:rPr>
                <w:rFonts w:ascii="Segoe UI" w:hAnsi="Segoe UI" w:cs="Segoe UI"/>
                <w:sz w:val="23"/>
                <w:szCs w:val="23"/>
              </w:rPr>
              <w:t> and </w:t>
            </w:r>
            <w:r>
              <w:rPr>
                <w:rStyle w:val="Strong"/>
                <w:rFonts w:ascii="Segoe UI" w:hAnsi="Segoe UI" w:cs="Segoe UI"/>
                <w:sz w:val="23"/>
                <w:szCs w:val="23"/>
              </w:rPr>
              <w:t>natural</w:t>
            </w:r>
            <w:r>
              <w:rPr>
                <w:rFonts w:ascii="Segoe UI" w:hAnsi="Segoe UI" w:cs="Segoe UI"/>
                <w:sz w:val="23"/>
                <w:szCs w:val="23"/>
              </w:rPr>
              <w:t>.</w:t>
            </w:r>
          </w:p>
        </w:tc>
        <w:tc>
          <w:tcPr>
            <w:tcW w:w="2054" w:type="pct"/>
            <w:hideMark/>
          </w:tcPr>
          <w:p w14:paraId="31D68477"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การเชื่อมเสียงช่วยให้คุณพูด</w:t>
            </w:r>
            <w:r>
              <w:rPr>
                <w:rFonts w:ascii="Segoe UI" w:hAnsi="Segoe UI" w:cs="Segoe UI"/>
                <w:sz w:val="23"/>
                <w:szCs w:val="23"/>
              </w:rPr>
              <w:t> </w:t>
            </w:r>
            <w:r>
              <w:rPr>
                <w:rStyle w:val="Strong"/>
                <w:rFonts w:ascii="Segoe UI" w:hAnsi="Segoe UI" w:cs="Angsana New"/>
                <w:sz w:val="23"/>
                <w:szCs w:val="23"/>
                <w:cs/>
              </w:rPr>
              <w:t>คล่อง</w:t>
            </w:r>
            <w:r>
              <w:rPr>
                <w:rFonts w:ascii="Segoe UI" w:hAnsi="Segoe UI" w:cs="Segoe UI"/>
                <w:sz w:val="23"/>
                <w:szCs w:val="23"/>
              </w:rPr>
              <w:t> </w:t>
            </w:r>
            <w:r>
              <w:rPr>
                <w:rFonts w:ascii="Segoe UI" w:hAnsi="Segoe UI" w:cs="Angsana New"/>
                <w:sz w:val="23"/>
                <w:szCs w:val="23"/>
                <w:cs/>
              </w:rPr>
              <w:t>และ</w:t>
            </w:r>
            <w:r>
              <w:rPr>
                <w:rFonts w:ascii="Segoe UI" w:hAnsi="Segoe UI" w:cs="Segoe UI"/>
                <w:sz w:val="23"/>
                <w:szCs w:val="23"/>
              </w:rPr>
              <w:t> </w:t>
            </w:r>
            <w:r>
              <w:rPr>
                <w:rStyle w:val="Strong"/>
                <w:rFonts w:ascii="Segoe UI" w:hAnsi="Segoe UI" w:cs="Angsana New"/>
                <w:sz w:val="23"/>
                <w:szCs w:val="23"/>
                <w:cs/>
              </w:rPr>
              <w:t>เป็นธรรมชาติ</w:t>
            </w:r>
          </w:p>
        </w:tc>
      </w:tr>
    </w:tbl>
    <w:p w14:paraId="138788CC" w14:textId="7D57380D" w:rsidR="00AF702F" w:rsidRDefault="000863DE" w:rsidP="00D20392">
      <w:pPr>
        <w:pStyle w:val="Heading2"/>
      </w:pPr>
      <w:bookmarkStart w:id="80" w:name="_Toc226703573"/>
      <w:r>
        <w:t>7.5</w:t>
      </w:r>
      <w:r w:rsidR="00AF702F">
        <w:t xml:space="preserve"> How to practice linking – </w:t>
      </w:r>
      <w:r w:rsidR="00AF702F">
        <w:rPr>
          <w:rFonts w:cs="Angsana New"/>
          <w:cs/>
        </w:rPr>
        <w:t>วิธีฝึกการเชื่อมเสียง</w:t>
      </w:r>
      <w:bookmarkEnd w:id="80"/>
    </w:p>
    <w:p w14:paraId="5197B946" w14:textId="5E99C7D0" w:rsidR="00AF702F" w:rsidRDefault="00C57E0F" w:rsidP="00AF702F">
      <w:pPr>
        <w:pStyle w:val="Heading4"/>
        <w:shd w:val="clear" w:color="auto" w:fill="FFFFFF"/>
        <w:spacing w:before="240" w:after="240" w:line="420" w:lineRule="atLeast"/>
        <w:rPr>
          <w:rFonts w:ascii="Segoe UI" w:hAnsi="Segoe UI" w:cs="Segoe UI"/>
          <w:color w:val="0F1115"/>
          <w:szCs w:val="24"/>
        </w:rPr>
      </w:pPr>
      <w:r>
        <w:rPr>
          <w:noProof/>
        </w:rPr>
        <w:drawing>
          <wp:inline distT="0" distB="0" distL="0" distR="0" wp14:anchorId="55258009" wp14:editId="6A3ABE99">
            <wp:extent cx="358588" cy="410075"/>
            <wp:effectExtent l="0" t="0" r="3810" b="0"/>
            <wp:docPr id="783169296" name="Picture 6"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peaking Icon Vector Art, Icons, and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3261" cy="415419"/>
                    </a:xfrm>
                    <a:prstGeom prst="rect">
                      <a:avLst/>
                    </a:prstGeom>
                    <a:noFill/>
                    <a:ln>
                      <a:noFill/>
                    </a:ln>
                  </pic:spPr>
                </pic:pic>
              </a:graphicData>
            </a:graphic>
          </wp:inline>
        </w:drawing>
      </w:r>
      <w:r w:rsidR="00AF702F">
        <w:rPr>
          <w:rFonts w:ascii="Segoe UI" w:hAnsi="Segoe UI" w:cs="Segoe UI"/>
          <w:color w:val="0F1115"/>
        </w:rPr>
        <w:t xml:space="preserve"> Activity 1: Listen and repeat (shadowing) – </w:t>
      </w:r>
      <w:r w:rsidR="00AF702F">
        <w:rPr>
          <w:rFonts w:ascii="Segoe UI" w:hAnsi="Segoe UI" w:cs="Angsana New"/>
          <w:color w:val="0F1115"/>
          <w:cs/>
        </w:rPr>
        <w:t>ฟังและพูดตาม</w:t>
      </w:r>
    </w:p>
    <w:tbl>
      <w:tblPr>
        <w:tblStyle w:val="TableGrid1"/>
        <w:tblW w:w="5000" w:type="pct"/>
        <w:tblLook w:val="04A0" w:firstRow="1" w:lastRow="0" w:firstColumn="1" w:lastColumn="0" w:noHBand="0" w:noVBand="1"/>
      </w:tblPr>
      <w:tblGrid>
        <w:gridCol w:w="5588"/>
        <w:gridCol w:w="3428"/>
      </w:tblGrid>
      <w:tr w:rsidR="00AF702F" w14:paraId="0AE3AF2A" w14:textId="77777777" w:rsidTr="000863DE">
        <w:tc>
          <w:tcPr>
            <w:tcW w:w="3099" w:type="pct"/>
            <w:hideMark/>
          </w:tcPr>
          <w:p w14:paraId="44AB90FD"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1901" w:type="pct"/>
            <w:hideMark/>
          </w:tcPr>
          <w:p w14:paraId="04E61C98"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183FF3FE" w14:textId="77777777" w:rsidTr="000863DE">
        <w:tc>
          <w:tcPr>
            <w:tcW w:w="3099" w:type="pct"/>
            <w:hideMark/>
          </w:tcPr>
          <w:p w14:paraId="5BC39DB9" w14:textId="77777777" w:rsidR="00AF702F" w:rsidRDefault="00AF702F">
            <w:pPr>
              <w:spacing w:line="375" w:lineRule="atLeast"/>
              <w:rPr>
                <w:rFonts w:ascii="Segoe UI" w:hAnsi="Segoe UI" w:cs="Segoe UI"/>
                <w:sz w:val="23"/>
                <w:szCs w:val="23"/>
              </w:rPr>
            </w:pPr>
            <w:r>
              <w:rPr>
                <w:rFonts w:ascii="Segoe UI" w:hAnsi="Segoe UI" w:cs="Segoe UI"/>
                <w:sz w:val="23"/>
                <w:szCs w:val="23"/>
              </w:rPr>
              <w:t>Listen to a native speaker (audio or video).</w:t>
            </w:r>
          </w:p>
        </w:tc>
        <w:tc>
          <w:tcPr>
            <w:tcW w:w="1901" w:type="pct"/>
            <w:hideMark/>
          </w:tcPr>
          <w:p w14:paraId="7A869646"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ฟังเจ้าของภาษา (เสียงหรือวิดีโอ)</w:t>
            </w:r>
          </w:p>
        </w:tc>
      </w:tr>
      <w:tr w:rsidR="00AF702F" w14:paraId="68682AF8" w14:textId="77777777" w:rsidTr="000863DE">
        <w:tc>
          <w:tcPr>
            <w:tcW w:w="3099" w:type="pct"/>
            <w:hideMark/>
          </w:tcPr>
          <w:p w14:paraId="688014CA" w14:textId="77777777" w:rsidR="00AF702F" w:rsidRDefault="00AF702F">
            <w:pPr>
              <w:spacing w:line="375" w:lineRule="atLeast"/>
              <w:rPr>
                <w:rFonts w:ascii="Segoe UI" w:hAnsi="Segoe UI" w:cs="Segoe UI"/>
                <w:sz w:val="23"/>
                <w:szCs w:val="23"/>
              </w:rPr>
            </w:pPr>
            <w:r>
              <w:rPr>
                <w:rFonts w:ascii="Segoe UI" w:hAnsi="Segoe UI" w:cs="Segoe UI"/>
                <w:sz w:val="23"/>
                <w:szCs w:val="23"/>
              </w:rPr>
              <w:t>Repeat immediately, copying the linking exactly.</w:t>
            </w:r>
          </w:p>
        </w:tc>
        <w:tc>
          <w:tcPr>
            <w:tcW w:w="1901" w:type="pct"/>
            <w:hideMark/>
          </w:tcPr>
          <w:p w14:paraId="14AA6818"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พูดตามทันที โดยเลียนแบบการเชื่อมเสียงให้เป๊ะ</w:t>
            </w:r>
          </w:p>
        </w:tc>
      </w:tr>
      <w:tr w:rsidR="00AF702F" w14:paraId="17D1EE4C" w14:textId="77777777" w:rsidTr="000863DE">
        <w:tc>
          <w:tcPr>
            <w:tcW w:w="3099" w:type="pct"/>
            <w:hideMark/>
          </w:tcPr>
          <w:p w14:paraId="7F456C84" w14:textId="77777777" w:rsidR="00AF702F" w:rsidRDefault="00AF702F">
            <w:pPr>
              <w:spacing w:line="375" w:lineRule="atLeast"/>
              <w:rPr>
                <w:rFonts w:ascii="Segoe UI" w:hAnsi="Segoe UI" w:cs="Segoe UI"/>
                <w:sz w:val="23"/>
                <w:szCs w:val="23"/>
              </w:rPr>
            </w:pPr>
            <w:r>
              <w:rPr>
                <w:rFonts w:ascii="Segoe UI" w:hAnsi="Segoe UI" w:cs="Segoe UI"/>
                <w:sz w:val="23"/>
                <w:szCs w:val="23"/>
              </w:rPr>
              <w:t>Don't pause between words – let them flow.</w:t>
            </w:r>
          </w:p>
        </w:tc>
        <w:tc>
          <w:tcPr>
            <w:tcW w:w="1901" w:type="pct"/>
            <w:hideMark/>
          </w:tcPr>
          <w:p w14:paraId="256110E5"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อย่าหยุดระหว่างคำ – ให้มันไหลลื่น</w:t>
            </w:r>
          </w:p>
        </w:tc>
      </w:tr>
    </w:tbl>
    <w:p w14:paraId="483D3CBE" w14:textId="4F560FA6" w:rsidR="00AF702F" w:rsidRDefault="00AF702F" w:rsidP="00AF702F">
      <w:pPr>
        <w:pStyle w:val="Heading4"/>
        <w:shd w:val="clear" w:color="auto" w:fill="FFFFFF"/>
        <w:spacing w:before="240" w:after="240" w:line="420" w:lineRule="atLeast"/>
        <w:rPr>
          <w:rFonts w:ascii="Segoe UI" w:hAnsi="Segoe UI" w:cs="Segoe UI"/>
          <w:color w:val="0F1115"/>
        </w:rPr>
      </w:pPr>
      <w:r>
        <w:rPr>
          <w:rFonts w:ascii="Segoe UI" w:hAnsi="Segoe UI" w:cs="Segoe UI"/>
          <w:color w:val="0F1115"/>
        </w:rPr>
        <w:t xml:space="preserve"> </w:t>
      </w:r>
      <w:r w:rsidR="00A82786">
        <w:rPr>
          <w:noProof/>
        </w:rPr>
        <w:drawing>
          <wp:inline distT="0" distB="0" distL="0" distR="0" wp14:anchorId="725A55F8" wp14:editId="0DAB9E17">
            <wp:extent cx="398930" cy="398930"/>
            <wp:effectExtent l="0" t="0" r="1270" b="1270"/>
            <wp:docPr id="408280316" name="Picture 7" descr="Writing - Free education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Writing - Free education icon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1930" cy="401930"/>
                    </a:xfrm>
                    <a:prstGeom prst="rect">
                      <a:avLst/>
                    </a:prstGeom>
                    <a:noFill/>
                    <a:ln>
                      <a:noFill/>
                    </a:ln>
                  </pic:spPr>
                </pic:pic>
              </a:graphicData>
            </a:graphic>
          </wp:inline>
        </w:drawing>
      </w:r>
      <w:r>
        <w:rPr>
          <w:rFonts w:ascii="Segoe UI" w:hAnsi="Segoe UI" w:cs="Segoe UI"/>
          <w:color w:val="0F1115"/>
        </w:rPr>
        <w:t xml:space="preserve">Activity 2: Rewrite with linking – </w:t>
      </w:r>
      <w:r>
        <w:rPr>
          <w:rFonts w:ascii="Segoe UI" w:hAnsi="Segoe UI" w:cs="Angsana New"/>
          <w:color w:val="0F1115"/>
          <w:cs/>
        </w:rPr>
        <w:t>เขียนใหม่โดยใช้การเชื่อมเสียง</w:t>
      </w:r>
    </w:p>
    <w:tbl>
      <w:tblPr>
        <w:tblStyle w:val="TableGrid1"/>
        <w:tblW w:w="5000" w:type="pct"/>
        <w:tblLook w:val="04A0" w:firstRow="1" w:lastRow="0" w:firstColumn="1" w:lastColumn="0" w:noHBand="0" w:noVBand="1"/>
      </w:tblPr>
      <w:tblGrid>
        <w:gridCol w:w="5402"/>
        <w:gridCol w:w="3614"/>
      </w:tblGrid>
      <w:tr w:rsidR="00AF702F" w14:paraId="20E9375C" w14:textId="77777777" w:rsidTr="000863DE">
        <w:tc>
          <w:tcPr>
            <w:tcW w:w="2996" w:type="pct"/>
            <w:hideMark/>
          </w:tcPr>
          <w:p w14:paraId="7050205C"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2004" w:type="pct"/>
            <w:hideMark/>
          </w:tcPr>
          <w:p w14:paraId="4CF6535F"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73FEAE22" w14:textId="77777777" w:rsidTr="000863DE">
        <w:tc>
          <w:tcPr>
            <w:tcW w:w="2996" w:type="pct"/>
            <w:hideMark/>
          </w:tcPr>
          <w:p w14:paraId="2DFD81B7" w14:textId="77777777" w:rsidR="00AF702F" w:rsidRDefault="00AF702F">
            <w:pPr>
              <w:spacing w:line="375" w:lineRule="atLeast"/>
              <w:rPr>
                <w:rFonts w:ascii="Segoe UI" w:hAnsi="Segoe UI" w:cs="Segoe UI"/>
                <w:sz w:val="23"/>
                <w:szCs w:val="23"/>
              </w:rPr>
            </w:pPr>
            <w:r>
              <w:rPr>
                <w:rFonts w:ascii="Segoe UI" w:hAnsi="Segoe UI" w:cs="Segoe UI"/>
                <w:sz w:val="23"/>
                <w:szCs w:val="23"/>
              </w:rPr>
              <w:t>Take a sentence and write how it sounds when linked.</w:t>
            </w:r>
          </w:p>
        </w:tc>
        <w:tc>
          <w:tcPr>
            <w:tcW w:w="2004" w:type="pct"/>
            <w:hideMark/>
          </w:tcPr>
          <w:p w14:paraId="71661348"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นำประโยคหนึ่งมาเขียนว่ามันออกเสียงอย่างไรเมื่อเชื่อมกัน</w:t>
            </w:r>
          </w:p>
        </w:tc>
      </w:tr>
    </w:tbl>
    <w:p w14:paraId="0C6B4DA9" w14:textId="77777777" w:rsidR="00AF702F" w:rsidRDefault="00AF702F" w:rsidP="00AF702F">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Example / </w:t>
      </w:r>
      <w:r>
        <w:rPr>
          <w:rStyle w:val="Strong"/>
          <w:rFonts w:ascii="Segoe UI" w:eastAsiaTheme="majorEastAsia" w:hAnsi="Segoe UI" w:cs="Angsana New"/>
          <w:color w:val="0F1115"/>
          <w:cs/>
        </w:rPr>
        <w:t>ตัวอย่าง:</w:t>
      </w:r>
    </w:p>
    <w:tbl>
      <w:tblPr>
        <w:tblStyle w:val="TableGrid1"/>
        <w:tblW w:w="5000" w:type="pct"/>
        <w:tblLook w:val="04A0" w:firstRow="1" w:lastRow="0" w:firstColumn="1" w:lastColumn="0" w:noHBand="0" w:noVBand="1"/>
      </w:tblPr>
      <w:tblGrid>
        <w:gridCol w:w="4703"/>
        <w:gridCol w:w="4313"/>
      </w:tblGrid>
      <w:tr w:rsidR="00AF702F" w14:paraId="17615BD5" w14:textId="77777777" w:rsidTr="000863DE">
        <w:tc>
          <w:tcPr>
            <w:tcW w:w="2608" w:type="pct"/>
            <w:hideMark/>
          </w:tcPr>
          <w:p w14:paraId="0B8EF0E3" w14:textId="77777777" w:rsidR="00AF702F" w:rsidRDefault="00AF702F">
            <w:pPr>
              <w:spacing w:line="375" w:lineRule="atLeast"/>
              <w:rPr>
                <w:rFonts w:ascii="Segoe UI" w:hAnsi="Segoe UI" w:cs="Segoe UI"/>
                <w:sz w:val="23"/>
                <w:szCs w:val="23"/>
              </w:rPr>
            </w:pPr>
            <w:r>
              <w:rPr>
                <w:rFonts w:ascii="Segoe UI" w:hAnsi="Segoe UI" w:cs="Segoe UI"/>
                <w:sz w:val="23"/>
                <w:szCs w:val="23"/>
              </w:rPr>
              <w:t>Written</w:t>
            </w:r>
          </w:p>
        </w:tc>
        <w:tc>
          <w:tcPr>
            <w:tcW w:w="2392" w:type="pct"/>
            <w:hideMark/>
          </w:tcPr>
          <w:p w14:paraId="05BBF98D" w14:textId="77777777" w:rsidR="00AF702F" w:rsidRDefault="00AF702F">
            <w:pPr>
              <w:spacing w:line="375" w:lineRule="atLeast"/>
              <w:rPr>
                <w:rFonts w:ascii="Segoe UI" w:hAnsi="Segoe UI" w:cs="Segoe UI"/>
                <w:sz w:val="23"/>
                <w:szCs w:val="23"/>
              </w:rPr>
            </w:pPr>
            <w:r>
              <w:rPr>
                <w:rFonts w:ascii="Segoe UI" w:hAnsi="Segoe UI" w:cs="Segoe UI"/>
                <w:sz w:val="23"/>
                <w:szCs w:val="23"/>
              </w:rPr>
              <w:t>Linked pronunciation</w:t>
            </w:r>
          </w:p>
        </w:tc>
      </w:tr>
      <w:tr w:rsidR="00AF702F" w14:paraId="0D54552B" w14:textId="77777777" w:rsidTr="000863DE">
        <w:tc>
          <w:tcPr>
            <w:tcW w:w="2608" w:type="pct"/>
            <w:hideMark/>
          </w:tcPr>
          <w:p w14:paraId="0D0CCA68"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lastRenderedPageBreak/>
              <w:t>I have to go to the store.</w:t>
            </w:r>
          </w:p>
        </w:tc>
        <w:tc>
          <w:tcPr>
            <w:tcW w:w="2392" w:type="pct"/>
            <w:hideMark/>
          </w:tcPr>
          <w:p w14:paraId="3EBDAAF5"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I </w:t>
            </w:r>
            <w:proofErr w:type="spellStart"/>
            <w:r>
              <w:rPr>
                <w:rFonts w:ascii="Segoe UI" w:hAnsi="Segoe UI" w:cs="Segoe UI"/>
                <w:sz w:val="23"/>
                <w:szCs w:val="23"/>
              </w:rPr>
              <w:t>hafta</w:t>
            </w:r>
            <w:proofErr w:type="spellEnd"/>
            <w:r>
              <w:rPr>
                <w:rFonts w:ascii="Segoe UI" w:hAnsi="Segoe UI" w:cs="Segoe UI"/>
                <w:sz w:val="23"/>
                <w:szCs w:val="23"/>
              </w:rPr>
              <w:t xml:space="preserve"> go </w:t>
            </w:r>
            <w:proofErr w:type="spellStart"/>
            <w:r>
              <w:rPr>
                <w:rFonts w:ascii="Segoe UI" w:hAnsi="Segoe UI" w:cs="Segoe UI"/>
                <w:sz w:val="23"/>
                <w:szCs w:val="23"/>
              </w:rPr>
              <w:t>tuh</w:t>
            </w:r>
            <w:proofErr w:type="spellEnd"/>
            <w:r>
              <w:rPr>
                <w:rFonts w:ascii="Segoe UI" w:hAnsi="Segoe UI" w:cs="Segoe UI"/>
                <w:sz w:val="23"/>
                <w:szCs w:val="23"/>
              </w:rPr>
              <w:t xml:space="preserve"> the store.</w:t>
            </w:r>
          </w:p>
        </w:tc>
      </w:tr>
      <w:tr w:rsidR="00AF702F" w14:paraId="47D1501B" w14:textId="77777777" w:rsidTr="000863DE">
        <w:tc>
          <w:tcPr>
            <w:tcW w:w="2608" w:type="pct"/>
            <w:hideMark/>
          </w:tcPr>
          <w:p w14:paraId="77541621"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Can you get me a glass of water?</w:t>
            </w:r>
          </w:p>
        </w:tc>
        <w:tc>
          <w:tcPr>
            <w:tcW w:w="2392" w:type="pct"/>
            <w:hideMark/>
          </w:tcPr>
          <w:p w14:paraId="6FE1E313" w14:textId="77777777" w:rsidR="00AF702F" w:rsidRDefault="00AF702F">
            <w:pPr>
              <w:spacing w:line="375" w:lineRule="atLeast"/>
              <w:rPr>
                <w:rFonts w:ascii="Segoe UI" w:hAnsi="Segoe UI" w:cs="Segoe UI"/>
                <w:sz w:val="23"/>
                <w:szCs w:val="23"/>
              </w:rPr>
            </w:pPr>
            <w:proofErr w:type="spellStart"/>
            <w:r>
              <w:rPr>
                <w:rFonts w:ascii="Segoe UI" w:hAnsi="Segoe UI" w:cs="Segoe UI"/>
                <w:sz w:val="23"/>
                <w:szCs w:val="23"/>
              </w:rPr>
              <w:t>Canyu</w:t>
            </w:r>
            <w:proofErr w:type="spellEnd"/>
            <w:r>
              <w:rPr>
                <w:rFonts w:ascii="Segoe UI" w:hAnsi="Segoe UI" w:cs="Segoe UI"/>
                <w:sz w:val="23"/>
                <w:szCs w:val="23"/>
              </w:rPr>
              <w:t xml:space="preserve"> get me a </w:t>
            </w:r>
            <w:proofErr w:type="spellStart"/>
            <w:r>
              <w:rPr>
                <w:rFonts w:ascii="Segoe UI" w:hAnsi="Segoe UI" w:cs="Segoe UI"/>
                <w:sz w:val="23"/>
                <w:szCs w:val="23"/>
              </w:rPr>
              <w:t>glassa</w:t>
            </w:r>
            <w:proofErr w:type="spellEnd"/>
            <w:r>
              <w:rPr>
                <w:rFonts w:ascii="Segoe UI" w:hAnsi="Segoe UI" w:cs="Segoe UI"/>
                <w:sz w:val="23"/>
                <w:szCs w:val="23"/>
              </w:rPr>
              <w:t xml:space="preserve"> water?</w:t>
            </w:r>
          </w:p>
        </w:tc>
      </w:tr>
    </w:tbl>
    <w:p w14:paraId="43FAED8E" w14:textId="2DE9BDD6" w:rsidR="00AF702F" w:rsidRDefault="00AF702F" w:rsidP="00AF702F">
      <w:pPr>
        <w:spacing w:before="480" w:after="480" w:line="240" w:lineRule="auto"/>
        <w:rPr>
          <w:rFonts w:ascii="Segoe UI" w:hAnsi="Segoe UI" w:cs="Segoe UI"/>
          <w:szCs w:val="24"/>
        </w:rPr>
      </w:pPr>
    </w:p>
    <w:p w14:paraId="0C7840F2" w14:textId="6180C4A5" w:rsidR="00AF702F" w:rsidRDefault="00A82786" w:rsidP="00AF702F">
      <w:pPr>
        <w:pStyle w:val="Heading4"/>
        <w:shd w:val="clear" w:color="auto" w:fill="FFFFFF"/>
        <w:spacing w:before="240" w:after="240" w:line="420" w:lineRule="atLeast"/>
        <w:rPr>
          <w:rFonts w:ascii="Segoe UI" w:hAnsi="Segoe UI" w:cs="Segoe UI"/>
          <w:color w:val="0F1115"/>
        </w:rPr>
      </w:pPr>
      <w:r>
        <w:rPr>
          <w:noProof/>
        </w:rPr>
        <w:drawing>
          <wp:inline distT="0" distB="0" distL="0" distR="0" wp14:anchorId="2404CE60" wp14:editId="676E09F2">
            <wp:extent cx="358588" cy="410075"/>
            <wp:effectExtent l="0" t="0" r="3810" b="0"/>
            <wp:docPr id="240252359" name="Picture 6"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peaking Icon Vector Art, Icons, and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3261" cy="415419"/>
                    </a:xfrm>
                    <a:prstGeom prst="rect">
                      <a:avLst/>
                    </a:prstGeom>
                    <a:noFill/>
                    <a:ln>
                      <a:noFill/>
                    </a:ln>
                  </pic:spPr>
                </pic:pic>
              </a:graphicData>
            </a:graphic>
          </wp:inline>
        </w:drawing>
      </w:r>
      <w:r w:rsidR="00AF702F">
        <w:rPr>
          <w:rFonts w:ascii="Segoe UI" w:hAnsi="Segoe UI" w:cs="Segoe UI"/>
          <w:color w:val="0F1115"/>
        </w:rPr>
        <w:t xml:space="preserve">Activity 3: Practice with common phrases – </w:t>
      </w:r>
      <w:r w:rsidR="00AF702F">
        <w:rPr>
          <w:rFonts w:ascii="Segoe UI" w:hAnsi="Segoe UI" w:cs="Angsana New"/>
          <w:color w:val="0F1115"/>
          <w:cs/>
        </w:rPr>
        <w:t>ฝึกกับวลีทั่วไป</w:t>
      </w:r>
    </w:p>
    <w:tbl>
      <w:tblPr>
        <w:tblStyle w:val="TableGrid1"/>
        <w:tblW w:w="5000" w:type="pct"/>
        <w:tblLook w:val="04A0" w:firstRow="1" w:lastRow="0" w:firstColumn="1" w:lastColumn="0" w:noHBand="0" w:noVBand="1"/>
      </w:tblPr>
      <w:tblGrid>
        <w:gridCol w:w="5689"/>
        <w:gridCol w:w="3327"/>
      </w:tblGrid>
      <w:tr w:rsidR="00AF702F" w14:paraId="64F1C95E" w14:textId="77777777" w:rsidTr="000863DE">
        <w:tc>
          <w:tcPr>
            <w:tcW w:w="3155" w:type="pct"/>
            <w:hideMark/>
          </w:tcPr>
          <w:p w14:paraId="7C604E04"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1845" w:type="pct"/>
            <w:hideMark/>
          </w:tcPr>
          <w:p w14:paraId="159DE1F2"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1DB79A55" w14:textId="77777777" w:rsidTr="000863DE">
        <w:tc>
          <w:tcPr>
            <w:tcW w:w="3155" w:type="pct"/>
            <w:hideMark/>
          </w:tcPr>
          <w:p w14:paraId="2AC70DCA" w14:textId="77777777" w:rsidR="00AF702F" w:rsidRDefault="00AF702F">
            <w:pPr>
              <w:spacing w:line="375" w:lineRule="atLeast"/>
              <w:rPr>
                <w:rFonts w:ascii="Segoe UI" w:hAnsi="Segoe UI" w:cs="Segoe UI"/>
                <w:sz w:val="23"/>
                <w:szCs w:val="23"/>
              </w:rPr>
            </w:pPr>
            <w:r>
              <w:rPr>
                <w:rFonts w:ascii="Segoe UI" w:hAnsi="Segoe UI" w:cs="Segoe UI"/>
                <w:sz w:val="23"/>
                <w:szCs w:val="23"/>
              </w:rPr>
              <w:t>Say each phrase 5 times, focusing on linking.</w:t>
            </w:r>
          </w:p>
        </w:tc>
        <w:tc>
          <w:tcPr>
            <w:tcW w:w="1845" w:type="pct"/>
            <w:hideMark/>
          </w:tcPr>
          <w:p w14:paraId="3168D4C7"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 xml:space="preserve">พูดแต่ละวลี </w:t>
            </w:r>
            <w:r>
              <w:rPr>
                <w:rFonts w:ascii="Segoe UI" w:hAnsi="Segoe UI" w:cs="Segoe UI"/>
                <w:sz w:val="23"/>
                <w:szCs w:val="23"/>
              </w:rPr>
              <w:t xml:space="preserve">5 </w:t>
            </w:r>
            <w:r>
              <w:rPr>
                <w:rFonts w:ascii="Segoe UI" w:hAnsi="Segoe UI" w:cs="Angsana New"/>
                <w:sz w:val="23"/>
                <w:szCs w:val="23"/>
                <w:cs/>
              </w:rPr>
              <w:t>ครั้ง โฟกัสที่การเชื่อมเสียง</w:t>
            </w:r>
          </w:p>
        </w:tc>
      </w:tr>
    </w:tbl>
    <w:p w14:paraId="27A85FA9" w14:textId="77777777" w:rsidR="00AF702F" w:rsidRDefault="00AF702F" w:rsidP="00AF702F">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3731"/>
        <w:gridCol w:w="3365"/>
        <w:gridCol w:w="1920"/>
      </w:tblGrid>
      <w:tr w:rsidR="00AF702F" w14:paraId="52A0FA3F" w14:textId="77777777" w:rsidTr="000863DE">
        <w:tc>
          <w:tcPr>
            <w:tcW w:w="2069" w:type="pct"/>
            <w:hideMark/>
          </w:tcPr>
          <w:p w14:paraId="016A9364" w14:textId="77777777" w:rsidR="00AF702F" w:rsidRDefault="00AF702F">
            <w:pPr>
              <w:spacing w:line="375" w:lineRule="atLeast"/>
              <w:rPr>
                <w:rFonts w:ascii="Segoe UI" w:hAnsi="Segoe UI" w:cs="Segoe UI"/>
                <w:sz w:val="23"/>
                <w:szCs w:val="23"/>
              </w:rPr>
            </w:pPr>
            <w:r>
              <w:rPr>
                <w:rFonts w:ascii="Segoe UI" w:hAnsi="Segoe UI" w:cs="Segoe UI"/>
                <w:sz w:val="23"/>
                <w:szCs w:val="23"/>
              </w:rPr>
              <w:t>Phrase</w:t>
            </w:r>
          </w:p>
        </w:tc>
        <w:tc>
          <w:tcPr>
            <w:tcW w:w="1866" w:type="pct"/>
            <w:hideMark/>
          </w:tcPr>
          <w:p w14:paraId="70A51142" w14:textId="77777777" w:rsidR="00AF702F" w:rsidRDefault="00AF702F">
            <w:pPr>
              <w:spacing w:line="375" w:lineRule="atLeast"/>
              <w:rPr>
                <w:rFonts w:ascii="Segoe UI" w:hAnsi="Segoe UI" w:cs="Segoe UI"/>
                <w:sz w:val="23"/>
                <w:szCs w:val="23"/>
              </w:rPr>
            </w:pPr>
            <w:r>
              <w:rPr>
                <w:rFonts w:ascii="Segoe UI" w:hAnsi="Segoe UI" w:cs="Segoe UI"/>
                <w:sz w:val="23"/>
                <w:szCs w:val="23"/>
              </w:rPr>
              <w:t>With linking</w:t>
            </w:r>
          </w:p>
        </w:tc>
        <w:tc>
          <w:tcPr>
            <w:tcW w:w="1066" w:type="pct"/>
            <w:hideMark/>
          </w:tcPr>
          <w:p w14:paraId="0793F815"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3841A5E9" w14:textId="77777777" w:rsidTr="000863DE">
        <w:tc>
          <w:tcPr>
            <w:tcW w:w="2069" w:type="pct"/>
            <w:hideMark/>
          </w:tcPr>
          <w:p w14:paraId="04AD1AB5"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What do you want to do?</w:t>
            </w:r>
          </w:p>
        </w:tc>
        <w:tc>
          <w:tcPr>
            <w:tcW w:w="1866" w:type="pct"/>
            <w:hideMark/>
          </w:tcPr>
          <w:p w14:paraId="7FE640BB" w14:textId="77777777" w:rsidR="00AF702F" w:rsidRDefault="00AF702F">
            <w:pPr>
              <w:spacing w:line="375" w:lineRule="atLeast"/>
              <w:rPr>
                <w:rFonts w:ascii="Segoe UI" w:hAnsi="Segoe UI" w:cs="Segoe UI"/>
                <w:sz w:val="23"/>
                <w:szCs w:val="23"/>
              </w:rPr>
            </w:pPr>
            <w:proofErr w:type="spellStart"/>
            <w:r>
              <w:rPr>
                <w:rFonts w:ascii="Segoe UI" w:hAnsi="Segoe UI" w:cs="Segoe UI"/>
                <w:sz w:val="23"/>
                <w:szCs w:val="23"/>
              </w:rPr>
              <w:t>Whaddaya</w:t>
            </w:r>
            <w:proofErr w:type="spellEnd"/>
            <w:r>
              <w:rPr>
                <w:rFonts w:ascii="Segoe UI" w:hAnsi="Segoe UI" w:cs="Segoe UI"/>
                <w:sz w:val="23"/>
                <w:szCs w:val="23"/>
              </w:rPr>
              <w:t xml:space="preserve"> wanna do?</w:t>
            </w:r>
          </w:p>
        </w:tc>
        <w:tc>
          <w:tcPr>
            <w:tcW w:w="1066" w:type="pct"/>
            <w:hideMark/>
          </w:tcPr>
          <w:p w14:paraId="3F4E41DE" w14:textId="77777777" w:rsidR="00AF702F" w:rsidRDefault="00AF702F">
            <w:pPr>
              <w:spacing w:line="375" w:lineRule="atLeast"/>
              <w:rPr>
                <w:rFonts w:ascii="Segoe UI" w:hAnsi="Segoe UI" w:cs="Segoe UI"/>
                <w:sz w:val="23"/>
                <w:szCs w:val="23"/>
              </w:rPr>
            </w:pPr>
            <w:proofErr w:type="spellStart"/>
            <w:r>
              <w:rPr>
                <w:rFonts w:ascii="Segoe UI" w:hAnsi="Segoe UI" w:cs="Angsana New"/>
                <w:sz w:val="23"/>
                <w:szCs w:val="23"/>
                <w:cs/>
              </w:rPr>
              <w:t>ว้</w:t>
            </w:r>
            <w:proofErr w:type="spellEnd"/>
            <w:r>
              <w:rPr>
                <w:rFonts w:ascii="Segoe UI" w:hAnsi="Segoe UI" w:cs="Angsana New"/>
                <w:sz w:val="23"/>
                <w:szCs w:val="23"/>
                <w:cs/>
              </w:rPr>
              <w:t>อด-ยะ-วอน-นะ-ดู</w:t>
            </w:r>
          </w:p>
        </w:tc>
      </w:tr>
      <w:tr w:rsidR="00AF702F" w14:paraId="719B607A" w14:textId="77777777" w:rsidTr="000863DE">
        <w:tc>
          <w:tcPr>
            <w:tcW w:w="2069" w:type="pct"/>
            <w:hideMark/>
          </w:tcPr>
          <w:p w14:paraId="4986A154"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I don't know.</w:t>
            </w:r>
          </w:p>
        </w:tc>
        <w:tc>
          <w:tcPr>
            <w:tcW w:w="1866" w:type="pct"/>
            <w:hideMark/>
          </w:tcPr>
          <w:p w14:paraId="4CE7EA82"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I </w:t>
            </w:r>
            <w:proofErr w:type="spellStart"/>
            <w:r>
              <w:rPr>
                <w:rFonts w:ascii="Segoe UI" w:hAnsi="Segoe UI" w:cs="Segoe UI"/>
                <w:sz w:val="23"/>
                <w:szCs w:val="23"/>
              </w:rPr>
              <w:t>dunno</w:t>
            </w:r>
            <w:proofErr w:type="spellEnd"/>
            <w:r>
              <w:rPr>
                <w:rFonts w:ascii="Segoe UI" w:hAnsi="Segoe UI" w:cs="Segoe UI"/>
                <w:sz w:val="23"/>
                <w:szCs w:val="23"/>
              </w:rPr>
              <w:t>.</w:t>
            </w:r>
          </w:p>
        </w:tc>
        <w:tc>
          <w:tcPr>
            <w:tcW w:w="1066" w:type="pct"/>
            <w:hideMark/>
          </w:tcPr>
          <w:p w14:paraId="781C52A4"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อาย-ดัน-โน</w:t>
            </w:r>
          </w:p>
        </w:tc>
      </w:tr>
      <w:tr w:rsidR="00AF702F" w14:paraId="201B3A3B" w14:textId="77777777" w:rsidTr="000863DE">
        <w:tc>
          <w:tcPr>
            <w:tcW w:w="2069" w:type="pct"/>
            <w:hideMark/>
          </w:tcPr>
          <w:p w14:paraId="70D10EBF"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Let me see.</w:t>
            </w:r>
          </w:p>
        </w:tc>
        <w:tc>
          <w:tcPr>
            <w:tcW w:w="1866" w:type="pct"/>
            <w:hideMark/>
          </w:tcPr>
          <w:p w14:paraId="1F2F9AEB" w14:textId="77777777" w:rsidR="00AF702F" w:rsidRDefault="00AF702F">
            <w:pPr>
              <w:spacing w:line="375" w:lineRule="atLeast"/>
              <w:rPr>
                <w:rFonts w:ascii="Segoe UI" w:hAnsi="Segoe UI" w:cs="Segoe UI"/>
                <w:sz w:val="23"/>
                <w:szCs w:val="23"/>
              </w:rPr>
            </w:pPr>
            <w:r>
              <w:rPr>
                <w:rFonts w:ascii="Segoe UI" w:hAnsi="Segoe UI" w:cs="Segoe UI"/>
                <w:sz w:val="23"/>
                <w:szCs w:val="23"/>
              </w:rPr>
              <w:t>Lemme see.</w:t>
            </w:r>
          </w:p>
        </w:tc>
        <w:tc>
          <w:tcPr>
            <w:tcW w:w="1066" w:type="pct"/>
            <w:hideMark/>
          </w:tcPr>
          <w:p w14:paraId="0056E1A5"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เล็ม-มี-ซี</w:t>
            </w:r>
          </w:p>
        </w:tc>
      </w:tr>
      <w:tr w:rsidR="00AF702F" w14:paraId="7AD3EAEA" w14:textId="77777777" w:rsidTr="000863DE">
        <w:tc>
          <w:tcPr>
            <w:tcW w:w="2069" w:type="pct"/>
            <w:hideMark/>
          </w:tcPr>
          <w:p w14:paraId="4F95A142" w14:textId="77777777" w:rsidR="00AF702F" w:rsidRDefault="00AF702F">
            <w:pPr>
              <w:spacing w:line="375" w:lineRule="atLeast"/>
              <w:rPr>
                <w:rFonts w:ascii="Segoe UI" w:hAnsi="Segoe UI" w:cs="Segoe UI"/>
                <w:sz w:val="23"/>
                <w:szCs w:val="23"/>
              </w:rPr>
            </w:pPr>
            <w:r>
              <w:rPr>
                <w:rStyle w:val="Emphasis"/>
                <w:rFonts w:ascii="Segoe UI" w:hAnsi="Segoe UI" w:cs="Segoe UI"/>
                <w:sz w:val="23"/>
                <w:szCs w:val="23"/>
              </w:rPr>
              <w:t>Give me that.</w:t>
            </w:r>
          </w:p>
        </w:tc>
        <w:tc>
          <w:tcPr>
            <w:tcW w:w="1866" w:type="pct"/>
            <w:hideMark/>
          </w:tcPr>
          <w:p w14:paraId="3A582F34" w14:textId="77777777" w:rsidR="00AF702F" w:rsidRDefault="00AF702F">
            <w:pPr>
              <w:spacing w:line="375" w:lineRule="atLeast"/>
              <w:rPr>
                <w:rFonts w:ascii="Segoe UI" w:hAnsi="Segoe UI" w:cs="Segoe UI"/>
                <w:sz w:val="23"/>
                <w:szCs w:val="23"/>
              </w:rPr>
            </w:pPr>
            <w:r>
              <w:rPr>
                <w:rFonts w:ascii="Segoe UI" w:hAnsi="Segoe UI" w:cs="Segoe UI"/>
                <w:sz w:val="23"/>
                <w:szCs w:val="23"/>
              </w:rPr>
              <w:t>Gimme that.</w:t>
            </w:r>
          </w:p>
        </w:tc>
        <w:tc>
          <w:tcPr>
            <w:tcW w:w="1066" w:type="pct"/>
            <w:hideMark/>
          </w:tcPr>
          <w:p w14:paraId="6417A9A4" w14:textId="77777777" w:rsidR="00AF702F" w:rsidRDefault="00AF702F">
            <w:pPr>
              <w:spacing w:line="375" w:lineRule="atLeast"/>
              <w:rPr>
                <w:rFonts w:ascii="Segoe UI" w:hAnsi="Segoe UI" w:cs="Segoe UI"/>
                <w:sz w:val="23"/>
                <w:szCs w:val="23"/>
              </w:rPr>
            </w:pPr>
            <w:proofErr w:type="spellStart"/>
            <w:r>
              <w:rPr>
                <w:rFonts w:ascii="Segoe UI" w:hAnsi="Segoe UI" w:cs="Angsana New"/>
                <w:sz w:val="23"/>
                <w:szCs w:val="23"/>
                <w:cs/>
              </w:rPr>
              <w:t>กิม</w:t>
            </w:r>
            <w:proofErr w:type="spellEnd"/>
            <w:r>
              <w:rPr>
                <w:rFonts w:ascii="Segoe UI" w:hAnsi="Segoe UI" w:cs="Angsana New"/>
                <w:sz w:val="23"/>
                <w:szCs w:val="23"/>
                <w:cs/>
              </w:rPr>
              <w:t>-มี-แด</w:t>
            </w:r>
            <w:proofErr w:type="spellStart"/>
            <w:r>
              <w:rPr>
                <w:rFonts w:ascii="Segoe UI" w:hAnsi="Segoe UI" w:cs="Angsana New"/>
                <w:sz w:val="23"/>
                <w:szCs w:val="23"/>
                <w:cs/>
              </w:rPr>
              <w:t>็ท</w:t>
            </w:r>
            <w:proofErr w:type="spellEnd"/>
          </w:p>
        </w:tc>
      </w:tr>
    </w:tbl>
    <w:p w14:paraId="19440436" w14:textId="7CC28D92" w:rsidR="00AF702F" w:rsidRDefault="000863DE" w:rsidP="000863DE">
      <w:pPr>
        <w:pStyle w:val="Heading2"/>
      </w:pPr>
      <w:bookmarkStart w:id="81" w:name="_Toc226703574"/>
      <w:r>
        <w:t>7.6</w:t>
      </w:r>
      <w:r w:rsidR="00AF702F">
        <w:t xml:space="preserve"> Common mistake for Thai learners – </w:t>
      </w:r>
      <w:r w:rsidR="00AF702F">
        <w:rPr>
          <w:rFonts w:cs="Angsana New"/>
          <w:cs/>
        </w:rPr>
        <w:t>ข้อผิดพลาดพบบ่อย</w:t>
      </w:r>
      <w:bookmarkEnd w:id="81"/>
    </w:p>
    <w:tbl>
      <w:tblPr>
        <w:tblStyle w:val="TableGrid1"/>
        <w:tblW w:w="5000" w:type="pct"/>
        <w:tblLook w:val="04A0" w:firstRow="1" w:lastRow="0" w:firstColumn="1" w:lastColumn="0" w:noHBand="0" w:noVBand="1"/>
      </w:tblPr>
      <w:tblGrid>
        <w:gridCol w:w="5680"/>
        <w:gridCol w:w="3336"/>
      </w:tblGrid>
      <w:tr w:rsidR="00AF702F" w14:paraId="4FA21CAC" w14:textId="77777777" w:rsidTr="000863DE">
        <w:tc>
          <w:tcPr>
            <w:tcW w:w="3150" w:type="pct"/>
            <w:hideMark/>
          </w:tcPr>
          <w:p w14:paraId="616241DD"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1850" w:type="pct"/>
            <w:hideMark/>
          </w:tcPr>
          <w:p w14:paraId="1185A89C"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1CBDA9C4" w14:textId="77777777" w:rsidTr="000863DE">
        <w:tc>
          <w:tcPr>
            <w:tcW w:w="3150" w:type="pct"/>
            <w:hideMark/>
          </w:tcPr>
          <w:p w14:paraId="1932CE93" w14:textId="77777777" w:rsidR="00AF702F" w:rsidRDefault="00AF702F">
            <w:pPr>
              <w:spacing w:line="375" w:lineRule="atLeast"/>
              <w:rPr>
                <w:rFonts w:ascii="Segoe UI" w:hAnsi="Segoe UI" w:cs="Segoe UI"/>
                <w:sz w:val="23"/>
                <w:szCs w:val="23"/>
              </w:rPr>
            </w:pPr>
            <w:r>
              <w:rPr>
                <w:rStyle w:val="Strong"/>
                <w:rFonts w:ascii="Segoe UI" w:hAnsi="Segoe UI" w:cs="Segoe UI"/>
                <w:sz w:val="23"/>
                <w:szCs w:val="23"/>
              </w:rPr>
              <w:t>Mistake:</w:t>
            </w:r>
            <w:r>
              <w:rPr>
                <w:rFonts w:ascii="Segoe UI" w:hAnsi="Segoe UI" w:cs="Segoe UI"/>
                <w:sz w:val="23"/>
                <w:szCs w:val="23"/>
              </w:rPr>
              <w:t> Saying every word separately (e.g., "an" [pause] "apple").</w:t>
            </w:r>
          </w:p>
        </w:tc>
        <w:tc>
          <w:tcPr>
            <w:tcW w:w="1850" w:type="pct"/>
            <w:hideMark/>
          </w:tcPr>
          <w:p w14:paraId="4D2B99F2" w14:textId="77777777" w:rsidR="00AF702F" w:rsidRDefault="00AF702F">
            <w:pPr>
              <w:spacing w:line="375" w:lineRule="atLeast"/>
              <w:rPr>
                <w:rFonts w:ascii="Segoe UI" w:hAnsi="Segoe UI" w:cs="Segoe UI"/>
                <w:sz w:val="23"/>
                <w:szCs w:val="23"/>
              </w:rPr>
            </w:pPr>
            <w:r>
              <w:rPr>
                <w:rStyle w:val="Strong"/>
                <w:rFonts w:ascii="Segoe UI" w:hAnsi="Segoe UI" w:cs="Angsana New"/>
                <w:sz w:val="23"/>
                <w:szCs w:val="23"/>
                <w:cs/>
              </w:rPr>
              <w:t>ข้อผิดพลาด:</w:t>
            </w:r>
            <w:r>
              <w:rPr>
                <w:rFonts w:ascii="Segoe UI" w:hAnsi="Segoe UI" w:cs="Segoe UI"/>
                <w:sz w:val="23"/>
                <w:szCs w:val="23"/>
              </w:rPr>
              <w:t> </w:t>
            </w:r>
            <w:r>
              <w:rPr>
                <w:rFonts w:ascii="Segoe UI" w:hAnsi="Segoe UI" w:cs="Angsana New"/>
                <w:sz w:val="23"/>
                <w:szCs w:val="23"/>
                <w:cs/>
              </w:rPr>
              <w:t>พูดทุกคำแยกกัน (เช่น "แอน" [หยุด] "แอ</w:t>
            </w:r>
            <w:proofErr w:type="spellStart"/>
            <w:r>
              <w:rPr>
                <w:rFonts w:ascii="Segoe UI" w:hAnsi="Segoe UI" w:cs="Angsana New"/>
                <w:sz w:val="23"/>
                <w:szCs w:val="23"/>
                <w:cs/>
              </w:rPr>
              <w:t>็ปเปิ้ล</w:t>
            </w:r>
            <w:proofErr w:type="spellEnd"/>
            <w:r>
              <w:rPr>
                <w:rFonts w:ascii="Segoe UI" w:hAnsi="Segoe UI" w:cs="Angsana New"/>
                <w:sz w:val="23"/>
                <w:szCs w:val="23"/>
                <w:cs/>
              </w:rPr>
              <w:t>")</w:t>
            </w:r>
          </w:p>
        </w:tc>
      </w:tr>
      <w:tr w:rsidR="00AF702F" w14:paraId="6ED5E909" w14:textId="77777777" w:rsidTr="000863DE">
        <w:tc>
          <w:tcPr>
            <w:tcW w:w="3150" w:type="pct"/>
            <w:hideMark/>
          </w:tcPr>
          <w:p w14:paraId="3326774E" w14:textId="77777777" w:rsidR="00AF702F" w:rsidRDefault="00AF702F">
            <w:pPr>
              <w:spacing w:line="375" w:lineRule="atLeast"/>
              <w:rPr>
                <w:rFonts w:ascii="Segoe UI" w:hAnsi="Segoe UI" w:cs="Segoe UI"/>
                <w:sz w:val="23"/>
                <w:szCs w:val="23"/>
              </w:rPr>
            </w:pPr>
            <w:r>
              <w:rPr>
                <w:rStyle w:val="Strong"/>
                <w:rFonts w:ascii="Segoe UI" w:hAnsi="Segoe UI" w:cs="Segoe UI"/>
                <w:sz w:val="23"/>
                <w:szCs w:val="23"/>
              </w:rPr>
              <w:t>Why:</w:t>
            </w:r>
            <w:r>
              <w:rPr>
                <w:rFonts w:ascii="Segoe UI" w:hAnsi="Segoe UI" w:cs="Segoe UI"/>
                <w:sz w:val="23"/>
                <w:szCs w:val="23"/>
              </w:rPr>
              <w:t xml:space="preserve"> Thai writing has spaces between words, and Thai speech is </w:t>
            </w:r>
            <w:proofErr w:type="gramStart"/>
            <w:r>
              <w:rPr>
                <w:rFonts w:ascii="Segoe UI" w:hAnsi="Segoe UI" w:cs="Segoe UI"/>
                <w:sz w:val="23"/>
                <w:szCs w:val="23"/>
              </w:rPr>
              <w:t>syllable-timed</w:t>
            </w:r>
            <w:proofErr w:type="gramEnd"/>
            <w:r>
              <w:rPr>
                <w:rFonts w:ascii="Segoe UI" w:hAnsi="Segoe UI" w:cs="Segoe UI"/>
                <w:sz w:val="23"/>
                <w:szCs w:val="23"/>
              </w:rPr>
              <w:t>.</w:t>
            </w:r>
          </w:p>
        </w:tc>
        <w:tc>
          <w:tcPr>
            <w:tcW w:w="1850" w:type="pct"/>
            <w:hideMark/>
          </w:tcPr>
          <w:p w14:paraId="65BBC087" w14:textId="77777777" w:rsidR="00AF702F" w:rsidRDefault="00AF702F">
            <w:pPr>
              <w:spacing w:line="375" w:lineRule="atLeast"/>
              <w:rPr>
                <w:rFonts w:ascii="Segoe UI" w:hAnsi="Segoe UI" w:cs="Segoe UI"/>
                <w:sz w:val="23"/>
                <w:szCs w:val="23"/>
              </w:rPr>
            </w:pPr>
            <w:r>
              <w:rPr>
                <w:rStyle w:val="Strong"/>
                <w:rFonts w:ascii="Segoe UI" w:hAnsi="Segoe UI" w:cs="Angsana New"/>
                <w:sz w:val="23"/>
                <w:szCs w:val="23"/>
                <w:cs/>
              </w:rPr>
              <w:t>สาเหตุ:</w:t>
            </w:r>
            <w:r>
              <w:rPr>
                <w:rFonts w:ascii="Segoe UI" w:hAnsi="Segoe UI" w:cs="Segoe UI"/>
                <w:sz w:val="23"/>
                <w:szCs w:val="23"/>
              </w:rPr>
              <w:t> </w:t>
            </w:r>
            <w:r>
              <w:rPr>
                <w:rFonts w:ascii="Segoe UI" w:hAnsi="Segoe UI" w:cs="Angsana New"/>
                <w:sz w:val="23"/>
                <w:szCs w:val="23"/>
                <w:cs/>
              </w:rPr>
              <w:t>ภาษาไทยมีช่องว่างระหว่างคำ และการพูดไทยเน้นจังหวะทุกพยางค์</w:t>
            </w:r>
          </w:p>
        </w:tc>
      </w:tr>
      <w:tr w:rsidR="00AF702F" w14:paraId="14241A6F" w14:textId="77777777" w:rsidTr="000863DE">
        <w:tc>
          <w:tcPr>
            <w:tcW w:w="3150" w:type="pct"/>
            <w:hideMark/>
          </w:tcPr>
          <w:p w14:paraId="1F59F0FD" w14:textId="77777777" w:rsidR="00AF702F" w:rsidRDefault="00AF702F">
            <w:pPr>
              <w:spacing w:line="375" w:lineRule="atLeast"/>
              <w:rPr>
                <w:rFonts w:ascii="Segoe UI" w:hAnsi="Segoe UI" w:cs="Segoe UI"/>
                <w:sz w:val="23"/>
                <w:szCs w:val="23"/>
              </w:rPr>
            </w:pPr>
            <w:r>
              <w:rPr>
                <w:rStyle w:val="Strong"/>
                <w:rFonts w:ascii="Segoe UI" w:hAnsi="Segoe UI" w:cs="Segoe UI"/>
                <w:sz w:val="23"/>
                <w:szCs w:val="23"/>
              </w:rPr>
              <w:t>Fix:</w:t>
            </w:r>
            <w:r>
              <w:rPr>
                <w:rFonts w:ascii="Segoe UI" w:hAnsi="Segoe UI" w:cs="Segoe UI"/>
                <w:sz w:val="23"/>
                <w:szCs w:val="23"/>
              </w:rPr>
              <w:t> Imagine English words are stuck together with glue. No gaps.</w:t>
            </w:r>
          </w:p>
        </w:tc>
        <w:tc>
          <w:tcPr>
            <w:tcW w:w="1850" w:type="pct"/>
            <w:hideMark/>
          </w:tcPr>
          <w:p w14:paraId="587ED0FB" w14:textId="77777777" w:rsidR="00AF702F" w:rsidRDefault="00AF702F">
            <w:pPr>
              <w:spacing w:line="375" w:lineRule="atLeast"/>
              <w:rPr>
                <w:rFonts w:ascii="Segoe UI" w:hAnsi="Segoe UI" w:cs="Segoe UI"/>
                <w:sz w:val="23"/>
                <w:szCs w:val="23"/>
              </w:rPr>
            </w:pPr>
            <w:r>
              <w:rPr>
                <w:rStyle w:val="Strong"/>
                <w:rFonts w:ascii="Segoe UI" w:hAnsi="Segoe UI" w:cs="Angsana New"/>
                <w:sz w:val="23"/>
                <w:szCs w:val="23"/>
                <w:cs/>
              </w:rPr>
              <w:t>วิธีแก้:</w:t>
            </w:r>
            <w:r>
              <w:rPr>
                <w:rFonts w:ascii="Segoe UI" w:hAnsi="Segoe UI" w:cs="Segoe UI"/>
                <w:sz w:val="23"/>
                <w:szCs w:val="23"/>
              </w:rPr>
              <w:t> </w:t>
            </w:r>
            <w:r>
              <w:rPr>
                <w:rFonts w:ascii="Segoe UI" w:hAnsi="Segoe UI" w:cs="Angsana New"/>
                <w:sz w:val="23"/>
                <w:szCs w:val="23"/>
                <w:cs/>
              </w:rPr>
              <w:t>นึกว่าคำภาษาอังกฤษติดกันด้วยกาว ไม่มีช่องว่าง</w:t>
            </w:r>
          </w:p>
        </w:tc>
      </w:tr>
    </w:tbl>
    <w:p w14:paraId="2C04A045" w14:textId="7CA2F3AD" w:rsidR="00AF702F" w:rsidRDefault="000863DE" w:rsidP="00D20392">
      <w:pPr>
        <w:pStyle w:val="Heading2"/>
      </w:pPr>
      <w:bookmarkStart w:id="82" w:name="_Toc226703575"/>
      <w:r>
        <w:t>7.7</w:t>
      </w:r>
      <w:r w:rsidR="00AF702F">
        <w:t xml:space="preserve"> Quick summary – </w:t>
      </w:r>
      <w:r w:rsidR="00AF702F">
        <w:rPr>
          <w:rFonts w:cs="Angsana New"/>
          <w:cs/>
        </w:rPr>
        <w:t>สรุปสั้นๆ</w:t>
      </w:r>
      <w:bookmarkEnd w:id="82"/>
    </w:p>
    <w:tbl>
      <w:tblPr>
        <w:tblStyle w:val="TableGrid1"/>
        <w:tblW w:w="5000" w:type="pct"/>
        <w:tblLook w:val="04A0" w:firstRow="1" w:lastRow="0" w:firstColumn="1" w:lastColumn="0" w:noHBand="0" w:noVBand="1"/>
      </w:tblPr>
      <w:tblGrid>
        <w:gridCol w:w="5236"/>
        <w:gridCol w:w="3780"/>
      </w:tblGrid>
      <w:tr w:rsidR="00AF702F" w14:paraId="03688E55" w14:textId="77777777" w:rsidTr="000863DE">
        <w:tc>
          <w:tcPr>
            <w:tcW w:w="2904" w:type="pct"/>
            <w:hideMark/>
          </w:tcPr>
          <w:p w14:paraId="4885333C" w14:textId="77777777" w:rsidR="00AF702F" w:rsidRDefault="00AF702F">
            <w:pPr>
              <w:spacing w:line="375" w:lineRule="atLeast"/>
              <w:rPr>
                <w:rFonts w:ascii="Segoe UI" w:hAnsi="Segoe UI" w:cs="Segoe UI"/>
                <w:sz w:val="23"/>
                <w:szCs w:val="23"/>
              </w:rPr>
            </w:pPr>
            <w:r>
              <w:rPr>
                <w:rFonts w:ascii="Segoe UI" w:hAnsi="Segoe UI" w:cs="Segoe UI"/>
                <w:sz w:val="23"/>
                <w:szCs w:val="23"/>
              </w:rPr>
              <w:t>English</w:t>
            </w:r>
          </w:p>
        </w:tc>
        <w:tc>
          <w:tcPr>
            <w:tcW w:w="2096" w:type="pct"/>
            <w:hideMark/>
          </w:tcPr>
          <w:p w14:paraId="390B592B"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ภาษาไทย</w:t>
            </w:r>
          </w:p>
        </w:tc>
      </w:tr>
      <w:tr w:rsidR="00AF702F" w14:paraId="4FB2BCD6" w14:textId="77777777" w:rsidTr="000863DE">
        <w:tc>
          <w:tcPr>
            <w:tcW w:w="2904" w:type="pct"/>
            <w:hideMark/>
          </w:tcPr>
          <w:p w14:paraId="5D28FFD6" w14:textId="77777777" w:rsidR="00AF702F" w:rsidRDefault="00AF702F">
            <w:pPr>
              <w:spacing w:line="375" w:lineRule="atLeast"/>
              <w:rPr>
                <w:rFonts w:ascii="Segoe UI" w:hAnsi="Segoe UI" w:cs="Segoe UI"/>
                <w:sz w:val="23"/>
                <w:szCs w:val="23"/>
              </w:rPr>
            </w:pPr>
            <w:r>
              <w:rPr>
                <w:rFonts w:ascii="Segoe UI" w:hAnsi="Segoe UI" w:cs="Segoe UI"/>
                <w:sz w:val="23"/>
                <w:szCs w:val="23"/>
              </w:rPr>
              <w:t>Linking = connecting words smoothly.</w:t>
            </w:r>
          </w:p>
        </w:tc>
        <w:tc>
          <w:tcPr>
            <w:tcW w:w="2096" w:type="pct"/>
            <w:hideMark/>
          </w:tcPr>
          <w:p w14:paraId="08EB8DFC"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การเชื่อมเสียง = การเชื่อมคำให้ลื่นไหล</w:t>
            </w:r>
          </w:p>
        </w:tc>
      </w:tr>
      <w:tr w:rsidR="00AF702F" w14:paraId="0F1AEE65" w14:textId="77777777" w:rsidTr="000863DE">
        <w:tc>
          <w:tcPr>
            <w:tcW w:w="2904" w:type="pct"/>
            <w:hideMark/>
          </w:tcPr>
          <w:p w14:paraId="170331BD" w14:textId="77777777" w:rsidR="00AF702F" w:rsidRDefault="00AF702F">
            <w:pPr>
              <w:spacing w:line="375" w:lineRule="atLeast"/>
              <w:rPr>
                <w:rFonts w:ascii="Segoe UI" w:hAnsi="Segoe UI" w:cs="Segoe UI"/>
                <w:sz w:val="23"/>
                <w:szCs w:val="23"/>
              </w:rPr>
            </w:pPr>
            <w:r>
              <w:rPr>
                <w:rFonts w:ascii="Segoe UI" w:hAnsi="Segoe UI" w:cs="Segoe UI"/>
                <w:sz w:val="23"/>
                <w:szCs w:val="23"/>
              </w:rPr>
              <w:t>C+V: move consonant to next word (an egg → a</w:t>
            </w:r>
            <w:r>
              <w:rPr>
                <w:rFonts w:ascii="Segoe UI" w:hAnsi="Segoe UI" w:cs="Segoe UI"/>
                <w:sz w:val="23"/>
                <w:szCs w:val="23"/>
              </w:rPr>
              <w:noBreakHyphen/>
            </w:r>
            <w:proofErr w:type="spellStart"/>
            <w:r>
              <w:rPr>
                <w:rFonts w:ascii="Segoe UI" w:hAnsi="Segoe UI" w:cs="Segoe UI"/>
                <w:sz w:val="23"/>
                <w:szCs w:val="23"/>
              </w:rPr>
              <w:t>negg</w:t>
            </w:r>
            <w:proofErr w:type="spellEnd"/>
            <w:r>
              <w:rPr>
                <w:rFonts w:ascii="Segoe UI" w:hAnsi="Segoe UI" w:cs="Segoe UI"/>
                <w:sz w:val="23"/>
                <w:szCs w:val="23"/>
              </w:rPr>
              <w:t>).</w:t>
            </w:r>
          </w:p>
        </w:tc>
        <w:tc>
          <w:tcPr>
            <w:tcW w:w="2096" w:type="pct"/>
            <w:hideMark/>
          </w:tcPr>
          <w:p w14:paraId="7097EAE3"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C+V: </w:t>
            </w:r>
            <w:r>
              <w:rPr>
                <w:rFonts w:ascii="Segoe UI" w:hAnsi="Segoe UI" w:cs="Angsana New"/>
                <w:sz w:val="23"/>
                <w:szCs w:val="23"/>
                <w:cs/>
              </w:rPr>
              <w:t>เลื่อนพยัญชนะไปคำถัดไป</w:t>
            </w:r>
          </w:p>
        </w:tc>
      </w:tr>
      <w:tr w:rsidR="00AF702F" w14:paraId="038BDD23" w14:textId="77777777" w:rsidTr="000863DE">
        <w:tc>
          <w:tcPr>
            <w:tcW w:w="2904" w:type="pct"/>
            <w:hideMark/>
          </w:tcPr>
          <w:p w14:paraId="173849C6" w14:textId="77777777" w:rsidR="00AF702F" w:rsidRDefault="00AF702F">
            <w:pPr>
              <w:spacing w:line="375" w:lineRule="atLeast"/>
              <w:rPr>
                <w:rFonts w:ascii="Segoe UI" w:hAnsi="Segoe UI" w:cs="Segoe UI"/>
                <w:sz w:val="23"/>
                <w:szCs w:val="23"/>
              </w:rPr>
            </w:pPr>
            <w:r>
              <w:rPr>
                <w:rFonts w:ascii="Segoe UI" w:hAnsi="Segoe UI" w:cs="Segoe UI"/>
                <w:sz w:val="23"/>
                <w:szCs w:val="23"/>
              </w:rPr>
              <w:lastRenderedPageBreak/>
              <w:t>C+C: same consonant → say once (big girl → bi</w:t>
            </w:r>
            <w:r>
              <w:rPr>
                <w:rFonts w:ascii="Segoe UI" w:hAnsi="Segoe UI" w:cs="Segoe UI"/>
                <w:sz w:val="23"/>
                <w:szCs w:val="23"/>
              </w:rPr>
              <w:noBreakHyphen/>
            </w:r>
            <w:proofErr w:type="spellStart"/>
            <w:r>
              <w:rPr>
                <w:rFonts w:ascii="Segoe UI" w:hAnsi="Segoe UI" w:cs="Segoe UI"/>
                <w:sz w:val="23"/>
                <w:szCs w:val="23"/>
              </w:rPr>
              <w:t>ggirl</w:t>
            </w:r>
            <w:proofErr w:type="spellEnd"/>
            <w:r>
              <w:rPr>
                <w:rFonts w:ascii="Segoe UI" w:hAnsi="Segoe UI" w:cs="Segoe UI"/>
                <w:sz w:val="23"/>
                <w:szCs w:val="23"/>
              </w:rPr>
              <w:t>).</w:t>
            </w:r>
          </w:p>
        </w:tc>
        <w:tc>
          <w:tcPr>
            <w:tcW w:w="2096" w:type="pct"/>
            <w:hideMark/>
          </w:tcPr>
          <w:p w14:paraId="6572E36E"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C+C: </w:t>
            </w:r>
            <w:r>
              <w:rPr>
                <w:rFonts w:ascii="Segoe UI" w:hAnsi="Segoe UI" w:cs="Angsana New"/>
                <w:sz w:val="23"/>
                <w:szCs w:val="23"/>
                <w:cs/>
              </w:rPr>
              <w:t xml:space="preserve">พยัญชนะเดียวกัน </w:t>
            </w:r>
            <w:r>
              <w:rPr>
                <w:rFonts w:ascii="Times New Roman" w:hAnsi="Times New Roman" w:cs="Times New Roman" w:hint="cs"/>
                <w:sz w:val="23"/>
                <w:szCs w:val="23"/>
                <w:cs/>
              </w:rPr>
              <w:t>→</w:t>
            </w:r>
            <w:r>
              <w:rPr>
                <w:rFonts w:ascii="Segoe UI" w:hAnsi="Segoe UI" w:cs="Angsana New"/>
                <w:sz w:val="23"/>
                <w:szCs w:val="23"/>
                <w:cs/>
              </w:rPr>
              <w:t xml:space="preserve"> </w:t>
            </w:r>
            <w:r>
              <w:rPr>
                <w:rFonts w:ascii="Angsana New" w:hAnsi="Angsana New" w:cs="Angsana New" w:hint="cs"/>
                <w:sz w:val="23"/>
                <w:szCs w:val="23"/>
                <w:cs/>
              </w:rPr>
              <w:t>ออกเสียงครั้งเดีย</w:t>
            </w:r>
            <w:r>
              <w:rPr>
                <w:rFonts w:ascii="Segoe UI" w:hAnsi="Segoe UI" w:cs="Angsana New"/>
                <w:sz w:val="23"/>
                <w:szCs w:val="23"/>
                <w:cs/>
              </w:rPr>
              <w:t>ว</w:t>
            </w:r>
          </w:p>
        </w:tc>
      </w:tr>
      <w:tr w:rsidR="00AF702F" w14:paraId="57DBAFCE" w14:textId="77777777" w:rsidTr="000863DE">
        <w:tc>
          <w:tcPr>
            <w:tcW w:w="2904" w:type="pct"/>
            <w:hideMark/>
          </w:tcPr>
          <w:p w14:paraId="27AF49F4" w14:textId="77777777" w:rsidR="00AF702F" w:rsidRDefault="00AF702F">
            <w:pPr>
              <w:spacing w:line="375" w:lineRule="atLeast"/>
              <w:rPr>
                <w:rFonts w:ascii="Segoe UI" w:hAnsi="Segoe UI" w:cs="Segoe UI"/>
                <w:sz w:val="23"/>
                <w:szCs w:val="23"/>
              </w:rPr>
            </w:pPr>
            <w:r>
              <w:rPr>
                <w:rFonts w:ascii="Segoe UI" w:hAnsi="Segoe UI" w:cs="Segoe UI"/>
                <w:sz w:val="23"/>
                <w:szCs w:val="23"/>
              </w:rPr>
              <w:t>V+V: add /j/ or /w/ (see it → see</w:t>
            </w:r>
            <w:r>
              <w:rPr>
                <w:rFonts w:ascii="Segoe UI" w:hAnsi="Segoe UI" w:cs="Segoe UI"/>
                <w:sz w:val="23"/>
                <w:szCs w:val="23"/>
              </w:rPr>
              <w:noBreakHyphen/>
            </w:r>
            <w:proofErr w:type="spellStart"/>
            <w:r>
              <w:rPr>
                <w:rFonts w:ascii="Segoe UI" w:hAnsi="Segoe UI" w:cs="Segoe UI"/>
                <w:sz w:val="23"/>
                <w:szCs w:val="23"/>
              </w:rPr>
              <w:t>yit</w:t>
            </w:r>
            <w:proofErr w:type="spellEnd"/>
            <w:r>
              <w:rPr>
                <w:rFonts w:ascii="Segoe UI" w:hAnsi="Segoe UI" w:cs="Segoe UI"/>
                <w:sz w:val="23"/>
                <w:szCs w:val="23"/>
              </w:rPr>
              <w:t>).</w:t>
            </w:r>
          </w:p>
        </w:tc>
        <w:tc>
          <w:tcPr>
            <w:tcW w:w="2096" w:type="pct"/>
            <w:hideMark/>
          </w:tcPr>
          <w:p w14:paraId="0AB4DF00"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V+V: </w:t>
            </w:r>
            <w:r>
              <w:rPr>
                <w:rFonts w:ascii="Segoe UI" w:hAnsi="Segoe UI" w:cs="Angsana New"/>
                <w:sz w:val="23"/>
                <w:szCs w:val="23"/>
                <w:cs/>
              </w:rPr>
              <w:t>เพิ่ม /</w:t>
            </w:r>
            <w:r>
              <w:rPr>
                <w:rFonts w:ascii="Segoe UI" w:hAnsi="Segoe UI" w:cs="Segoe UI"/>
                <w:sz w:val="23"/>
                <w:szCs w:val="23"/>
              </w:rPr>
              <w:t xml:space="preserve">j/ </w:t>
            </w:r>
            <w:r>
              <w:rPr>
                <w:rFonts w:ascii="Segoe UI" w:hAnsi="Segoe UI" w:cs="Angsana New"/>
                <w:sz w:val="23"/>
                <w:szCs w:val="23"/>
                <w:cs/>
              </w:rPr>
              <w:t>หรือ /</w:t>
            </w:r>
            <w:r>
              <w:rPr>
                <w:rFonts w:ascii="Segoe UI" w:hAnsi="Segoe UI" w:cs="Segoe UI"/>
                <w:sz w:val="23"/>
                <w:szCs w:val="23"/>
              </w:rPr>
              <w:t>w/</w:t>
            </w:r>
          </w:p>
        </w:tc>
      </w:tr>
      <w:tr w:rsidR="00AF702F" w14:paraId="2D0D39F0" w14:textId="77777777" w:rsidTr="000863DE">
        <w:tc>
          <w:tcPr>
            <w:tcW w:w="2904" w:type="pct"/>
            <w:hideMark/>
          </w:tcPr>
          <w:p w14:paraId="21F46381"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Elision: drop a sound (friendship → </w:t>
            </w:r>
            <w:proofErr w:type="spellStart"/>
            <w:r>
              <w:rPr>
                <w:rFonts w:ascii="Segoe UI" w:hAnsi="Segoe UI" w:cs="Segoe UI"/>
                <w:sz w:val="23"/>
                <w:szCs w:val="23"/>
              </w:rPr>
              <w:t>fren</w:t>
            </w:r>
            <w:proofErr w:type="spellEnd"/>
            <w:r>
              <w:rPr>
                <w:rFonts w:ascii="Segoe UI" w:hAnsi="Segoe UI" w:cs="Segoe UI"/>
                <w:sz w:val="23"/>
                <w:szCs w:val="23"/>
              </w:rPr>
              <w:noBreakHyphen/>
              <w:t>ship).</w:t>
            </w:r>
          </w:p>
        </w:tc>
        <w:tc>
          <w:tcPr>
            <w:tcW w:w="2096" w:type="pct"/>
            <w:hideMark/>
          </w:tcPr>
          <w:p w14:paraId="379A1465"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Elision: </w:t>
            </w:r>
            <w:r>
              <w:rPr>
                <w:rFonts w:ascii="Segoe UI" w:hAnsi="Segoe UI" w:cs="Angsana New"/>
                <w:sz w:val="23"/>
                <w:szCs w:val="23"/>
                <w:cs/>
              </w:rPr>
              <w:t>ตัดเสียงทิ้ง</w:t>
            </w:r>
          </w:p>
        </w:tc>
      </w:tr>
      <w:tr w:rsidR="00AF702F" w14:paraId="7FB62C7C" w14:textId="77777777" w:rsidTr="000863DE">
        <w:tc>
          <w:tcPr>
            <w:tcW w:w="2904" w:type="pct"/>
            <w:hideMark/>
          </w:tcPr>
          <w:p w14:paraId="6F747E75"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Reductions: </w:t>
            </w:r>
            <w:proofErr w:type="spellStart"/>
            <w:r>
              <w:rPr>
                <w:rFonts w:ascii="Segoe UI" w:hAnsi="Segoe UI" w:cs="Segoe UI"/>
                <w:sz w:val="23"/>
                <w:szCs w:val="23"/>
              </w:rPr>
              <w:t>gonna</w:t>
            </w:r>
            <w:proofErr w:type="spellEnd"/>
            <w:r>
              <w:rPr>
                <w:rFonts w:ascii="Segoe UI" w:hAnsi="Segoe UI" w:cs="Segoe UI"/>
                <w:sz w:val="23"/>
                <w:szCs w:val="23"/>
              </w:rPr>
              <w:t xml:space="preserve">, wanna, </w:t>
            </w:r>
            <w:proofErr w:type="spellStart"/>
            <w:r>
              <w:rPr>
                <w:rFonts w:ascii="Segoe UI" w:hAnsi="Segoe UI" w:cs="Segoe UI"/>
                <w:sz w:val="23"/>
                <w:szCs w:val="23"/>
              </w:rPr>
              <w:t>gotta</w:t>
            </w:r>
            <w:proofErr w:type="spellEnd"/>
            <w:r>
              <w:rPr>
                <w:rFonts w:ascii="Segoe UI" w:hAnsi="Segoe UI" w:cs="Segoe UI"/>
                <w:sz w:val="23"/>
                <w:szCs w:val="23"/>
              </w:rPr>
              <w:t xml:space="preserve">, </w:t>
            </w:r>
            <w:proofErr w:type="spellStart"/>
            <w:r>
              <w:rPr>
                <w:rFonts w:ascii="Segoe UI" w:hAnsi="Segoe UI" w:cs="Segoe UI"/>
                <w:sz w:val="23"/>
                <w:szCs w:val="23"/>
              </w:rPr>
              <w:t>kinda</w:t>
            </w:r>
            <w:proofErr w:type="spellEnd"/>
            <w:r>
              <w:rPr>
                <w:rFonts w:ascii="Segoe UI" w:hAnsi="Segoe UI" w:cs="Segoe UI"/>
                <w:sz w:val="23"/>
                <w:szCs w:val="23"/>
              </w:rPr>
              <w:t>.</w:t>
            </w:r>
          </w:p>
        </w:tc>
        <w:tc>
          <w:tcPr>
            <w:tcW w:w="2096" w:type="pct"/>
            <w:hideMark/>
          </w:tcPr>
          <w:p w14:paraId="63243946" w14:textId="77777777" w:rsidR="00AF702F" w:rsidRDefault="00AF702F">
            <w:pPr>
              <w:spacing w:line="375" w:lineRule="atLeast"/>
              <w:rPr>
                <w:rFonts w:ascii="Segoe UI" w:hAnsi="Segoe UI" w:cs="Segoe UI"/>
                <w:sz w:val="23"/>
                <w:szCs w:val="23"/>
              </w:rPr>
            </w:pPr>
            <w:r>
              <w:rPr>
                <w:rFonts w:ascii="Segoe UI" w:hAnsi="Segoe UI" w:cs="Segoe UI"/>
                <w:sz w:val="23"/>
                <w:szCs w:val="23"/>
              </w:rPr>
              <w:t xml:space="preserve">Reductions: </w:t>
            </w:r>
            <w:proofErr w:type="spellStart"/>
            <w:r>
              <w:rPr>
                <w:rFonts w:ascii="Segoe UI" w:hAnsi="Segoe UI" w:cs="Segoe UI"/>
                <w:sz w:val="23"/>
                <w:szCs w:val="23"/>
              </w:rPr>
              <w:t>gonna</w:t>
            </w:r>
            <w:proofErr w:type="spellEnd"/>
            <w:r>
              <w:rPr>
                <w:rFonts w:ascii="Segoe UI" w:hAnsi="Segoe UI" w:cs="Segoe UI"/>
                <w:sz w:val="23"/>
                <w:szCs w:val="23"/>
              </w:rPr>
              <w:t xml:space="preserve">, wanna, </w:t>
            </w:r>
            <w:proofErr w:type="spellStart"/>
            <w:r>
              <w:rPr>
                <w:rFonts w:ascii="Segoe UI" w:hAnsi="Segoe UI" w:cs="Segoe UI"/>
                <w:sz w:val="23"/>
                <w:szCs w:val="23"/>
              </w:rPr>
              <w:t>gotta</w:t>
            </w:r>
            <w:proofErr w:type="spellEnd"/>
            <w:r>
              <w:rPr>
                <w:rFonts w:ascii="Segoe UI" w:hAnsi="Segoe UI" w:cs="Segoe UI"/>
                <w:sz w:val="23"/>
                <w:szCs w:val="23"/>
              </w:rPr>
              <w:t xml:space="preserve">, </w:t>
            </w:r>
            <w:proofErr w:type="spellStart"/>
            <w:r>
              <w:rPr>
                <w:rFonts w:ascii="Segoe UI" w:hAnsi="Segoe UI" w:cs="Segoe UI"/>
                <w:sz w:val="23"/>
                <w:szCs w:val="23"/>
              </w:rPr>
              <w:t>kinda</w:t>
            </w:r>
            <w:proofErr w:type="spellEnd"/>
          </w:p>
        </w:tc>
      </w:tr>
      <w:tr w:rsidR="00AF702F" w14:paraId="715F1822" w14:textId="77777777" w:rsidTr="000863DE">
        <w:tc>
          <w:tcPr>
            <w:tcW w:w="2904" w:type="pct"/>
            <w:hideMark/>
          </w:tcPr>
          <w:p w14:paraId="0AD58D22" w14:textId="77777777" w:rsidR="00AF702F" w:rsidRDefault="00AF702F">
            <w:pPr>
              <w:spacing w:line="375" w:lineRule="atLeast"/>
              <w:rPr>
                <w:rFonts w:ascii="Segoe UI" w:hAnsi="Segoe UI" w:cs="Segoe UI"/>
                <w:sz w:val="23"/>
                <w:szCs w:val="23"/>
              </w:rPr>
            </w:pPr>
            <w:r>
              <w:rPr>
                <w:rFonts w:ascii="Segoe UI" w:hAnsi="Segoe UI" w:cs="Segoe UI"/>
                <w:sz w:val="23"/>
                <w:szCs w:val="23"/>
              </w:rPr>
              <w:t>No pauses between words.</w:t>
            </w:r>
          </w:p>
        </w:tc>
        <w:tc>
          <w:tcPr>
            <w:tcW w:w="2096" w:type="pct"/>
            <w:hideMark/>
          </w:tcPr>
          <w:p w14:paraId="3D93FD09" w14:textId="77777777" w:rsidR="00AF702F" w:rsidRDefault="00AF702F">
            <w:pPr>
              <w:spacing w:line="375" w:lineRule="atLeast"/>
              <w:rPr>
                <w:rFonts w:ascii="Segoe UI" w:hAnsi="Segoe UI" w:cs="Segoe UI"/>
                <w:sz w:val="23"/>
                <w:szCs w:val="23"/>
              </w:rPr>
            </w:pPr>
            <w:r>
              <w:rPr>
                <w:rFonts w:ascii="Segoe UI" w:hAnsi="Segoe UI" w:cs="Angsana New"/>
                <w:sz w:val="23"/>
                <w:szCs w:val="23"/>
                <w:cs/>
              </w:rPr>
              <w:t>ไม่มีการหยุดระหว่างคำ</w:t>
            </w:r>
          </w:p>
        </w:tc>
      </w:tr>
    </w:tbl>
    <w:p w14:paraId="60492403" w14:textId="51145AD6" w:rsidR="00AF702F" w:rsidRDefault="00D20392" w:rsidP="00D20392">
      <w:pPr>
        <w:pStyle w:val="Heading2"/>
      </w:pPr>
      <w:bookmarkStart w:id="83" w:name="_Toc226703576"/>
      <w:r>
        <w:t>7.8</w:t>
      </w:r>
      <w:r w:rsidR="00AF702F">
        <w:t xml:space="preserve">. Practice dialogue for recording – </w:t>
      </w:r>
      <w:r w:rsidR="00AF702F">
        <w:rPr>
          <w:rFonts w:cs="Angsana New"/>
          <w:cs/>
        </w:rPr>
        <w:t>บทสนทนาสำหรับฝึกอัดเสียง</w:t>
      </w:r>
      <w:bookmarkEnd w:id="83"/>
    </w:p>
    <w:p w14:paraId="70F7602D" w14:textId="77777777" w:rsidR="00AF702F" w:rsidRDefault="00AF702F" w:rsidP="00AF702F">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English (with linking marked):</w:t>
      </w:r>
      <w:r>
        <w:rPr>
          <w:rFonts w:ascii="Segoe UI" w:hAnsi="Segoe UI" w:cs="Segoe UI"/>
          <w:color w:val="0F1115"/>
        </w:rPr>
        <w:br/>
        <w:t>A: </w:t>
      </w:r>
      <w:r>
        <w:rPr>
          <w:rStyle w:val="Emphasis"/>
          <w:rFonts w:ascii="Segoe UI" w:eastAsiaTheme="majorEastAsia" w:hAnsi="Segoe UI" w:cs="Segoe UI"/>
          <w:color w:val="0F1115"/>
        </w:rPr>
        <w:t>What do you wanna do today?</w:t>
      </w:r>
      <w:r>
        <w:rPr>
          <w:rFonts w:ascii="Segoe UI" w:hAnsi="Segoe UI" w:cs="Segoe UI"/>
          <w:color w:val="0F1115"/>
        </w:rPr>
        <w:t> (</w:t>
      </w:r>
      <w:proofErr w:type="spellStart"/>
      <w:r>
        <w:rPr>
          <w:rFonts w:ascii="Segoe UI" w:hAnsi="Segoe UI" w:cs="Segoe UI"/>
          <w:color w:val="0F1115"/>
        </w:rPr>
        <w:t>Whaddaya</w:t>
      </w:r>
      <w:proofErr w:type="spellEnd"/>
      <w:r>
        <w:rPr>
          <w:rFonts w:ascii="Segoe UI" w:hAnsi="Segoe UI" w:cs="Segoe UI"/>
          <w:color w:val="0F1115"/>
        </w:rPr>
        <w:t xml:space="preserve"> wanna do today?)</w:t>
      </w:r>
      <w:r>
        <w:rPr>
          <w:rFonts w:ascii="Segoe UI" w:hAnsi="Segoe UI" w:cs="Segoe UI"/>
          <w:color w:val="0F1115"/>
        </w:rPr>
        <w:br/>
        <w:t>B: </w:t>
      </w:r>
      <w:r>
        <w:rPr>
          <w:rStyle w:val="Emphasis"/>
          <w:rFonts w:ascii="Segoe UI" w:eastAsiaTheme="majorEastAsia" w:hAnsi="Segoe UI" w:cs="Segoe UI"/>
          <w:color w:val="0F1115"/>
        </w:rPr>
        <w:t>I dunno. Gotta study for a test.</w:t>
      </w:r>
      <w:r>
        <w:rPr>
          <w:rFonts w:ascii="Segoe UI" w:hAnsi="Segoe UI" w:cs="Segoe UI"/>
          <w:color w:val="0F1115"/>
        </w:rPr>
        <w:br/>
        <w:t>A: </w:t>
      </w:r>
      <w:r>
        <w:rPr>
          <w:rStyle w:val="Emphasis"/>
          <w:rFonts w:ascii="Segoe UI" w:eastAsiaTheme="majorEastAsia" w:hAnsi="Segoe UI" w:cs="Segoe UI"/>
          <w:color w:val="0F1115"/>
        </w:rPr>
        <w:t>Lemme help you. We can go to the library.</w:t>
      </w:r>
      <w:r>
        <w:rPr>
          <w:rFonts w:ascii="Segoe UI" w:hAnsi="Segoe UI" w:cs="Segoe UI"/>
          <w:color w:val="0F1115"/>
        </w:rPr>
        <w:br/>
        <w:t>B: </w:t>
      </w:r>
      <w:r>
        <w:rPr>
          <w:rStyle w:val="Emphasis"/>
          <w:rFonts w:ascii="Segoe UI" w:eastAsiaTheme="majorEastAsia" w:hAnsi="Segoe UI" w:cs="Segoe UI"/>
          <w:color w:val="0F1115"/>
        </w:rPr>
        <w:t>Okay, but kinda tired. Can we get coffee?</w:t>
      </w:r>
      <w:r>
        <w:rPr>
          <w:rFonts w:ascii="Segoe UI" w:hAnsi="Segoe UI" w:cs="Segoe UI"/>
          <w:color w:val="0F1115"/>
        </w:rPr>
        <w:br/>
        <w:t>A: </w:t>
      </w:r>
      <w:r>
        <w:rPr>
          <w:rStyle w:val="Emphasis"/>
          <w:rFonts w:ascii="Segoe UI" w:eastAsiaTheme="majorEastAsia" w:hAnsi="Segoe UI" w:cs="Segoe UI"/>
          <w:color w:val="0F1115"/>
        </w:rPr>
        <w:t>Sure. Outta here in ten minutes.</w:t>
      </w:r>
    </w:p>
    <w:p w14:paraId="5D319D6D" w14:textId="77777777" w:rsidR="00AF702F" w:rsidRDefault="00AF702F" w:rsidP="00AF702F">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Angsana New"/>
          <w:color w:val="0F1115"/>
          <w:cs/>
        </w:rPr>
        <w:t>ภาษาไทย (คำแปล):</w:t>
      </w:r>
      <w:r>
        <w:rPr>
          <w:rFonts w:ascii="Segoe UI" w:hAnsi="Segoe UI" w:cs="Segoe UI"/>
          <w:color w:val="0F1115"/>
        </w:rPr>
        <w:br/>
        <w:t xml:space="preserve">A: </w:t>
      </w:r>
      <w:r>
        <w:rPr>
          <w:rFonts w:ascii="Segoe UI" w:hAnsi="Segoe UI" w:cs="Angsana New"/>
          <w:color w:val="0F1115"/>
          <w:cs/>
        </w:rPr>
        <w:t>วันนี้อยากทำอะไร</w:t>
      </w:r>
      <w:r>
        <w:rPr>
          <w:rFonts w:ascii="Segoe UI" w:hAnsi="Segoe UI" w:cs="Segoe UI"/>
          <w:color w:val="0F1115"/>
        </w:rPr>
        <w:br/>
        <w:t xml:space="preserve">B: </w:t>
      </w:r>
      <w:r>
        <w:rPr>
          <w:rFonts w:ascii="Segoe UI" w:hAnsi="Segoe UI" w:cs="Angsana New"/>
          <w:color w:val="0F1115"/>
          <w:cs/>
        </w:rPr>
        <w:t>ไม่รู้ ต้องเรียนสอบ</w:t>
      </w:r>
      <w:r>
        <w:rPr>
          <w:rFonts w:ascii="Segoe UI" w:hAnsi="Segoe UI" w:cs="Segoe UI"/>
          <w:color w:val="0F1115"/>
        </w:rPr>
        <w:br/>
        <w:t xml:space="preserve">A: </w:t>
      </w:r>
      <w:r>
        <w:rPr>
          <w:rFonts w:ascii="Segoe UI" w:hAnsi="Segoe UI" w:cs="Angsana New"/>
          <w:color w:val="0F1115"/>
          <w:cs/>
        </w:rPr>
        <w:t>ให้ฉันช่วยไหม เราไปห้องสมุดกัน</w:t>
      </w:r>
      <w:r>
        <w:rPr>
          <w:rFonts w:ascii="Segoe UI" w:hAnsi="Segoe UI" w:cs="Segoe UI"/>
          <w:color w:val="0F1115"/>
        </w:rPr>
        <w:br/>
        <w:t xml:space="preserve">B: </w:t>
      </w:r>
      <w:r>
        <w:rPr>
          <w:rFonts w:ascii="Segoe UI" w:hAnsi="Segoe UI" w:cs="Angsana New"/>
          <w:color w:val="0F1115"/>
          <w:cs/>
        </w:rPr>
        <w:t>โอเค แต่ค่อนข้างเหนื่อย ขอกาแฟได้ไหม</w:t>
      </w:r>
      <w:r>
        <w:rPr>
          <w:rFonts w:ascii="Segoe UI" w:hAnsi="Segoe UI" w:cs="Segoe UI"/>
          <w:color w:val="0F1115"/>
        </w:rPr>
        <w:br/>
        <w:t xml:space="preserve">A: </w:t>
      </w:r>
      <w:r>
        <w:rPr>
          <w:rFonts w:ascii="Segoe UI" w:hAnsi="Segoe UI" w:cs="Angsana New"/>
          <w:color w:val="0F1115"/>
          <w:cs/>
        </w:rPr>
        <w:t>ได้ ออกจากที่นี่ในสิบนาที</w:t>
      </w:r>
    </w:p>
    <w:p w14:paraId="52AFF6D8" w14:textId="00F94168" w:rsidR="009460D5" w:rsidRPr="009460D5" w:rsidRDefault="008624BB" w:rsidP="009460D5">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5D783A13" wp14:editId="3D57367B">
            <wp:extent cx="394447" cy="451083"/>
            <wp:effectExtent l="0" t="0" r="5715" b="6350"/>
            <wp:docPr id="899519215" name="Picture 5"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peaking Icon Vector Art, Icons, and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4393" cy="462457"/>
                    </a:xfrm>
                    <a:prstGeom prst="rect">
                      <a:avLst/>
                    </a:prstGeom>
                    <a:noFill/>
                    <a:ln>
                      <a:noFill/>
                    </a:ln>
                  </pic:spPr>
                </pic:pic>
              </a:graphicData>
            </a:graphic>
          </wp:inline>
        </w:drawing>
      </w:r>
      <w:r w:rsidR="009460D5" w:rsidRPr="009460D5">
        <w:rPr>
          <w:rFonts w:ascii="Segoe UI" w:eastAsia="Times New Roman" w:hAnsi="Segoe UI" w:cs="Segoe UI"/>
          <w:b/>
          <w:bCs/>
          <w:color w:val="0F1115"/>
          <w:szCs w:val="24"/>
          <w:lang w:val="en-GB" w:eastAsia="en-GB"/>
        </w:rPr>
        <w:t xml:space="preserve">Activity </w:t>
      </w:r>
      <w:r w:rsidR="00A82786">
        <w:rPr>
          <w:rFonts w:ascii="Segoe UI" w:eastAsia="Times New Roman" w:hAnsi="Segoe UI" w:cs="Segoe UI"/>
          <w:b/>
          <w:bCs/>
          <w:color w:val="0F1115"/>
          <w:szCs w:val="24"/>
          <w:lang w:val="en-GB" w:eastAsia="en-GB"/>
        </w:rPr>
        <w:t>4</w:t>
      </w:r>
      <w:r w:rsidR="009460D5" w:rsidRPr="009460D5">
        <w:rPr>
          <w:rFonts w:ascii="Segoe UI" w:eastAsia="Times New Roman" w:hAnsi="Segoe UI" w:cs="Segoe UI"/>
          <w:b/>
          <w:bCs/>
          <w:color w:val="0F1115"/>
          <w:szCs w:val="24"/>
          <w:lang w:val="en-GB" w:eastAsia="en-GB"/>
        </w:rPr>
        <w:t>: Consonant + Vowel Linking</w:t>
      </w:r>
    </w:p>
    <w:tbl>
      <w:tblPr>
        <w:tblStyle w:val="TableGrid1"/>
        <w:tblW w:w="5000" w:type="pct"/>
        <w:tblLook w:val="04A0" w:firstRow="1" w:lastRow="0" w:firstColumn="1" w:lastColumn="0" w:noHBand="0" w:noVBand="1"/>
      </w:tblPr>
      <w:tblGrid>
        <w:gridCol w:w="2908"/>
        <w:gridCol w:w="2550"/>
        <w:gridCol w:w="3558"/>
      </w:tblGrid>
      <w:tr w:rsidR="009460D5" w:rsidRPr="009460D5" w14:paraId="14B1FDEE" w14:textId="77777777" w:rsidTr="008624BB">
        <w:tc>
          <w:tcPr>
            <w:tcW w:w="1613" w:type="pct"/>
            <w:hideMark/>
          </w:tcPr>
          <w:p w14:paraId="439DA61E"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Written (separate)</w:t>
            </w:r>
          </w:p>
        </w:tc>
        <w:tc>
          <w:tcPr>
            <w:tcW w:w="1414" w:type="pct"/>
            <w:hideMark/>
          </w:tcPr>
          <w:p w14:paraId="11FAAB16"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Linked (natural)</w:t>
            </w:r>
          </w:p>
        </w:tc>
        <w:tc>
          <w:tcPr>
            <w:tcW w:w="1973" w:type="pct"/>
            <w:hideMark/>
          </w:tcPr>
          <w:p w14:paraId="58822AD4"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Students repeat linked</w:t>
            </w:r>
          </w:p>
        </w:tc>
      </w:tr>
      <w:tr w:rsidR="009460D5" w:rsidRPr="009460D5" w14:paraId="33AB69AA" w14:textId="77777777" w:rsidTr="008624BB">
        <w:tc>
          <w:tcPr>
            <w:tcW w:w="1613" w:type="pct"/>
            <w:hideMark/>
          </w:tcPr>
          <w:p w14:paraId="0B67510E"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an apple</w:t>
            </w:r>
          </w:p>
        </w:tc>
        <w:tc>
          <w:tcPr>
            <w:tcW w:w="1414" w:type="pct"/>
            <w:hideMark/>
          </w:tcPr>
          <w:p w14:paraId="159D4567"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a-</w:t>
            </w:r>
            <w:proofErr w:type="spellStart"/>
            <w:r w:rsidRPr="009460D5">
              <w:rPr>
                <w:rFonts w:ascii="Segoe UI" w:eastAsia="Times New Roman" w:hAnsi="Segoe UI" w:cs="Segoe UI"/>
                <w:b/>
                <w:bCs/>
                <w:sz w:val="23"/>
                <w:szCs w:val="23"/>
                <w:lang w:val="en-GB" w:eastAsia="en-GB"/>
              </w:rPr>
              <w:t>napple</w:t>
            </w:r>
            <w:proofErr w:type="spellEnd"/>
          </w:p>
        </w:tc>
        <w:tc>
          <w:tcPr>
            <w:tcW w:w="1973" w:type="pct"/>
            <w:hideMark/>
          </w:tcPr>
          <w:p w14:paraId="4D7C468D"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"a-</w:t>
            </w:r>
            <w:proofErr w:type="spellStart"/>
            <w:r w:rsidRPr="009460D5">
              <w:rPr>
                <w:rFonts w:ascii="Segoe UI" w:eastAsia="Times New Roman" w:hAnsi="Segoe UI" w:cs="Segoe UI"/>
                <w:sz w:val="23"/>
                <w:szCs w:val="23"/>
                <w:lang w:val="en-GB" w:eastAsia="en-GB"/>
              </w:rPr>
              <w:t>napple</w:t>
            </w:r>
            <w:proofErr w:type="spellEnd"/>
            <w:r w:rsidRPr="009460D5">
              <w:rPr>
                <w:rFonts w:ascii="Segoe UI" w:eastAsia="Times New Roman" w:hAnsi="Segoe UI" w:cs="Segoe UI"/>
                <w:sz w:val="23"/>
                <w:szCs w:val="23"/>
                <w:lang w:val="en-GB" w:eastAsia="en-GB"/>
              </w:rPr>
              <w:t>"</w:t>
            </w:r>
          </w:p>
        </w:tc>
      </w:tr>
      <w:tr w:rsidR="009460D5" w:rsidRPr="009460D5" w14:paraId="25913FB7" w14:textId="77777777" w:rsidTr="008624BB">
        <w:tc>
          <w:tcPr>
            <w:tcW w:w="1613" w:type="pct"/>
            <w:hideMark/>
          </w:tcPr>
          <w:p w14:paraId="52015B73"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get up</w:t>
            </w:r>
          </w:p>
        </w:tc>
        <w:tc>
          <w:tcPr>
            <w:tcW w:w="1414" w:type="pct"/>
            <w:hideMark/>
          </w:tcPr>
          <w:p w14:paraId="191E2990" w14:textId="77777777" w:rsidR="009460D5" w:rsidRPr="009460D5" w:rsidRDefault="009460D5" w:rsidP="009460D5">
            <w:pPr>
              <w:spacing w:line="375" w:lineRule="atLeast"/>
              <w:rPr>
                <w:rFonts w:ascii="Segoe UI" w:eastAsia="Times New Roman" w:hAnsi="Segoe UI" w:cs="Segoe UI"/>
                <w:sz w:val="23"/>
                <w:szCs w:val="23"/>
                <w:lang w:val="en-GB" w:eastAsia="en-GB"/>
              </w:rPr>
            </w:pPr>
            <w:proofErr w:type="spellStart"/>
            <w:r w:rsidRPr="009460D5">
              <w:rPr>
                <w:rFonts w:ascii="Segoe UI" w:eastAsia="Times New Roman" w:hAnsi="Segoe UI" w:cs="Segoe UI"/>
                <w:sz w:val="23"/>
                <w:szCs w:val="23"/>
                <w:lang w:val="en-GB" w:eastAsia="en-GB"/>
              </w:rPr>
              <w:t>ge</w:t>
            </w:r>
            <w:proofErr w:type="spellEnd"/>
            <w:r w:rsidRPr="009460D5">
              <w:rPr>
                <w:rFonts w:ascii="Segoe UI" w:eastAsia="Times New Roman" w:hAnsi="Segoe UI" w:cs="Segoe UI"/>
                <w:sz w:val="23"/>
                <w:szCs w:val="23"/>
                <w:lang w:val="en-GB" w:eastAsia="en-GB"/>
              </w:rPr>
              <w:t>-</w:t>
            </w:r>
            <w:r w:rsidRPr="009460D5">
              <w:rPr>
                <w:rFonts w:ascii="Segoe UI" w:eastAsia="Times New Roman" w:hAnsi="Segoe UI" w:cs="Segoe UI"/>
                <w:b/>
                <w:bCs/>
                <w:sz w:val="23"/>
                <w:szCs w:val="23"/>
                <w:lang w:val="en-GB" w:eastAsia="en-GB"/>
              </w:rPr>
              <w:t>tup</w:t>
            </w:r>
          </w:p>
        </w:tc>
        <w:tc>
          <w:tcPr>
            <w:tcW w:w="1973" w:type="pct"/>
            <w:hideMark/>
          </w:tcPr>
          <w:p w14:paraId="352D4A89"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spellStart"/>
            <w:proofErr w:type="gramStart"/>
            <w:r w:rsidRPr="009460D5">
              <w:rPr>
                <w:rFonts w:ascii="Segoe UI" w:eastAsia="Times New Roman" w:hAnsi="Segoe UI" w:cs="Segoe UI"/>
                <w:sz w:val="23"/>
                <w:szCs w:val="23"/>
                <w:lang w:val="en-GB" w:eastAsia="en-GB"/>
              </w:rPr>
              <w:t>ge</w:t>
            </w:r>
            <w:proofErr w:type="spellEnd"/>
            <w:proofErr w:type="gramEnd"/>
            <w:r w:rsidRPr="009460D5">
              <w:rPr>
                <w:rFonts w:ascii="Segoe UI" w:eastAsia="Times New Roman" w:hAnsi="Segoe UI" w:cs="Segoe UI"/>
                <w:sz w:val="23"/>
                <w:szCs w:val="23"/>
                <w:lang w:val="en-GB" w:eastAsia="en-GB"/>
              </w:rPr>
              <w:t>-tup"</w:t>
            </w:r>
          </w:p>
        </w:tc>
      </w:tr>
      <w:tr w:rsidR="009460D5" w:rsidRPr="009460D5" w14:paraId="46F485DF" w14:textId="77777777" w:rsidTr="008624BB">
        <w:tc>
          <w:tcPr>
            <w:tcW w:w="1613" w:type="pct"/>
            <w:hideMark/>
          </w:tcPr>
          <w:p w14:paraId="50461011"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not at all</w:t>
            </w:r>
          </w:p>
        </w:tc>
        <w:tc>
          <w:tcPr>
            <w:tcW w:w="1414" w:type="pct"/>
            <w:hideMark/>
          </w:tcPr>
          <w:p w14:paraId="2AE34C0C"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no-</w:t>
            </w:r>
            <w:r w:rsidRPr="009460D5">
              <w:rPr>
                <w:rFonts w:ascii="Segoe UI" w:eastAsia="Times New Roman" w:hAnsi="Segoe UI" w:cs="Segoe UI"/>
                <w:b/>
                <w:bCs/>
                <w:sz w:val="23"/>
                <w:szCs w:val="23"/>
                <w:lang w:val="en-GB" w:eastAsia="en-GB"/>
              </w:rPr>
              <w:t>ta-tall</w:t>
            </w:r>
          </w:p>
        </w:tc>
        <w:tc>
          <w:tcPr>
            <w:tcW w:w="1973" w:type="pct"/>
            <w:hideMark/>
          </w:tcPr>
          <w:p w14:paraId="6CE9231A"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gramStart"/>
            <w:r w:rsidRPr="009460D5">
              <w:rPr>
                <w:rFonts w:ascii="Segoe UI" w:eastAsia="Times New Roman" w:hAnsi="Segoe UI" w:cs="Segoe UI"/>
                <w:sz w:val="23"/>
                <w:szCs w:val="23"/>
                <w:lang w:val="en-GB" w:eastAsia="en-GB"/>
              </w:rPr>
              <w:t>no</w:t>
            </w:r>
            <w:proofErr w:type="gramEnd"/>
            <w:r w:rsidRPr="009460D5">
              <w:rPr>
                <w:rFonts w:ascii="Segoe UI" w:eastAsia="Times New Roman" w:hAnsi="Segoe UI" w:cs="Segoe UI"/>
                <w:sz w:val="23"/>
                <w:szCs w:val="23"/>
                <w:lang w:val="en-GB" w:eastAsia="en-GB"/>
              </w:rPr>
              <w:t>-ta-tall"</w:t>
            </w:r>
          </w:p>
        </w:tc>
      </w:tr>
      <w:tr w:rsidR="009460D5" w:rsidRPr="009460D5" w14:paraId="151B8C41" w14:textId="77777777" w:rsidTr="008624BB">
        <w:tc>
          <w:tcPr>
            <w:tcW w:w="1613" w:type="pct"/>
            <w:hideMark/>
          </w:tcPr>
          <w:p w14:paraId="2DC0855E"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turn off</w:t>
            </w:r>
          </w:p>
        </w:tc>
        <w:tc>
          <w:tcPr>
            <w:tcW w:w="1414" w:type="pct"/>
            <w:hideMark/>
          </w:tcPr>
          <w:p w14:paraId="4DC93A51"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tur-</w:t>
            </w:r>
            <w:proofErr w:type="spellStart"/>
            <w:r w:rsidRPr="009460D5">
              <w:rPr>
                <w:rFonts w:ascii="Segoe UI" w:eastAsia="Times New Roman" w:hAnsi="Segoe UI" w:cs="Segoe UI"/>
                <w:b/>
                <w:bCs/>
                <w:sz w:val="23"/>
                <w:szCs w:val="23"/>
                <w:lang w:val="en-GB" w:eastAsia="en-GB"/>
              </w:rPr>
              <w:t>noff</w:t>
            </w:r>
            <w:proofErr w:type="spellEnd"/>
          </w:p>
        </w:tc>
        <w:tc>
          <w:tcPr>
            <w:tcW w:w="1973" w:type="pct"/>
            <w:hideMark/>
          </w:tcPr>
          <w:p w14:paraId="3BCF2718"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gramStart"/>
            <w:r w:rsidRPr="009460D5">
              <w:rPr>
                <w:rFonts w:ascii="Segoe UI" w:eastAsia="Times New Roman" w:hAnsi="Segoe UI" w:cs="Segoe UI"/>
                <w:sz w:val="23"/>
                <w:szCs w:val="23"/>
                <w:lang w:val="en-GB" w:eastAsia="en-GB"/>
              </w:rPr>
              <w:t>tur</w:t>
            </w:r>
            <w:proofErr w:type="gramEnd"/>
            <w:r w:rsidRPr="009460D5">
              <w:rPr>
                <w:rFonts w:ascii="Segoe UI" w:eastAsia="Times New Roman" w:hAnsi="Segoe UI" w:cs="Segoe UI"/>
                <w:sz w:val="23"/>
                <w:szCs w:val="23"/>
                <w:lang w:val="en-GB" w:eastAsia="en-GB"/>
              </w:rPr>
              <w:t>-</w:t>
            </w:r>
            <w:proofErr w:type="spellStart"/>
            <w:r w:rsidRPr="009460D5">
              <w:rPr>
                <w:rFonts w:ascii="Segoe UI" w:eastAsia="Times New Roman" w:hAnsi="Segoe UI" w:cs="Segoe UI"/>
                <w:sz w:val="23"/>
                <w:szCs w:val="23"/>
                <w:lang w:val="en-GB" w:eastAsia="en-GB"/>
              </w:rPr>
              <w:t>noff</w:t>
            </w:r>
            <w:proofErr w:type="spellEnd"/>
            <w:r w:rsidRPr="009460D5">
              <w:rPr>
                <w:rFonts w:ascii="Segoe UI" w:eastAsia="Times New Roman" w:hAnsi="Segoe UI" w:cs="Segoe UI"/>
                <w:sz w:val="23"/>
                <w:szCs w:val="23"/>
                <w:lang w:val="en-GB" w:eastAsia="en-GB"/>
              </w:rPr>
              <w:t>"</w:t>
            </w:r>
          </w:p>
        </w:tc>
      </w:tr>
    </w:tbl>
    <w:p w14:paraId="5CE0467E" w14:textId="6FF5575C" w:rsidR="009460D5" w:rsidRPr="009460D5" w:rsidRDefault="008624BB" w:rsidP="009460D5">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798BA314" wp14:editId="11567871">
            <wp:extent cx="394447" cy="451083"/>
            <wp:effectExtent l="0" t="0" r="5715" b="6350"/>
            <wp:docPr id="397755661" name="Picture 5"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peaking Icon Vector Art, Icons, and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4393" cy="462457"/>
                    </a:xfrm>
                    <a:prstGeom prst="rect">
                      <a:avLst/>
                    </a:prstGeom>
                    <a:noFill/>
                    <a:ln>
                      <a:noFill/>
                    </a:ln>
                  </pic:spPr>
                </pic:pic>
              </a:graphicData>
            </a:graphic>
          </wp:inline>
        </w:drawing>
      </w:r>
      <w:r w:rsidR="009460D5" w:rsidRPr="009460D5">
        <w:rPr>
          <w:rFonts w:ascii="Segoe UI" w:eastAsia="Times New Roman" w:hAnsi="Segoe UI" w:cs="Segoe UI"/>
          <w:b/>
          <w:bCs/>
          <w:color w:val="0F1115"/>
          <w:szCs w:val="24"/>
          <w:lang w:val="en-GB" w:eastAsia="en-GB"/>
        </w:rPr>
        <w:t xml:space="preserve">Activity </w:t>
      </w:r>
      <w:r w:rsidR="00A82786">
        <w:rPr>
          <w:rFonts w:ascii="Segoe UI" w:eastAsia="Times New Roman" w:hAnsi="Segoe UI" w:cs="Segoe UI"/>
          <w:b/>
          <w:bCs/>
          <w:color w:val="0F1115"/>
          <w:szCs w:val="24"/>
          <w:lang w:val="en-GB" w:eastAsia="en-GB"/>
        </w:rPr>
        <w:t>5</w:t>
      </w:r>
      <w:r w:rsidR="009460D5" w:rsidRPr="009460D5">
        <w:rPr>
          <w:rFonts w:ascii="Segoe UI" w:eastAsia="Times New Roman" w:hAnsi="Segoe UI" w:cs="Segoe UI"/>
          <w:b/>
          <w:bCs/>
          <w:color w:val="0F1115"/>
          <w:szCs w:val="24"/>
          <w:lang w:val="en-GB" w:eastAsia="en-GB"/>
        </w:rPr>
        <w:t>: Same Consonant Linking (Say Once)</w:t>
      </w:r>
    </w:p>
    <w:tbl>
      <w:tblPr>
        <w:tblStyle w:val="TableGrid1"/>
        <w:tblW w:w="5000" w:type="pct"/>
        <w:tblLook w:val="04A0" w:firstRow="1" w:lastRow="0" w:firstColumn="1" w:lastColumn="0" w:noHBand="0" w:noVBand="1"/>
      </w:tblPr>
      <w:tblGrid>
        <w:gridCol w:w="1493"/>
        <w:gridCol w:w="5224"/>
        <w:gridCol w:w="2299"/>
      </w:tblGrid>
      <w:tr w:rsidR="009460D5" w:rsidRPr="009460D5" w14:paraId="418D7701" w14:textId="77777777" w:rsidTr="009460D5">
        <w:tc>
          <w:tcPr>
            <w:tcW w:w="828" w:type="pct"/>
            <w:hideMark/>
          </w:tcPr>
          <w:p w14:paraId="22FD4869"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Written</w:t>
            </w:r>
          </w:p>
        </w:tc>
        <w:tc>
          <w:tcPr>
            <w:tcW w:w="2897" w:type="pct"/>
            <w:hideMark/>
          </w:tcPr>
          <w:p w14:paraId="69CFA88D"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Linked (one consonant, slightly longer)</w:t>
            </w:r>
          </w:p>
        </w:tc>
        <w:tc>
          <w:tcPr>
            <w:tcW w:w="1275" w:type="pct"/>
            <w:hideMark/>
          </w:tcPr>
          <w:p w14:paraId="5E822334"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Students repeat</w:t>
            </w:r>
          </w:p>
        </w:tc>
      </w:tr>
      <w:tr w:rsidR="009460D5" w:rsidRPr="009460D5" w14:paraId="4E39898D" w14:textId="77777777" w:rsidTr="009460D5">
        <w:tc>
          <w:tcPr>
            <w:tcW w:w="828" w:type="pct"/>
            <w:hideMark/>
          </w:tcPr>
          <w:p w14:paraId="6B1B3787"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big girl</w:t>
            </w:r>
          </w:p>
        </w:tc>
        <w:tc>
          <w:tcPr>
            <w:tcW w:w="2897" w:type="pct"/>
            <w:hideMark/>
          </w:tcPr>
          <w:p w14:paraId="0E2E31E7"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bi-</w:t>
            </w:r>
            <w:proofErr w:type="spellStart"/>
            <w:r w:rsidRPr="009460D5">
              <w:rPr>
                <w:rFonts w:ascii="Segoe UI" w:eastAsia="Times New Roman" w:hAnsi="Segoe UI" w:cs="Segoe UI"/>
                <w:b/>
                <w:bCs/>
                <w:sz w:val="23"/>
                <w:szCs w:val="23"/>
                <w:lang w:val="en-GB" w:eastAsia="en-GB"/>
              </w:rPr>
              <w:t>ggirl</w:t>
            </w:r>
            <w:proofErr w:type="spellEnd"/>
            <w:r w:rsidRPr="009460D5">
              <w:rPr>
                <w:rFonts w:ascii="Segoe UI" w:eastAsia="Times New Roman" w:hAnsi="Segoe UI" w:cs="Segoe UI"/>
                <w:sz w:val="23"/>
                <w:szCs w:val="23"/>
                <w:lang w:val="en-GB" w:eastAsia="en-GB"/>
              </w:rPr>
              <w:t> (g longer)</w:t>
            </w:r>
          </w:p>
        </w:tc>
        <w:tc>
          <w:tcPr>
            <w:tcW w:w="1275" w:type="pct"/>
            <w:hideMark/>
          </w:tcPr>
          <w:p w14:paraId="1D3D2823"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gramStart"/>
            <w:r w:rsidRPr="009460D5">
              <w:rPr>
                <w:rFonts w:ascii="Segoe UI" w:eastAsia="Times New Roman" w:hAnsi="Segoe UI" w:cs="Segoe UI"/>
                <w:sz w:val="23"/>
                <w:szCs w:val="23"/>
                <w:lang w:val="en-GB" w:eastAsia="en-GB"/>
              </w:rPr>
              <w:t>bi</w:t>
            </w:r>
            <w:proofErr w:type="gramEnd"/>
            <w:r w:rsidRPr="009460D5">
              <w:rPr>
                <w:rFonts w:ascii="Segoe UI" w:eastAsia="Times New Roman" w:hAnsi="Segoe UI" w:cs="Segoe UI"/>
                <w:sz w:val="23"/>
                <w:szCs w:val="23"/>
                <w:lang w:val="en-GB" w:eastAsia="en-GB"/>
              </w:rPr>
              <w:t>-</w:t>
            </w:r>
            <w:proofErr w:type="spellStart"/>
            <w:r w:rsidRPr="009460D5">
              <w:rPr>
                <w:rFonts w:ascii="Segoe UI" w:eastAsia="Times New Roman" w:hAnsi="Segoe UI" w:cs="Segoe UI"/>
                <w:sz w:val="23"/>
                <w:szCs w:val="23"/>
                <w:lang w:val="en-GB" w:eastAsia="en-GB"/>
              </w:rPr>
              <w:t>ggirl</w:t>
            </w:r>
            <w:proofErr w:type="spellEnd"/>
            <w:r w:rsidRPr="009460D5">
              <w:rPr>
                <w:rFonts w:ascii="Segoe UI" w:eastAsia="Times New Roman" w:hAnsi="Segoe UI" w:cs="Segoe UI"/>
                <w:sz w:val="23"/>
                <w:szCs w:val="23"/>
                <w:lang w:val="en-GB" w:eastAsia="en-GB"/>
              </w:rPr>
              <w:t>"</w:t>
            </w:r>
          </w:p>
        </w:tc>
      </w:tr>
      <w:tr w:rsidR="009460D5" w:rsidRPr="009460D5" w14:paraId="62D73E58" w14:textId="77777777" w:rsidTr="009460D5">
        <w:tc>
          <w:tcPr>
            <w:tcW w:w="828" w:type="pct"/>
            <w:hideMark/>
          </w:tcPr>
          <w:p w14:paraId="105EC0F7"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lastRenderedPageBreak/>
              <w:t>good day</w:t>
            </w:r>
          </w:p>
        </w:tc>
        <w:tc>
          <w:tcPr>
            <w:tcW w:w="2897" w:type="pct"/>
            <w:hideMark/>
          </w:tcPr>
          <w:p w14:paraId="1E1D75EF"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goo-</w:t>
            </w:r>
            <w:proofErr w:type="spellStart"/>
            <w:r w:rsidRPr="009460D5">
              <w:rPr>
                <w:rFonts w:ascii="Segoe UI" w:eastAsia="Times New Roman" w:hAnsi="Segoe UI" w:cs="Segoe UI"/>
                <w:b/>
                <w:bCs/>
                <w:sz w:val="23"/>
                <w:szCs w:val="23"/>
                <w:lang w:val="en-GB" w:eastAsia="en-GB"/>
              </w:rPr>
              <w:t>dday</w:t>
            </w:r>
            <w:proofErr w:type="spellEnd"/>
            <w:r w:rsidRPr="009460D5">
              <w:rPr>
                <w:rFonts w:ascii="Segoe UI" w:eastAsia="Times New Roman" w:hAnsi="Segoe UI" w:cs="Segoe UI"/>
                <w:sz w:val="23"/>
                <w:szCs w:val="23"/>
                <w:lang w:val="en-GB" w:eastAsia="en-GB"/>
              </w:rPr>
              <w:t> (d longer)</w:t>
            </w:r>
          </w:p>
        </w:tc>
        <w:tc>
          <w:tcPr>
            <w:tcW w:w="1275" w:type="pct"/>
            <w:hideMark/>
          </w:tcPr>
          <w:p w14:paraId="6B42201F"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gramStart"/>
            <w:r w:rsidRPr="009460D5">
              <w:rPr>
                <w:rFonts w:ascii="Segoe UI" w:eastAsia="Times New Roman" w:hAnsi="Segoe UI" w:cs="Segoe UI"/>
                <w:sz w:val="23"/>
                <w:szCs w:val="23"/>
                <w:lang w:val="en-GB" w:eastAsia="en-GB"/>
              </w:rPr>
              <w:t>goo</w:t>
            </w:r>
            <w:proofErr w:type="gramEnd"/>
            <w:r w:rsidRPr="009460D5">
              <w:rPr>
                <w:rFonts w:ascii="Segoe UI" w:eastAsia="Times New Roman" w:hAnsi="Segoe UI" w:cs="Segoe UI"/>
                <w:sz w:val="23"/>
                <w:szCs w:val="23"/>
                <w:lang w:val="en-GB" w:eastAsia="en-GB"/>
              </w:rPr>
              <w:t>-</w:t>
            </w:r>
            <w:proofErr w:type="spellStart"/>
            <w:r w:rsidRPr="009460D5">
              <w:rPr>
                <w:rFonts w:ascii="Segoe UI" w:eastAsia="Times New Roman" w:hAnsi="Segoe UI" w:cs="Segoe UI"/>
                <w:sz w:val="23"/>
                <w:szCs w:val="23"/>
                <w:lang w:val="en-GB" w:eastAsia="en-GB"/>
              </w:rPr>
              <w:t>dday</w:t>
            </w:r>
            <w:proofErr w:type="spellEnd"/>
            <w:r w:rsidRPr="009460D5">
              <w:rPr>
                <w:rFonts w:ascii="Segoe UI" w:eastAsia="Times New Roman" w:hAnsi="Segoe UI" w:cs="Segoe UI"/>
                <w:sz w:val="23"/>
                <w:szCs w:val="23"/>
                <w:lang w:val="en-GB" w:eastAsia="en-GB"/>
              </w:rPr>
              <w:t>"</w:t>
            </w:r>
          </w:p>
        </w:tc>
      </w:tr>
      <w:tr w:rsidR="009460D5" w:rsidRPr="009460D5" w14:paraId="0BBCB98A" w14:textId="77777777" w:rsidTr="009460D5">
        <w:tc>
          <w:tcPr>
            <w:tcW w:w="828" w:type="pct"/>
            <w:hideMark/>
          </w:tcPr>
          <w:p w14:paraId="767FA42F"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black cat</w:t>
            </w:r>
          </w:p>
        </w:tc>
        <w:tc>
          <w:tcPr>
            <w:tcW w:w="2897" w:type="pct"/>
            <w:hideMark/>
          </w:tcPr>
          <w:p w14:paraId="19CAA6B2" w14:textId="77777777" w:rsidR="009460D5" w:rsidRPr="009460D5" w:rsidRDefault="009460D5" w:rsidP="009460D5">
            <w:pPr>
              <w:spacing w:line="375" w:lineRule="atLeast"/>
              <w:rPr>
                <w:rFonts w:ascii="Segoe UI" w:eastAsia="Times New Roman" w:hAnsi="Segoe UI" w:cs="Segoe UI"/>
                <w:sz w:val="23"/>
                <w:szCs w:val="23"/>
                <w:lang w:val="en-GB" w:eastAsia="en-GB"/>
              </w:rPr>
            </w:pPr>
            <w:proofErr w:type="spellStart"/>
            <w:r w:rsidRPr="009460D5">
              <w:rPr>
                <w:rFonts w:ascii="Segoe UI" w:eastAsia="Times New Roman" w:hAnsi="Segoe UI" w:cs="Segoe UI"/>
                <w:sz w:val="23"/>
                <w:szCs w:val="23"/>
                <w:lang w:val="en-GB" w:eastAsia="en-GB"/>
              </w:rPr>
              <w:t>bla-</w:t>
            </w:r>
            <w:r w:rsidRPr="009460D5">
              <w:rPr>
                <w:rFonts w:ascii="Segoe UI" w:eastAsia="Times New Roman" w:hAnsi="Segoe UI" w:cs="Segoe UI"/>
                <w:b/>
                <w:bCs/>
                <w:sz w:val="23"/>
                <w:szCs w:val="23"/>
                <w:lang w:val="en-GB" w:eastAsia="en-GB"/>
              </w:rPr>
              <w:t>kcat</w:t>
            </w:r>
            <w:proofErr w:type="spellEnd"/>
            <w:r w:rsidRPr="009460D5">
              <w:rPr>
                <w:rFonts w:ascii="Segoe UI" w:eastAsia="Times New Roman" w:hAnsi="Segoe UI" w:cs="Segoe UI"/>
                <w:sz w:val="23"/>
                <w:szCs w:val="23"/>
                <w:lang w:val="en-GB" w:eastAsia="en-GB"/>
              </w:rPr>
              <w:t> (k longer)</w:t>
            </w:r>
          </w:p>
        </w:tc>
        <w:tc>
          <w:tcPr>
            <w:tcW w:w="1275" w:type="pct"/>
            <w:hideMark/>
          </w:tcPr>
          <w:p w14:paraId="0E69CBD1"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spellStart"/>
            <w:proofErr w:type="gramStart"/>
            <w:r w:rsidRPr="009460D5">
              <w:rPr>
                <w:rFonts w:ascii="Segoe UI" w:eastAsia="Times New Roman" w:hAnsi="Segoe UI" w:cs="Segoe UI"/>
                <w:sz w:val="23"/>
                <w:szCs w:val="23"/>
                <w:lang w:val="en-GB" w:eastAsia="en-GB"/>
              </w:rPr>
              <w:t>bla</w:t>
            </w:r>
            <w:proofErr w:type="gramEnd"/>
            <w:r w:rsidRPr="009460D5">
              <w:rPr>
                <w:rFonts w:ascii="Segoe UI" w:eastAsia="Times New Roman" w:hAnsi="Segoe UI" w:cs="Segoe UI"/>
                <w:sz w:val="23"/>
                <w:szCs w:val="23"/>
                <w:lang w:val="en-GB" w:eastAsia="en-GB"/>
              </w:rPr>
              <w:t>-kcat</w:t>
            </w:r>
            <w:proofErr w:type="spellEnd"/>
            <w:r w:rsidRPr="009460D5">
              <w:rPr>
                <w:rFonts w:ascii="Segoe UI" w:eastAsia="Times New Roman" w:hAnsi="Segoe UI" w:cs="Segoe UI"/>
                <w:sz w:val="23"/>
                <w:szCs w:val="23"/>
                <w:lang w:val="en-GB" w:eastAsia="en-GB"/>
              </w:rPr>
              <w:t>"</w:t>
            </w:r>
          </w:p>
        </w:tc>
      </w:tr>
    </w:tbl>
    <w:p w14:paraId="6226A7D7" w14:textId="60109A2E" w:rsidR="009460D5" w:rsidRPr="009460D5" w:rsidRDefault="00776F9F" w:rsidP="009460D5">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53C43A43" wp14:editId="29FC0790">
            <wp:extent cx="493059" cy="493059"/>
            <wp:effectExtent l="0" t="0" r="2540" b="2540"/>
            <wp:docPr id="23156723" name="Picture 4" descr="Listening - Free education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istening - Free education icon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0504" cy="500504"/>
                    </a:xfrm>
                    <a:prstGeom prst="rect">
                      <a:avLst/>
                    </a:prstGeom>
                    <a:noFill/>
                    <a:ln>
                      <a:noFill/>
                    </a:ln>
                  </pic:spPr>
                </pic:pic>
              </a:graphicData>
            </a:graphic>
          </wp:inline>
        </w:drawing>
      </w:r>
      <w:r w:rsidR="009460D5" w:rsidRPr="009460D5">
        <w:rPr>
          <w:rFonts w:ascii="Segoe UI" w:eastAsia="Times New Roman" w:hAnsi="Segoe UI" w:cs="Segoe UI"/>
          <w:b/>
          <w:bCs/>
          <w:color w:val="0F1115"/>
          <w:szCs w:val="24"/>
          <w:lang w:val="en-GB" w:eastAsia="en-GB"/>
        </w:rPr>
        <w:t xml:space="preserve">Activity </w:t>
      </w:r>
      <w:r w:rsidR="00A82786">
        <w:rPr>
          <w:rFonts w:ascii="Segoe UI" w:eastAsia="Times New Roman" w:hAnsi="Segoe UI" w:cs="Segoe UI"/>
          <w:b/>
          <w:bCs/>
          <w:color w:val="0F1115"/>
          <w:szCs w:val="24"/>
          <w:lang w:val="en-GB" w:eastAsia="en-GB"/>
        </w:rPr>
        <w:t>6</w:t>
      </w:r>
      <w:r w:rsidR="009460D5" w:rsidRPr="009460D5">
        <w:rPr>
          <w:rFonts w:ascii="Segoe UI" w:eastAsia="Times New Roman" w:hAnsi="Segoe UI" w:cs="Segoe UI"/>
          <w:b/>
          <w:bCs/>
          <w:color w:val="0F1115"/>
          <w:szCs w:val="24"/>
          <w:lang w:val="en-GB" w:eastAsia="en-GB"/>
        </w:rPr>
        <w:t>: Reductions (Listen &amp; Repeat)</w:t>
      </w:r>
    </w:p>
    <w:tbl>
      <w:tblPr>
        <w:tblStyle w:val="TableGrid1"/>
        <w:tblW w:w="5000" w:type="pct"/>
        <w:tblLook w:val="04A0" w:firstRow="1" w:lastRow="0" w:firstColumn="1" w:lastColumn="0" w:noHBand="0" w:noVBand="1"/>
      </w:tblPr>
      <w:tblGrid>
        <w:gridCol w:w="1839"/>
        <w:gridCol w:w="2714"/>
        <w:gridCol w:w="4463"/>
      </w:tblGrid>
      <w:tr w:rsidR="009460D5" w:rsidRPr="009460D5" w14:paraId="7E6F94C9" w14:textId="77777777" w:rsidTr="00946B00">
        <w:tc>
          <w:tcPr>
            <w:tcW w:w="1020" w:type="pct"/>
            <w:hideMark/>
          </w:tcPr>
          <w:p w14:paraId="0001D29A"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Full form</w:t>
            </w:r>
          </w:p>
        </w:tc>
        <w:tc>
          <w:tcPr>
            <w:tcW w:w="1505" w:type="pct"/>
            <w:hideMark/>
          </w:tcPr>
          <w:p w14:paraId="60F91C36"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Reduced form</w:t>
            </w:r>
          </w:p>
        </w:tc>
        <w:tc>
          <w:tcPr>
            <w:tcW w:w="2475" w:type="pct"/>
            <w:hideMark/>
          </w:tcPr>
          <w:p w14:paraId="4FBC1B49"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Students repeat reduced</w:t>
            </w:r>
          </w:p>
        </w:tc>
      </w:tr>
      <w:tr w:rsidR="009460D5" w:rsidRPr="009460D5" w14:paraId="13979F31" w14:textId="77777777" w:rsidTr="00946B00">
        <w:tc>
          <w:tcPr>
            <w:tcW w:w="1020" w:type="pct"/>
            <w:hideMark/>
          </w:tcPr>
          <w:p w14:paraId="19ABD7FC"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going to</w:t>
            </w:r>
          </w:p>
        </w:tc>
        <w:tc>
          <w:tcPr>
            <w:tcW w:w="1505" w:type="pct"/>
            <w:hideMark/>
          </w:tcPr>
          <w:p w14:paraId="7089A6DA" w14:textId="77777777" w:rsidR="009460D5" w:rsidRPr="009460D5" w:rsidRDefault="009460D5" w:rsidP="009460D5">
            <w:pPr>
              <w:spacing w:line="375" w:lineRule="atLeast"/>
              <w:rPr>
                <w:rFonts w:ascii="Segoe UI" w:eastAsia="Times New Roman" w:hAnsi="Segoe UI" w:cs="Segoe UI"/>
                <w:sz w:val="23"/>
                <w:szCs w:val="23"/>
                <w:lang w:val="en-GB" w:eastAsia="en-GB"/>
              </w:rPr>
            </w:pPr>
            <w:proofErr w:type="spellStart"/>
            <w:r w:rsidRPr="009460D5">
              <w:rPr>
                <w:rFonts w:ascii="Segoe UI" w:eastAsia="Times New Roman" w:hAnsi="Segoe UI" w:cs="Segoe UI"/>
                <w:sz w:val="23"/>
                <w:szCs w:val="23"/>
                <w:lang w:val="en-GB" w:eastAsia="en-GB"/>
              </w:rPr>
              <w:t>gonna</w:t>
            </w:r>
            <w:proofErr w:type="spellEnd"/>
          </w:p>
        </w:tc>
        <w:tc>
          <w:tcPr>
            <w:tcW w:w="2475" w:type="pct"/>
            <w:hideMark/>
          </w:tcPr>
          <w:p w14:paraId="6BD2DDE6"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spellStart"/>
            <w:r w:rsidRPr="009460D5">
              <w:rPr>
                <w:rFonts w:ascii="Segoe UI" w:eastAsia="Times New Roman" w:hAnsi="Segoe UI" w:cs="Segoe UI"/>
                <w:sz w:val="23"/>
                <w:szCs w:val="23"/>
                <w:lang w:val="en-GB" w:eastAsia="en-GB"/>
              </w:rPr>
              <w:t>gonna</w:t>
            </w:r>
            <w:proofErr w:type="spellEnd"/>
            <w:r w:rsidRPr="009460D5">
              <w:rPr>
                <w:rFonts w:ascii="Segoe UI" w:eastAsia="Times New Roman" w:hAnsi="Segoe UI" w:cs="Segoe UI"/>
                <w:sz w:val="23"/>
                <w:szCs w:val="23"/>
                <w:lang w:val="en-GB" w:eastAsia="en-GB"/>
              </w:rPr>
              <w:t>"</w:t>
            </w:r>
          </w:p>
        </w:tc>
      </w:tr>
      <w:tr w:rsidR="009460D5" w:rsidRPr="009460D5" w14:paraId="40DA25F9" w14:textId="77777777" w:rsidTr="00946B00">
        <w:tc>
          <w:tcPr>
            <w:tcW w:w="1020" w:type="pct"/>
            <w:hideMark/>
          </w:tcPr>
          <w:p w14:paraId="3AC2DE29"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want to</w:t>
            </w:r>
          </w:p>
        </w:tc>
        <w:tc>
          <w:tcPr>
            <w:tcW w:w="1505" w:type="pct"/>
            <w:hideMark/>
          </w:tcPr>
          <w:p w14:paraId="60D1B00C"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wanna</w:t>
            </w:r>
          </w:p>
        </w:tc>
        <w:tc>
          <w:tcPr>
            <w:tcW w:w="2475" w:type="pct"/>
            <w:hideMark/>
          </w:tcPr>
          <w:p w14:paraId="675B9E70"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"wanna"</w:t>
            </w:r>
          </w:p>
        </w:tc>
      </w:tr>
      <w:tr w:rsidR="009460D5" w:rsidRPr="009460D5" w14:paraId="750E35ED" w14:textId="77777777" w:rsidTr="00946B00">
        <w:tc>
          <w:tcPr>
            <w:tcW w:w="1020" w:type="pct"/>
            <w:hideMark/>
          </w:tcPr>
          <w:p w14:paraId="0BEFA1E5"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got to</w:t>
            </w:r>
          </w:p>
        </w:tc>
        <w:tc>
          <w:tcPr>
            <w:tcW w:w="1505" w:type="pct"/>
            <w:hideMark/>
          </w:tcPr>
          <w:p w14:paraId="032278E8" w14:textId="77777777" w:rsidR="009460D5" w:rsidRPr="009460D5" w:rsidRDefault="009460D5" w:rsidP="009460D5">
            <w:pPr>
              <w:spacing w:line="375" w:lineRule="atLeast"/>
              <w:rPr>
                <w:rFonts w:ascii="Segoe UI" w:eastAsia="Times New Roman" w:hAnsi="Segoe UI" w:cs="Segoe UI"/>
                <w:sz w:val="23"/>
                <w:szCs w:val="23"/>
                <w:lang w:val="en-GB" w:eastAsia="en-GB"/>
              </w:rPr>
            </w:pPr>
            <w:proofErr w:type="spellStart"/>
            <w:r w:rsidRPr="009460D5">
              <w:rPr>
                <w:rFonts w:ascii="Segoe UI" w:eastAsia="Times New Roman" w:hAnsi="Segoe UI" w:cs="Segoe UI"/>
                <w:sz w:val="23"/>
                <w:szCs w:val="23"/>
                <w:lang w:val="en-GB" w:eastAsia="en-GB"/>
              </w:rPr>
              <w:t>gotta</w:t>
            </w:r>
            <w:proofErr w:type="spellEnd"/>
          </w:p>
        </w:tc>
        <w:tc>
          <w:tcPr>
            <w:tcW w:w="2475" w:type="pct"/>
            <w:hideMark/>
          </w:tcPr>
          <w:p w14:paraId="5C84FDEC"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spellStart"/>
            <w:r w:rsidRPr="009460D5">
              <w:rPr>
                <w:rFonts w:ascii="Segoe UI" w:eastAsia="Times New Roman" w:hAnsi="Segoe UI" w:cs="Segoe UI"/>
                <w:sz w:val="23"/>
                <w:szCs w:val="23"/>
                <w:lang w:val="en-GB" w:eastAsia="en-GB"/>
              </w:rPr>
              <w:t>gotta</w:t>
            </w:r>
            <w:proofErr w:type="spellEnd"/>
            <w:r w:rsidRPr="009460D5">
              <w:rPr>
                <w:rFonts w:ascii="Segoe UI" w:eastAsia="Times New Roman" w:hAnsi="Segoe UI" w:cs="Segoe UI"/>
                <w:sz w:val="23"/>
                <w:szCs w:val="23"/>
                <w:lang w:val="en-GB" w:eastAsia="en-GB"/>
              </w:rPr>
              <w:t>"</w:t>
            </w:r>
          </w:p>
        </w:tc>
      </w:tr>
      <w:tr w:rsidR="009460D5" w:rsidRPr="009460D5" w14:paraId="35F8D1E8" w14:textId="77777777" w:rsidTr="00946B00">
        <w:tc>
          <w:tcPr>
            <w:tcW w:w="1020" w:type="pct"/>
            <w:hideMark/>
          </w:tcPr>
          <w:p w14:paraId="3D37CB38"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kind of</w:t>
            </w:r>
          </w:p>
        </w:tc>
        <w:tc>
          <w:tcPr>
            <w:tcW w:w="1505" w:type="pct"/>
            <w:hideMark/>
          </w:tcPr>
          <w:p w14:paraId="207C0294" w14:textId="77777777" w:rsidR="009460D5" w:rsidRPr="009460D5" w:rsidRDefault="009460D5" w:rsidP="009460D5">
            <w:pPr>
              <w:spacing w:line="375" w:lineRule="atLeast"/>
              <w:rPr>
                <w:rFonts w:ascii="Segoe UI" w:eastAsia="Times New Roman" w:hAnsi="Segoe UI" w:cs="Segoe UI"/>
                <w:sz w:val="23"/>
                <w:szCs w:val="23"/>
                <w:lang w:val="en-GB" w:eastAsia="en-GB"/>
              </w:rPr>
            </w:pPr>
            <w:proofErr w:type="spellStart"/>
            <w:r w:rsidRPr="009460D5">
              <w:rPr>
                <w:rFonts w:ascii="Segoe UI" w:eastAsia="Times New Roman" w:hAnsi="Segoe UI" w:cs="Segoe UI"/>
                <w:sz w:val="23"/>
                <w:szCs w:val="23"/>
                <w:lang w:val="en-GB" w:eastAsia="en-GB"/>
              </w:rPr>
              <w:t>kinda</w:t>
            </w:r>
            <w:proofErr w:type="spellEnd"/>
          </w:p>
        </w:tc>
        <w:tc>
          <w:tcPr>
            <w:tcW w:w="2475" w:type="pct"/>
            <w:hideMark/>
          </w:tcPr>
          <w:p w14:paraId="507BBC6F"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spellStart"/>
            <w:r w:rsidRPr="009460D5">
              <w:rPr>
                <w:rFonts w:ascii="Segoe UI" w:eastAsia="Times New Roman" w:hAnsi="Segoe UI" w:cs="Segoe UI"/>
                <w:sz w:val="23"/>
                <w:szCs w:val="23"/>
                <w:lang w:val="en-GB" w:eastAsia="en-GB"/>
              </w:rPr>
              <w:t>kinda</w:t>
            </w:r>
            <w:proofErr w:type="spellEnd"/>
            <w:r w:rsidRPr="009460D5">
              <w:rPr>
                <w:rFonts w:ascii="Segoe UI" w:eastAsia="Times New Roman" w:hAnsi="Segoe UI" w:cs="Segoe UI"/>
                <w:sz w:val="23"/>
                <w:szCs w:val="23"/>
                <w:lang w:val="en-GB" w:eastAsia="en-GB"/>
              </w:rPr>
              <w:t>"</w:t>
            </w:r>
          </w:p>
        </w:tc>
      </w:tr>
      <w:tr w:rsidR="009460D5" w:rsidRPr="009460D5" w14:paraId="30E5FCF5" w14:textId="77777777" w:rsidTr="00946B00">
        <w:tc>
          <w:tcPr>
            <w:tcW w:w="1020" w:type="pct"/>
            <w:hideMark/>
          </w:tcPr>
          <w:p w14:paraId="2599741F"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out of</w:t>
            </w:r>
          </w:p>
        </w:tc>
        <w:tc>
          <w:tcPr>
            <w:tcW w:w="1505" w:type="pct"/>
            <w:hideMark/>
          </w:tcPr>
          <w:p w14:paraId="0B087DA4" w14:textId="77777777" w:rsidR="009460D5" w:rsidRPr="009460D5" w:rsidRDefault="009460D5" w:rsidP="009460D5">
            <w:pPr>
              <w:spacing w:line="375" w:lineRule="atLeast"/>
              <w:rPr>
                <w:rFonts w:ascii="Segoe UI" w:eastAsia="Times New Roman" w:hAnsi="Segoe UI" w:cs="Segoe UI"/>
                <w:sz w:val="23"/>
                <w:szCs w:val="23"/>
                <w:lang w:val="en-GB" w:eastAsia="en-GB"/>
              </w:rPr>
            </w:pPr>
            <w:proofErr w:type="spellStart"/>
            <w:r w:rsidRPr="009460D5">
              <w:rPr>
                <w:rFonts w:ascii="Segoe UI" w:eastAsia="Times New Roman" w:hAnsi="Segoe UI" w:cs="Segoe UI"/>
                <w:sz w:val="23"/>
                <w:szCs w:val="23"/>
                <w:lang w:val="en-GB" w:eastAsia="en-GB"/>
              </w:rPr>
              <w:t>outta</w:t>
            </w:r>
            <w:proofErr w:type="spellEnd"/>
          </w:p>
        </w:tc>
        <w:tc>
          <w:tcPr>
            <w:tcW w:w="2475" w:type="pct"/>
            <w:hideMark/>
          </w:tcPr>
          <w:p w14:paraId="5FC8AEC7"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spellStart"/>
            <w:r w:rsidRPr="009460D5">
              <w:rPr>
                <w:rFonts w:ascii="Segoe UI" w:eastAsia="Times New Roman" w:hAnsi="Segoe UI" w:cs="Segoe UI"/>
                <w:sz w:val="23"/>
                <w:szCs w:val="23"/>
                <w:lang w:val="en-GB" w:eastAsia="en-GB"/>
              </w:rPr>
              <w:t>outta</w:t>
            </w:r>
            <w:proofErr w:type="spellEnd"/>
            <w:r w:rsidRPr="009460D5">
              <w:rPr>
                <w:rFonts w:ascii="Segoe UI" w:eastAsia="Times New Roman" w:hAnsi="Segoe UI" w:cs="Segoe UI"/>
                <w:sz w:val="23"/>
                <w:szCs w:val="23"/>
                <w:lang w:val="en-GB" w:eastAsia="en-GB"/>
              </w:rPr>
              <w:t>"</w:t>
            </w:r>
          </w:p>
        </w:tc>
      </w:tr>
    </w:tbl>
    <w:p w14:paraId="022615BB" w14:textId="76C96589" w:rsidR="009460D5" w:rsidRPr="009460D5" w:rsidRDefault="00776F9F" w:rsidP="009460D5">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5510CA74" wp14:editId="00339E49">
            <wp:extent cx="493059" cy="493059"/>
            <wp:effectExtent l="0" t="0" r="2540" b="2540"/>
            <wp:docPr id="1934765257" name="Picture 4" descr="Listening - Free education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istening - Free education icon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0504" cy="500504"/>
                    </a:xfrm>
                    <a:prstGeom prst="rect">
                      <a:avLst/>
                    </a:prstGeom>
                    <a:noFill/>
                    <a:ln>
                      <a:noFill/>
                    </a:ln>
                  </pic:spPr>
                </pic:pic>
              </a:graphicData>
            </a:graphic>
          </wp:inline>
        </w:drawing>
      </w:r>
      <w:r w:rsidR="009460D5" w:rsidRPr="009460D5">
        <w:rPr>
          <w:rFonts w:ascii="Segoe UI" w:eastAsia="Times New Roman" w:hAnsi="Segoe UI" w:cs="Segoe UI"/>
          <w:b/>
          <w:bCs/>
          <w:color w:val="0F1115"/>
          <w:szCs w:val="24"/>
          <w:lang w:val="en-GB" w:eastAsia="en-GB"/>
        </w:rPr>
        <w:t xml:space="preserve">Activity </w:t>
      </w:r>
      <w:r w:rsidR="00A82786">
        <w:rPr>
          <w:rFonts w:ascii="Segoe UI" w:eastAsia="Times New Roman" w:hAnsi="Segoe UI" w:cs="Segoe UI"/>
          <w:b/>
          <w:bCs/>
          <w:color w:val="0F1115"/>
          <w:szCs w:val="24"/>
          <w:lang w:val="en-GB" w:eastAsia="en-GB"/>
        </w:rPr>
        <w:t>7</w:t>
      </w:r>
      <w:r w:rsidR="009460D5" w:rsidRPr="009460D5">
        <w:rPr>
          <w:rFonts w:ascii="Segoe UI" w:eastAsia="Times New Roman" w:hAnsi="Segoe UI" w:cs="Segoe UI"/>
          <w:b/>
          <w:bCs/>
          <w:color w:val="0F1115"/>
          <w:szCs w:val="24"/>
          <w:lang w:val="en-GB" w:eastAsia="en-GB"/>
        </w:rPr>
        <w:t>: Practice Dialogue (Listen &amp; Repeat line by line)</w:t>
      </w:r>
    </w:p>
    <w:tbl>
      <w:tblPr>
        <w:tblStyle w:val="TableGrid1"/>
        <w:tblW w:w="5000" w:type="pct"/>
        <w:tblLook w:val="04A0" w:firstRow="1" w:lastRow="0" w:firstColumn="1" w:lastColumn="0" w:noHBand="0" w:noVBand="1"/>
      </w:tblPr>
      <w:tblGrid>
        <w:gridCol w:w="4508"/>
        <w:gridCol w:w="4508"/>
      </w:tblGrid>
      <w:tr w:rsidR="009460D5" w:rsidRPr="009460D5" w14:paraId="542ADF8C" w14:textId="77777777" w:rsidTr="00946B00">
        <w:tc>
          <w:tcPr>
            <w:tcW w:w="2500" w:type="pct"/>
            <w:hideMark/>
          </w:tcPr>
          <w:p w14:paraId="0A1C486E"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Teacher says</w:t>
            </w:r>
          </w:p>
        </w:tc>
        <w:tc>
          <w:tcPr>
            <w:tcW w:w="2500" w:type="pct"/>
            <w:hideMark/>
          </w:tcPr>
          <w:p w14:paraId="7A135EDB"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Students repeat</w:t>
            </w:r>
          </w:p>
        </w:tc>
      </w:tr>
      <w:tr w:rsidR="009460D5" w:rsidRPr="009460D5" w14:paraId="1FCD1AF7" w14:textId="77777777" w:rsidTr="00946B00">
        <w:tc>
          <w:tcPr>
            <w:tcW w:w="2500" w:type="pct"/>
            <w:hideMark/>
          </w:tcPr>
          <w:p w14:paraId="0BCEF36D"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spellStart"/>
            <w:r w:rsidRPr="009460D5">
              <w:rPr>
                <w:rFonts w:ascii="Segoe UI" w:eastAsia="Times New Roman" w:hAnsi="Segoe UI" w:cs="Segoe UI"/>
                <w:sz w:val="23"/>
                <w:szCs w:val="23"/>
                <w:lang w:val="en-GB" w:eastAsia="en-GB"/>
              </w:rPr>
              <w:t>Whaddaya</w:t>
            </w:r>
            <w:proofErr w:type="spellEnd"/>
            <w:r w:rsidRPr="009460D5">
              <w:rPr>
                <w:rFonts w:ascii="Segoe UI" w:eastAsia="Times New Roman" w:hAnsi="Segoe UI" w:cs="Segoe UI"/>
                <w:sz w:val="23"/>
                <w:szCs w:val="23"/>
                <w:lang w:val="en-GB" w:eastAsia="en-GB"/>
              </w:rPr>
              <w:t xml:space="preserve"> wanna do today?"</w:t>
            </w:r>
          </w:p>
        </w:tc>
        <w:tc>
          <w:tcPr>
            <w:tcW w:w="2500" w:type="pct"/>
            <w:hideMark/>
          </w:tcPr>
          <w:p w14:paraId="1D5D4FDA"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spellStart"/>
            <w:r w:rsidRPr="009460D5">
              <w:rPr>
                <w:rFonts w:ascii="Segoe UI" w:eastAsia="Times New Roman" w:hAnsi="Segoe UI" w:cs="Segoe UI"/>
                <w:sz w:val="23"/>
                <w:szCs w:val="23"/>
                <w:lang w:val="en-GB" w:eastAsia="en-GB"/>
              </w:rPr>
              <w:t>Whaddaya</w:t>
            </w:r>
            <w:proofErr w:type="spellEnd"/>
            <w:r w:rsidRPr="009460D5">
              <w:rPr>
                <w:rFonts w:ascii="Segoe UI" w:eastAsia="Times New Roman" w:hAnsi="Segoe UI" w:cs="Segoe UI"/>
                <w:sz w:val="23"/>
                <w:szCs w:val="23"/>
                <w:lang w:val="en-GB" w:eastAsia="en-GB"/>
              </w:rPr>
              <w:t xml:space="preserve"> wanna do today?"</w:t>
            </w:r>
          </w:p>
        </w:tc>
      </w:tr>
      <w:tr w:rsidR="009460D5" w:rsidRPr="009460D5" w14:paraId="64B7CD1A" w14:textId="77777777" w:rsidTr="00946B00">
        <w:tc>
          <w:tcPr>
            <w:tcW w:w="2500" w:type="pct"/>
            <w:hideMark/>
          </w:tcPr>
          <w:p w14:paraId="1A90351F"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 xml:space="preserve">"I </w:t>
            </w:r>
            <w:proofErr w:type="spellStart"/>
            <w:r w:rsidRPr="009460D5">
              <w:rPr>
                <w:rFonts w:ascii="Segoe UI" w:eastAsia="Times New Roman" w:hAnsi="Segoe UI" w:cs="Segoe UI"/>
                <w:sz w:val="23"/>
                <w:szCs w:val="23"/>
                <w:lang w:val="en-GB" w:eastAsia="en-GB"/>
              </w:rPr>
              <w:t>dunno</w:t>
            </w:r>
            <w:proofErr w:type="spellEnd"/>
            <w:r w:rsidRPr="009460D5">
              <w:rPr>
                <w:rFonts w:ascii="Segoe UI" w:eastAsia="Times New Roman" w:hAnsi="Segoe UI" w:cs="Segoe UI"/>
                <w:sz w:val="23"/>
                <w:szCs w:val="23"/>
                <w:lang w:val="en-GB" w:eastAsia="en-GB"/>
              </w:rPr>
              <w:t>. Gotta study for a test."</w:t>
            </w:r>
          </w:p>
        </w:tc>
        <w:tc>
          <w:tcPr>
            <w:tcW w:w="2500" w:type="pct"/>
            <w:hideMark/>
          </w:tcPr>
          <w:p w14:paraId="2952B35D"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 xml:space="preserve">"I </w:t>
            </w:r>
            <w:proofErr w:type="spellStart"/>
            <w:r w:rsidRPr="009460D5">
              <w:rPr>
                <w:rFonts w:ascii="Segoe UI" w:eastAsia="Times New Roman" w:hAnsi="Segoe UI" w:cs="Segoe UI"/>
                <w:sz w:val="23"/>
                <w:szCs w:val="23"/>
                <w:lang w:val="en-GB" w:eastAsia="en-GB"/>
              </w:rPr>
              <w:t>dunno</w:t>
            </w:r>
            <w:proofErr w:type="spellEnd"/>
            <w:r w:rsidRPr="009460D5">
              <w:rPr>
                <w:rFonts w:ascii="Segoe UI" w:eastAsia="Times New Roman" w:hAnsi="Segoe UI" w:cs="Segoe UI"/>
                <w:sz w:val="23"/>
                <w:szCs w:val="23"/>
                <w:lang w:val="en-GB" w:eastAsia="en-GB"/>
              </w:rPr>
              <w:t>. Gotta study for a test."</w:t>
            </w:r>
          </w:p>
        </w:tc>
      </w:tr>
      <w:tr w:rsidR="009460D5" w:rsidRPr="009460D5" w14:paraId="419E9558" w14:textId="77777777" w:rsidTr="00946B00">
        <w:tc>
          <w:tcPr>
            <w:tcW w:w="2500" w:type="pct"/>
            <w:hideMark/>
          </w:tcPr>
          <w:p w14:paraId="7A4441DF"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"Lemme help you."</w:t>
            </w:r>
          </w:p>
        </w:tc>
        <w:tc>
          <w:tcPr>
            <w:tcW w:w="2500" w:type="pct"/>
            <w:hideMark/>
          </w:tcPr>
          <w:p w14:paraId="27A009A4"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"Lemme help you."</w:t>
            </w:r>
          </w:p>
        </w:tc>
      </w:tr>
      <w:tr w:rsidR="009460D5" w:rsidRPr="009460D5" w14:paraId="2C31C118" w14:textId="77777777" w:rsidTr="00946B00">
        <w:tc>
          <w:tcPr>
            <w:tcW w:w="2500" w:type="pct"/>
            <w:hideMark/>
          </w:tcPr>
          <w:p w14:paraId="7BD436B8"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 xml:space="preserve">"Okay, but </w:t>
            </w:r>
            <w:proofErr w:type="spellStart"/>
            <w:r w:rsidRPr="009460D5">
              <w:rPr>
                <w:rFonts w:ascii="Segoe UI" w:eastAsia="Times New Roman" w:hAnsi="Segoe UI" w:cs="Segoe UI"/>
                <w:sz w:val="23"/>
                <w:szCs w:val="23"/>
                <w:lang w:val="en-GB" w:eastAsia="en-GB"/>
              </w:rPr>
              <w:t>kinda</w:t>
            </w:r>
            <w:proofErr w:type="spellEnd"/>
            <w:r w:rsidRPr="009460D5">
              <w:rPr>
                <w:rFonts w:ascii="Segoe UI" w:eastAsia="Times New Roman" w:hAnsi="Segoe UI" w:cs="Segoe UI"/>
                <w:sz w:val="23"/>
                <w:szCs w:val="23"/>
                <w:lang w:val="en-GB" w:eastAsia="en-GB"/>
              </w:rPr>
              <w:t xml:space="preserve"> tired."</w:t>
            </w:r>
          </w:p>
        </w:tc>
        <w:tc>
          <w:tcPr>
            <w:tcW w:w="2500" w:type="pct"/>
            <w:hideMark/>
          </w:tcPr>
          <w:p w14:paraId="17442450"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 xml:space="preserve">"Okay, but </w:t>
            </w:r>
            <w:proofErr w:type="spellStart"/>
            <w:r w:rsidRPr="009460D5">
              <w:rPr>
                <w:rFonts w:ascii="Segoe UI" w:eastAsia="Times New Roman" w:hAnsi="Segoe UI" w:cs="Segoe UI"/>
                <w:sz w:val="23"/>
                <w:szCs w:val="23"/>
                <w:lang w:val="en-GB" w:eastAsia="en-GB"/>
              </w:rPr>
              <w:t>kinda</w:t>
            </w:r>
            <w:proofErr w:type="spellEnd"/>
            <w:r w:rsidRPr="009460D5">
              <w:rPr>
                <w:rFonts w:ascii="Segoe UI" w:eastAsia="Times New Roman" w:hAnsi="Segoe UI" w:cs="Segoe UI"/>
                <w:sz w:val="23"/>
                <w:szCs w:val="23"/>
                <w:lang w:val="en-GB" w:eastAsia="en-GB"/>
              </w:rPr>
              <w:t xml:space="preserve"> tired."</w:t>
            </w:r>
          </w:p>
        </w:tc>
      </w:tr>
    </w:tbl>
    <w:p w14:paraId="0BC979C2" w14:textId="3CD6D454" w:rsidR="009460D5" w:rsidRPr="009460D5" w:rsidRDefault="00776F9F" w:rsidP="009460D5">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6022FC2A" wp14:editId="3930B691">
            <wp:extent cx="493059" cy="493059"/>
            <wp:effectExtent l="0" t="0" r="2540" b="2540"/>
            <wp:docPr id="1977826337" name="Picture 4" descr="Listening - Free education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istening - Free education icon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0504" cy="500504"/>
                    </a:xfrm>
                    <a:prstGeom prst="rect">
                      <a:avLst/>
                    </a:prstGeom>
                    <a:noFill/>
                    <a:ln>
                      <a:noFill/>
                    </a:ln>
                  </pic:spPr>
                </pic:pic>
              </a:graphicData>
            </a:graphic>
          </wp:inline>
        </w:drawing>
      </w:r>
      <w:r w:rsidR="009460D5" w:rsidRPr="009460D5">
        <w:rPr>
          <w:rFonts w:ascii="Segoe UI" w:eastAsia="Times New Roman" w:hAnsi="Segoe UI" w:cs="Segoe UI"/>
          <w:b/>
          <w:bCs/>
          <w:color w:val="0F1115"/>
          <w:szCs w:val="24"/>
          <w:lang w:val="en-GB" w:eastAsia="en-GB"/>
        </w:rPr>
        <w:t xml:space="preserve">Activity </w:t>
      </w:r>
      <w:r w:rsidR="00A82786">
        <w:rPr>
          <w:rFonts w:ascii="Segoe UI" w:eastAsia="Times New Roman" w:hAnsi="Segoe UI" w:cs="Segoe UI"/>
          <w:b/>
          <w:bCs/>
          <w:color w:val="0F1115"/>
          <w:szCs w:val="24"/>
          <w:lang w:val="en-GB" w:eastAsia="en-GB"/>
        </w:rPr>
        <w:t>8</w:t>
      </w:r>
      <w:r w:rsidR="009460D5" w:rsidRPr="009460D5">
        <w:rPr>
          <w:rFonts w:ascii="Segoe UI" w:eastAsia="Times New Roman" w:hAnsi="Segoe UI" w:cs="Segoe UI"/>
          <w:b/>
          <w:bCs/>
          <w:color w:val="0F1115"/>
          <w:szCs w:val="24"/>
          <w:lang w:val="en-GB" w:eastAsia="en-GB"/>
        </w:rPr>
        <w:t xml:space="preserve">: </w:t>
      </w:r>
      <w:r w:rsidR="00C214F1" w:rsidRPr="00C214F1">
        <w:rPr>
          <w:rFonts w:ascii="Segoe UI" w:eastAsia="Times New Roman" w:hAnsi="Segoe UI" w:cs="Segoe UI"/>
          <w:b/>
          <w:bCs/>
          <w:color w:val="0F1115"/>
          <w:szCs w:val="24"/>
          <w:lang w:val="en-GB" w:eastAsia="en-GB"/>
        </w:rPr>
        <w:t>Linking in Common Phrases</w:t>
      </w:r>
    </w:p>
    <w:p w14:paraId="4B50B841" w14:textId="77777777" w:rsidR="009460D5" w:rsidRPr="009460D5" w:rsidRDefault="009460D5" w:rsidP="009460D5">
      <w:pPr>
        <w:shd w:val="clear" w:color="auto" w:fill="FFFFFF"/>
        <w:spacing w:before="240" w:after="240" w:line="240" w:lineRule="auto"/>
        <w:rPr>
          <w:rFonts w:ascii="Segoe UI" w:eastAsia="Times New Roman" w:hAnsi="Segoe UI" w:cs="Segoe UI"/>
          <w:color w:val="0F1115"/>
          <w:szCs w:val="24"/>
          <w:lang w:val="en-GB" w:eastAsia="en-GB"/>
        </w:rPr>
      </w:pPr>
      <w:r w:rsidRPr="009460D5">
        <w:rPr>
          <w:rFonts w:ascii="Segoe UI" w:eastAsia="Times New Roman" w:hAnsi="Segoe UI" w:cs="Segoe UI"/>
          <w:color w:val="0F1115"/>
          <w:szCs w:val="24"/>
          <w:lang w:val="en-GB" w:eastAsia="en-GB"/>
        </w:rPr>
        <w:t>Teacher says slowly, then linked; students repeat linked version.</w:t>
      </w:r>
    </w:p>
    <w:tbl>
      <w:tblPr>
        <w:tblStyle w:val="TableGrid1"/>
        <w:tblW w:w="5000" w:type="pct"/>
        <w:tblLook w:val="04A0" w:firstRow="1" w:lastRow="0" w:firstColumn="1" w:lastColumn="0" w:noHBand="0" w:noVBand="1"/>
      </w:tblPr>
      <w:tblGrid>
        <w:gridCol w:w="3188"/>
        <w:gridCol w:w="2874"/>
        <w:gridCol w:w="2954"/>
      </w:tblGrid>
      <w:tr w:rsidR="009460D5" w:rsidRPr="009460D5" w14:paraId="6259B27C" w14:textId="77777777" w:rsidTr="00946B00">
        <w:tc>
          <w:tcPr>
            <w:tcW w:w="1768" w:type="pct"/>
            <w:hideMark/>
          </w:tcPr>
          <w:p w14:paraId="72B978F7"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Slow</w:t>
            </w:r>
          </w:p>
        </w:tc>
        <w:tc>
          <w:tcPr>
            <w:tcW w:w="1594" w:type="pct"/>
            <w:hideMark/>
          </w:tcPr>
          <w:p w14:paraId="50629663"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Linked</w:t>
            </w:r>
          </w:p>
        </w:tc>
        <w:tc>
          <w:tcPr>
            <w:tcW w:w="1639" w:type="pct"/>
            <w:hideMark/>
          </w:tcPr>
          <w:p w14:paraId="71303B23"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Students repeat</w:t>
            </w:r>
          </w:p>
        </w:tc>
      </w:tr>
      <w:tr w:rsidR="009460D5" w:rsidRPr="009460D5" w14:paraId="4FB82A10" w14:textId="77777777" w:rsidTr="00946B00">
        <w:tc>
          <w:tcPr>
            <w:tcW w:w="1768" w:type="pct"/>
            <w:hideMark/>
          </w:tcPr>
          <w:p w14:paraId="26213A28"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 xml:space="preserve">I </w:t>
            </w:r>
            <w:proofErr w:type="gramStart"/>
            <w:r w:rsidRPr="009460D5">
              <w:rPr>
                <w:rFonts w:ascii="Segoe UI" w:eastAsia="Times New Roman" w:hAnsi="Segoe UI" w:cs="Segoe UI"/>
                <w:sz w:val="23"/>
                <w:szCs w:val="23"/>
                <w:lang w:val="en-GB" w:eastAsia="en-GB"/>
              </w:rPr>
              <w:t>have to</w:t>
            </w:r>
            <w:proofErr w:type="gramEnd"/>
            <w:r w:rsidRPr="009460D5">
              <w:rPr>
                <w:rFonts w:ascii="Segoe UI" w:eastAsia="Times New Roman" w:hAnsi="Segoe UI" w:cs="Segoe UI"/>
                <w:sz w:val="23"/>
                <w:szCs w:val="23"/>
                <w:lang w:val="en-GB" w:eastAsia="en-GB"/>
              </w:rPr>
              <w:t xml:space="preserve"> go to the store.</w:t>
            </w:r>
          </w:p>
        </w:tc>
        <w:tc>
          <w:tcPr>
            <w:tcW w:w="1594" w:type="pct"/>
            <w:hideMark/>
          </w:tcPr>
          <w:p w14:paraId="63C0D4B7"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 xml:space="preserve">I </w:t>
            </w:r>
            <w:proofErr w:type="spellStart"/>
            <w:r w:rsidRPr="009460D5">
              <w:rPr>
                <w:rFonts w:ascii="Segoe UI" w:eastAsia="Times New Roman" w:hAnsi="Segoe UI" w:cs="Segoe UI"/>
                <w:sz w:val="23"/>
                <w:szCs w:val="23"/>
                <w:lang w:val="en-GB" w:eastAsia="en-GB"/>
              </w:rPr>
              <w:t>hafta</w:t>
            </w:r>
            <w:proofErr w:type="spellEnd"/>
            <w:r w:rsidRPr="009460D5">
              <w:rPr>
                <w:rFonts w:ascii="Segoe UI" w:eastAsia="Times New Roman" w:hAnsi="Segoe UI" w:cs="Segoe UI"/>
                <w:sz w:val="23"/>
                <w:szCs w:val="23"/>
                <w:lang w:val="en-GB" w:eastAsia="en-GB"/>
              </w:rPr>
              <w:t xml:space="preserve"> go </w:t>
            </w:r>
            <w:proofErr w:type="spellStart"/>
            <w:r w:rsidRPr="009460D5">
              <w:rPr>
                <w:rFonts w:ascii="Segoe UI" w:eastAsia="Times New Roman" w:hAnsi="Segoe UI" w:cs="Segoe UI"/>
                <w:sz w:val="23"/>
                <w:szCs w:val="23"/>
                <w:lang w:val="en-GB" w:eastAsia="en-GB"/>
              </w:rPr>
              <w:t>tə</w:t>
            </w:r>
            <w:proofErr w:type="spellEnd"/>
            <w:r w:rsidRPr="009460D5">
              <w:rPr>
                <w:rFonts w:ascii="Segoe UI" w:eastAsia="Times New Roman" w:hAnsi="Segoe UI" w:cs="Segoe UI"/>
                <w:sz w:val="23"/>
                <w:szCs w:val="23"/>
                <w:lang w:val="en-GB" w:eastAsia="en-GB"/>
              </w:rPr>
              <w:t xml:space="preserve"> the store.</w:t>
            </w:r>
          </w:p>
        </w:tc>
        <w:tc>
          <w:tcPr>
            <w:tcW w:w="1639" w:type="pct"/>
            <w:hideMark/>
          </w:tcPr>
          <w:p w14:paraId="77AD558E"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 xml:space="preserve">"I </w:t>
            </w:r>
            <w:proofErr w:type="spellStart"/>
            <w:r w:rsidRPr="009460D5">
              <w:rPr>
                <w:rFonts w:ascii="Segoe UI" w:eastAsia="Times New Roman" w:hAnsi="Segoe UI" w:cs="Segoe UI"/>
                <w:sz w:val="23"/>
                <w:szCs w:val="23"/>
                <w:lang w:val="en-GB" w:eastAsia="en-GB"/>
              </w:rPr>
              <w:t>hafta</w:t>
            </w:r>
            <w:proofErr w:type="spellEnd"/>
            <w:r w:rsidRPr="009460D5">
              <w:rPr>
                <w:rFonts w:ascii="Segoe UI" w:eastAsia="Times New Roman" w:hAnsi="Segoe UI" w:cs="Segoe UI"/>
                <w:sz w:val="23"/>
                <w:szCs w:val="23"/>
                <w:lang w:val="en-GB" w:eastAsia="en-GB"/>
              </w:rPr>
              <w:t xml:space="preserve"> go </w:t>
            </w:r>
            <w:proofErr w:type="spellStart"/>
            <w:r w:rsidRPr="009460D5">
              <w:rPr>
                <w:rFonts w:ascii="Segoe UI" w:eastAsia="Times New Roman" w:hAnsi="Segoe UI" w:cs="Segoe UI"/>
                <w:sz w:val="23"/>
                <w:szCs w:val="23"/>
                <w:lang w:val="en-GB" w:eastAsia="en-GB"/>
              </w:rPr>
              <w:t>tə</w:t>
            </w:r>
            <w:proofErr w:type="spellEnd"/>
            <w:r w:rsidRPr="009460D5">
              <w:rPr>
                <w:rFonts w:ascii="Segoe UI" w:eastAsia="Times New Roman" w:hAnsi="Segoe UI" w:cs="Segoe UI"/>
                <w:sz w:val="23"/>
                <w:szCs w:val="23"/>
                <w:lang w:val="en-GB" w:eastAsia="en-GB"/>
              </w:rPr>
              <w:t xml:space="preserve"> the store"</w:t>
            </w:r>
          </w:p>
        </w:tc>
      </w:tr>
      <w:tr w:rsidR="009460D5" w:rsidRPr="009460D5" w14:paraId="2D052EE3" w14:textId="77777777" w:rsidTr="00946B00">
        <w:tc>
          <w:tcPr>
            <w:tcW w:w="1768" w:type="pct"/>
            <w:hideMark/>
          </w:tcPr>
          <w:p w14:paraId="67327CDB"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Can you get me a glass of water?</w:t>
            </w:r>
          </w:p>
        </w:tc>
        <w:tc>
          <w:tcPr>
            <w:tcW w:w="1594" w:type="pct"/>
            <w:hideMark/>
          </w:tcPr>
          <w:p w14:paraId="16ECBD9F" w14:textId="77777777" w:rsidR="009460D5" w:rsidRPr="009460D5" w:rsidRDefault="009460D5" w:rsidP="009460D5">
            <w:pPr>
              <w:spacing w:line="375" w:lineRule="atLeast"/>
              <w:rPr>
                <w:rFonts w:ascii="Segoe UI" w:eastAsia="Times New Roman" w:hAnsi="Segoe UI" w:cs="Segoe UI"/>
                <w:sz w:val="23"/>
                <w:szCs w:val="23"/>
                <w:lang w:val="en-GB" w:eastAsia="en-GB"/>
              </w:rPr>
            </w:pPr>
            <w:proofErr w:type="spellStart"/>
            <w:r w:rsidRPr="009460D5">
              <w:rPr>
                <w:rFonts w:ascii="Segoe UI" w:eastAsia="Times New Roman" w:hAnsi="Segoe UI" w:cs="Segoe UI"/>
                <w:sz w:val="23"/>
                <w:szCs w:val="23"/>
                <w:lang w:val="en-GB" w:eastAsia="en-GB"/>
              </w:rPr>
              <w:t>Canyu</w:t>
            </w:r>
            <w:proofErr w:type="spellEnd"/>
            <w:r w:rsidRPr="009460D5">
              <w:rPr>
                <w:rFonts w:ascii="Segoe UI" w:eastAsia="Times New Roman" w:hAnsi="Segoe UI" w:cs="Segoe UI"/>
                <w:sz w:val="23"/>
                <w:szCs w:val="23"/>
                <w:lang w:val="en-GB" w:eastAsia="en-GB"/>
              </w:rPr>
              <w:t xml:space="preserve"> get me a </w:t>
            </w:r>
            <w:proofErr w:type="spellStart"/>
            <w:r w:rsidRPr="009460D5">
              <w:rPr>
                <w:rFonts w:ascii="Segoe UI" w:eastAsia="Times New Roman" w:hAnsi="Segoe UI" w:cs="Segoe UI"/>
                <w:sz w:val="23"/>
                <w:szCs w:val="23"/>
                <w:lang w:val="en-GB" w:eastAsia="en-GB"/>
              </w:rPr>
              <w:t>glassa</w:t>
            </w:r>
            <w:proofErr w:type="spellEnd"/>
            <w:r w:rsidRPr="009460D5">
              <w:rPr>
                <w:rFonts w:ascii="Segoe UI" w:eastAsia="Times New Roman" w:hAnsi="Segoe UI" w:cs="Segoe UI"/>
                <w:sz w:val="23"/>
                <w:szCs w:val="23"/>
                <w:lang w:val="en-GB" w:eastAsia="en-GB"/>
              </w:rPr>
              <w:t xml:space="preserve"> water?</w:t>
            </w:r>
          </w:p>
        </w:tc>
        <w:tc>
          <w:tcPr>
            <w:tcW w:w="1639" w:type="pct"/>
            <w:hideMark/>
          </w:tcPr>
          <w:p w14:paraId="13332AFF" w14:textId="77777777" w:rsidR="009460D5" w:rsidRPr="009460D5" w:rsidRDefault="009460D5" w:rsidP="009460D5">
            <w:pPr>
              <w:spacing w:line="375" w:lineRule="atLeast"/>
              <w:rPr>
                <w:rFonts w:ascii="Segoe UI" w:eastAsia="Times New Roman" w:hAnsi="Segoe UI" w:cs="Segoe UI"/>
                <w:sz w:val="23"/>
                <w:szCs w:val="23"/>
                <w:lang w:val="en-GB" w:eastAsia="en-GB"/>
              </w:rPr>
            </w:pPr>
            <w:r w:rsidRPr="009460D5">
              <w:rPr>
                <w:rFonts w:ascii="Segoe UI" w:eastAsia="Times New Roman" w:hAnsi="Segoe UI" w:cs="Segoe UI"/>
                <w:sz w:val="23"/>
                <w:szCs w:val="23"/>
                <w:lang w:val="en-GB" w:eastAsia="en-GB"/>
              </w:rPr>
              <w:t>"</w:t>
            </w:r>
            <w:proofErr w:type="spellStart"/>
            <w:r w:rsidRPr="009460D5">
              <w:rPr>
                <w:rFonts w:ascii="Segoe UI" w:eastAsia="Times New Roman" w:hAnsi="Segoe UI" w:cs="Segoe UI"/>
                <w:sz w:val="23"/>
                <w:szCs w:val="23"/>
                <w:lang w:val="en-GB" w:eastAsia="en-GB"/>
              </w:rPr>
              <w:t>Canyu</w:t>
            </w:r>
            <w:proofErr w:type="spellEnd"/>
            <w:r w:rsidRPr="009460D5">
              <w:rPr>
                <w:rFonts w:ascii="Segoe UI" w:eastAsia="Times New Roman" w:hAnsi="Segoe UI" w:cs="Segoe UI"/>
                <w:sz w:val="23"/>
                <w:szCs w:val="23"/>
                <w:lang w:val="en-GB" w:eastAsia="en-GB"/>
              </w:rPr>
              <w:t xml:space="preserve"> get me a </w:t>
            </w:r>
            <w:proofErr w:type="spellStart"/>
            <w:r w:rsidRPr="009460D5">
              <w:rPr>
                <w:rFonts w:ascii="Segoe UI" w:eastAsia="Times New Roman" w:hAnsi="Segoe UI" w:cs="Segoe UI"/>
                <w:sz w:val="23"/>
                <w:szCs w:val="23"/>
                <w:lang w:val="en-GB" w:eastAsia="en-GB"/>
              </w:rPr>
              <w:t>glassa</w:t>
            </w:r>
            <w:proofErr w:type="spellEnd"/>
            <w:r w:rsidRPr="009460D5">
              <w:rPr>
                <w:rFonts w:ascii="Segoe UI" w:eastAsia="Times New Roman" w:hAnsi="Segoe UI" w:cs="Segoe UI"/>
                <w:sz w:val="23"/>
                <w:szCs w:val="23"/>
                <w:lang w:val="en-GB" w:eastAsia="en-GB"/>
              </w:rPr>
              <w:t xml:space="preserve"> water?</w:t>
            </w:r>
          </w:p>
        </w:tc>
      </w:tr>
    </w:tbl>
    <w:p w14:paraId="31FB6457" w14:textId="77777777" w:rsidR="00AF702F" w:rsidRDefault="00AF702F" w:rsidP="00AF702F"/>
    <w:p w14:paraId="01A19110" w14:textId="189C6F56" w:rsidR="00A82786" w:rsidRDefault="00A82786">
      <w:r>
        <w:br w:type="page"/>
      </w:r>
    </w:p>
    <w:p w14:paraId="44680165" w14:textId="77777777" w:rsidR="00CC60DC" w:rsidRDefault="00CC60DC" w:rsidP="00CC60DC"/>
    <w:p w14:paraId="1F5898CB" w14:textId="77777777" w:rsidR="00AE6AE0" w:rsidRDefault="00AB0046" w:rsidP="00AB0046">
      <w:pPr>
        <w:pStyle w:val="Heading1"/>
      </w:pPr>
      <w:bookmarkStart w:id="84" w:name="_Toc226703577"/>
      <w:r>
        <w:t xml:space="preserve">8 Course Wrap-Up: Putting It All Together – </w:t>
      </w:r>
    </w:p>
    <w:p w14:paraId="1CACF94E" w14:textId="6594FA70" w:rsidR="00AB0046" w:rsidRDefault="00AB0046" w:rsidP="00AB0046">
      <w:pPr>
        <w:pStyle w:val="Heading1"/>
      </w:pPr>
      <w:r>
        <w:rPr>
          <w:rFonts w:cs="Angsana New"/>
          <w:cs/>
        </w:rPr>
        <w:t>สรุปท้ายบทเรียน: นำทุกอย่างมารวมกัน</w:t>
      </w:r>
      <w:bookmarkEnd w:id="84"/>
    </w:p>
    <w:p w14:paraId="32E4DD3C" w14:textId="77777777" w:rsidR="00AB0046" w:rsidRDefault="00AB0046" w:rsidP="00AB0046">
      <w:pPr>
        <w:pStyle w:val="Heading3"/>
        <w:shd w:val="clear" w:color="auto" w:fill="FFFFFF"/>
        <w:spacing w:before="480" w:after="240" w:line="450" w:lineRule="atLeast"/>
        <w:rPr>
          <w:rFonts w:ascii="Segoe UI" w:hAnsi="Segoe UI" w:cs="Segoe UI"/>
          <w:color w:val="0F1115"/>
          <w:sz w:val="30"/>
          <w:szCs w:val="30"/>
        </w:rPr>
      </w:pPr>
      <w:bookmarkStart w:id="85" w:name="_Toc226703578"/>
      <w:r>
        <w:rPr>
          <w:rFonts w:ascii="Segoe UI" w:hAnsi="Segoe UI" w:cs="Segoe UI"/>
          <w:color w:val="0F1115"/>
          <w:sz w:val="30"/>
          <w:szCs w:val="30"/>
        </w:rPr>
        <w:t xml:space="preserve">Congratulations! – </w:t>
      </w:r>
      <w:r>
        <w:rPr>
          <w:rFonts w:ascii="Segoe UI" w:hAnsi="Segoe UI" w:cs="Angsana New"/>
          <w:color w:val="0F1115"/>
          <w:sz w:val="30"/>
          <w:szCs w:val="30"/>
          <w:cs/>
        </w:rPr>
        <w:t>ยินดีด้วย!</w:t>
      </w:r>
      <w:bookmarkEnd w:id="85"/>
    </w:p>
    <w:tbl>
      <w:tblPr>
        <w:tblStyle w:val="TableGrid1"/>
        <w:tblW w:w="5000" w:type="pct"/>
        <w:tblLook w:val="04A0" w:firstRow="1" w:lastRow="0" w:firstColumn="1" w:lastColumn="0" w:noHBand="0" w:noVBand="1"/>
      </w:tblPr>
      <w:tblGrid>
        <w:gridCol w:w="5363"/>
        <w:gridCol w:w="3653"/>
      </w:tblGrid>
      <w:tr w:rsidR="00AB0046" w14:paraId="540E73A0" w14:textId="77777777" w:rsidTr="00AB0046">
        <w:tc>
          <w:tcPr>
            <w:tcW w:w="2974" w:type="pct"/>
            <w:hideMark/>
          </w:tcPr>
          <w:p w14:paraId="11080D9B" w14:textId="77777777" w:rsidR="00AB0046" w:rsidRDefault="00AB0046">
            <w:pPr>
              <w:spacing w:line="375" w:lineRule="atLeast"/>
              <w:rPr>
                <w:rFonts w:ascii="Segoe UI" w:hAnsi="Segoe UI" w:cs="Segoe UI"/>
                <w:sz w:val="23"/>
                <w:szCs w:val="23"/>
              </w:rPr>
            </w:pPr>
            <w:r>
              <w:rPr>
                <w:rFonts w:ascii="Segoe UI" w:hAnsi="Segoe UI" w:cs="Segoe UI"/>
                <w:sz w:val="23"/>
                <w:szCs w:val="23"/>
              </w:rPr>
              <w:t>English</w:t>
            </w:r>
          </w:p>
        </w:tc>
        <w:tc>
          <w:tcPr>
            <w:tcW w:w="2026" w:type="pct"/>
            <w:hideMark/>
          </w:tcPr>
          <w:p w14:paraId="7CFEBFBB"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4473E790" w14:textId="77777777" w:rsidTr="00AB0046">
        <w:tc>
          <w:tcPr>
            <w:tcW w:w="2974" w:type="pct"/>
            <w:hideMark/>
          </w:tcPr>
          <w:p w14:paraId="4976A35B" w14:textId="77777777" w:rsidR="00AB0046" w:rsidRDefault="00AB0046">
            <w:pPr>
              <w:spacing w:line="375" w:lineRule="atLeast"/>
              <w:rPr>
                <w:rFonts w:ascii="Segoe UI" w:hAnsi="Segoe UI" w:cs="Segoe UI"/>
                <w:sz w:val="23"/>
                <w:szCs w:val="23"/>
              </w:rPr>
            </w:pPr>
            <w:r>
              <w:rPr>
                <w:rFonts w:ascii="Segoe UI" w:hAnsi="Segoe UI" w:cs="Segoe UI"/>
                <w:sz w:val="23"/>
                <w:szCs w:val="23"/>
              </w:rPr>
              <w:t>You have now learned all the key features of English prosody:</w:t>
            </w:r>
          </w:p>
        </w:tc>
        <w:tc>
          <w:tcPr>
            <w:tcW w:w="2026" w:type="pct"/>
            <w:hideMark/>
          </w:tcPr>
          <w:p w14:paraId="6765B8EA"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คุณได้เรียนรู้ลักษณะสำคัญทั้งหมดของทำนองเสียงภาษาอังกฤษแล้ว:</w:t>
            </w:r>
          </w:p>
        </w:tc>
      </w:tr>
    </w:tbl>
    <w:p w14:paraId="2D875123" w14:textId="77777777" w:rsidR="00AB0046" w:rsidRDefault="00AB0046" w:rsidP="00AB0046">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5255"/>
        <w:gridCol w:w="3761"/>
      </w:tblGrid>
      <w:tr w:rsidR="00AB0046" w14:paraId="65B7EBAA" w14:textId="77777777" w:rsidTr="00DA18AD">
        <w:tc>
          <w:tcPr>
            <w:tcW w:w="2914" w:type="pct"/>
            <w:hideMark/>
          </w:tcPr>
          <w:p w14:paraId="3B406CAE" w14:textId="77777777" w:rsidR="00AB0046" w:rsidRDefault="00AB0046">
            <w:pPr>
              <w:spacing w:line="375" w:lineRule="atLeast"/>
              <w:rPr>
                <w:rFonts w:ascii="Segoe UI" w:hAnsi="Segoe UI" w:cs="Segoe UI"/>
                <w:sz w:val="23"/>
                <w:szCs w:val="23"/>
              </w:rPr>
            </w:pPr>
            <w:r>
              <w:rPr>
                <w:rFonts w:ascii="Segoe UI" w:hAnsi="Segoe UI" w:cs="Segoe UI"/>
                <w:sz w:val="23"/>
                <w:szCs w:val="23"/>
              </w:rPr>
              <w:t>Feature</w:t>
            </w:r>
          </w:p>
        </w:tc>
        <w:tc>
          <w:tcPr>
            <w:tcW w:w="2086" w:type="pct"/>
            <w:hideMark/>
          </w:tcPr>
          <w:p w14:paraId="31961532"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0A111C88" w14:textId="77777777" w:rsidTr="00DA18AD">
        <w:tc>
          <w:tcPr>
            <w:tcW w:w="2914" w:type="pct"/>
            <w:hideMark/>
          </w:tcPr>
          <w:p w14:paraId="5BD8C40E"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Syllable stress</w:t>
            </w:r>
          </w:p>
        </w:tc>
        <w:tc>
          <w:tcPr>
            <w:tcW w:w="2086" w:type="pct"/>
            <w:hideMark/>
          </w:tcPr>
          <w:p w14:paraId="25E62B1F"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w:t>
            </w:r>
            <w:r>
              <w:rPr>
                <w:rFonts w:ascii="Segoe UI" w:hAnsi="Segoe UI" w:cs="Angsana New"/>
                <w:sz w:val="23"/>
                <w:szCs w:val="23"/>
                <w:cs/>
              </w:rPr>
              <w:t>การเน้นพยางค์</w:t>
            </w:r>
          </w:p>
        </w:tc>
      </w:tr>
      <w:tr w:rsidR="00AB0046" w14:paraId="2A328DDA" w14:textId="77777777" w:rsidTr="00DA18AD">
        <w:tc>
          <w:tcPr>
            <w:tcW w:w="2914" w:type="pct"/>
            <w:hideMark/>
          </w:tcPr>
          <w:p w14:paraId="4D803FD5"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Vowel reduction (schwa)</w:t>
            </w:r>
          </w:p>
        </w:tc>
        <w:tc>
          <w:tcPr>
            <w:tcW w:w="2086" w:type="pct"/>
            <w:hideMark/>
          </w:tcPr>
          <w:p w14:paraId="4C1DB195"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w:t>
            </w:r>
            <w:r>
              <w:rPr>
                <w:rFonts w:ascii="Segoe UI" w:hAnsi="Segoe UI" w:cs="Angsana New"/>
                <w:sz w:val="23"/>
                <w:szCs w:val="23"/>
                <w:cs/>
              </w:rPr>
              <w:t>การลดเสียงสระ (</w:t>
            </w:r>
            <w:r>
              <w:rPr>
                <w:rFonts w:ascii="Segoe UI" w:hAnsi="Segoe UI" w:cs="Segoe UI"/>
                <w:sz w:val="23"/>
                <w:szCs w:val="23"/>
              </w:rPr>
              <w:t>schwa)</w:t>
            </w:r>
          </w:p>
        </w:tc>
      </w:tr>
      <w:tr w:rsidR="00AB0046" w14:paraId="52C2559D" w14:textId="77777777" w:rsidTr="00DA18AD">
        <w:tc>
          <w:tcPr>
            <w:tcW w:w="2914" w:type="pct"/>
            <w:hideMark/>
          </w:tcPr>
          <w:p w14:paraId="7078AD2C"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Content vs. function words</w:t>
            </w:r>
          </w:p>
        </w:tc>
        <w:tc>
          <w:tcPr>
            <w:tcW w:w="2086" w:type="pct"/>
            <w:hideMark/>
          </w:tcPr>
          <w:p w14:paraId="60986E0A"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w:t>
            </w:r>
            <w:r>
              <w:rPr>
                <w:rFonts w:ascii="Segoe UI" w:hAnsi="Segoe UI" w:cs="Angsana New"/>
                <w:sz w:val="23"/>
                <w:szCs w:val="23"/>
                <w:cs/>
              </w:rPr>
              <w:t xml:space="preserve">คำเนื้อหา </w:t>
            </w:r>
            <w:r>
              <w:rPr>
                <w:rFonts w:ascii="Segoe UI" w:hAnsi="Segoe UI" w:cs="Segoe UI"/>
                <w:sz w:val="23"/>
                <w:szCs w:val="23"/>
              </w:rPr>
              <w:t xml:space="preserve">vs </w:t>
            </w:r>
            <w:r>
              <w:rPr>
                <w:rFonts w:ascii="Segoe UI" w:hAnsi="Segoe UI" w:cs="Angsana New"/>
                <w:sz w:val="23"/>
                <w:szCs w:val="23"/>
                <w:cs/>
              </w:rPr>
              <w:t>คำไวยากรณ์</w:t>
            </w:r>
          </w:p>
        </w:tc>
      </w:tr>
      <w:tr w:rsidR="00AB0046" w14:paraId="7D3C0196" w14:textId="77777777" w:rsidTr="00DA18AD">
        <w:tc>
          <w:tcPr>
            <w:tcW w:w="2914" w:type="pct"/>
            <w:hideMark/>
          </w:tcPr>
          <w:p w14:paraId="045B5C07"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Stress-timed rhythm</w:t>
            </w:r>
          </w:p>
        </w:tc>
        <w:tc>
          <w:tcPr>
            <w:tcW w:w="2086" w:type="pct"/>
            <w:hideMark/>
          </w:tcPr>
          <w:p w14:paraId="3FE632EA"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w:t>
            </w:r>
            <w:r>
              <w:rPr>
                <w:rFonts w:ascii="Segoe UI" w:hAnsi="Segoe UI" w:cs="Angsana New"/>
                <w:sz w:val="23"/>
                <w:szCs w:val="23"/>
                <w:cs/>
              </w:rPr>
              <w:t>จังหวะแบบเน้นเป็นช่วง</w:t>
            </w:r>
          </w:p>
        </w:tc>
      </w:tr>
      <w:tr w:rsidR="00AB0046" w14:paraId="43E4879A" w14:textId="77777777" w:rsidTr="00DA18AD">
        <w:tc>
          <w:tcPr>
            <w:tcW w:w="2914" w:type="pct"/>
            <w:hideMark/>
          </w:tcPr>
          <w:p w14:paraId="0215DBBF"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Thought groups and pausing</w:t>
            </w:r>
          </w:p>
        </w:tc>
        <w:tc>
          <w:tcPr>
            <w:tcW w:w="2086" w:type="pct"/>
            <w:hideMark/>
          </w:tcPr>
          <w:p w14:paraId="1B9BD26E"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w:t>
            </w:r>
            <w:r>
              <w:rPr>
                <w:rFonts w:ascii="Segoe UI" w:hAnsi="Segoe UI" w:cs="Angsana New"/>
                <w:sz w:val="23"/>
                <w:szCs w:val="23"/>
                <w:cs/>
              </w:rPr>
              <w:t>กลุ่มความคิดและการหยุด</w:t>
            </w:r>
          </w:p>
        </w:tc>
      </w:tr>
      <w:tr w:rsidR="00AB0046" w14:paraId="2D9B4D8C" w14:textId="77777777" w:rsidTr="00DA18AD">
        <w:tc>
          <w:tcPr>
            <w:tcW w:w="2914" w:type="pct"/>
            <w:hideMark/>
          </w:tcPr>
          <w:p w14:paraId="3132EDEC"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Linking and connected speech</w:t>
            </w:r>
          </w:p>
        </w:tc>
        <w:tc>
          <w:tcPr>
            <w:tcW w:w="2086" w:type="pct"/>
            <w:hideMark/>
          </w:tcPr>
          <w:p w14:paraId="09DE3B72" w14:textId="77777777" w:rsidR="00AB0046" w:rsidRDefault="00AB0046">
            <w:pPr>
              <w:spacing w:line="375" w:lineRule="atLeast"/>
              <w:rPr>
                <w:rFonts w:ascii="Segoe UI" w:hAnsi="Segoe UI" w:cs="Segoe UI"/>
                <w:sz w:val="23"/>
                <w:szCs w:val="23"/>
              </w:rPr>
            </w:pPr>
            <w:r>
              <w:rPr>
                <w:rFonts w:ascii="Segoe UI Emoji" w:hAnsi="Segoe UI Emoji" w:cs="Segoe UI Emoji"/>
                <w:sz w:val="23"/>
                <w:szCs w:val="23"/>
              </w:rPr>
              <w:t>✅</w:t>
            </w:r>
            <w:r>
              <w:rPr>
                <w:rFonts w:ascii="Segoe UI" w:hAnsi="Segoe UI" w:cs="Segoe UI"/>
                <w:sz w:val="23"/>
                <w:szCs w:val="23"/>
              </w:rPr>
              <w:t xml:space="preserve"> </w:t>
            </w:r>
            <w:r>
              <w:rPr>
                <w:rFonts w:ascii="Segoe UI" w:hAnsi="Segoe UI" w:cs="Angsana New"/>
                <w:sz w:val="23"/>
                <w:szCs w:val="23"/>
                <w:cs/>
              </w:rPr>
              <w:t>การเชื่อมเสียงและการพูดต่อเนื่อง</w:t>
            </w:r>
          </w:p>
        </w:tc>
      </w:tr>
    </w:tbl>
    <w:p w14:paraId="39FAB220" w14:textId="77777777" w:rsidR="00AB0046" w:rsidRDefault="00AB0046" w:rsidP="00AB0046">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5388"/>
        <w:gridCol w:w="3628"/>
      </w:tblGrid>
      <w:tr w:rsidR="00AB0046" w14:paraId="199CCD7B" w14:textId="77777777" w:rsidTr="00BD2301">
        <w:tc>
          <w:tcPr>
            <w:tcW w:w="2988" w:type="pct"/>
            <w:hideMark/>
          </w:tcPr>
          <w:p w14:paraId="61904D4A" w14:textId="77777777" w:rsidR="00AB0046" w:rsidRDefault="00AB0046">
            <w:pPr>
              <w:spacing w:line="375" w:lineRule="atLeast"/>
              <w:rPr>
                <w:rFonts w:ascii="Segoe UI" w:hAnsi="Segoe UI" w:cs="Segoe UI"/>
                <w:sz w:val="23"/>
                <w:szCs w:val="23"/>
              </w:rPr>
            </w:pPr>
            <w:r>
              <w:rPr>
                <w:rFonts w:ascii="Segoe UI" w:hAnsi="Segoe UI" w:cs="Segoe UI"/>
                <w:sz w:val="23"/>
                <w:szCs w:val="23"/>
              </w:rPr>
              <w:t>English</w:t>
            </w:r>
          </w:p>
        </w:tc>
        <w:tc>
          <w:tcPr>
            <w:tcW w:w="2012" w:type="pct"/>
            <w:hideMark/>
          </w:tcPr>
          <w:p w14:paraId="77F1FDA6"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309D55E3" w14:textId="77777777" w:rsidTr="00BD2301">
        <w:tc>
          <w:tcPr>
            <w:tcW w:w="2988" w:type="pct"/>
            <w:hideMark/>
          </w:tcPr>
          <w:p w14:paraId="2F83AB0C" w14:textId="77777777" w:rsidR="00AB0046" w:rsidRDefault="00AB0046">
            <w:pPr>
              <w:spacing w:line="375" w:lineRule="atLeast"/>
              <w:rPr>
                <w:rFonts w:ascii="Segoe UI" w:hAnsi="Segoe UI" w:cs="Segoe UI"/>
                <w:sz w:val="23"/>
                <w:szCs w:val="23"/>
              </w:rPr>
            </w:pPr>
            <w:r>
              <w:rPr>
                <w:rFonts w:ascii="Segoe UI" w:hAnsi="Segoe UI" w:cs="Segoe UI"/>
                <w:sz w:val="23"/>
                <w:szCs w:val="23"/>
              </w:rPr>
              <w:t>These skills work </w:t>
            </w:r>
            <w:r>
              <w:rPr>
                <w:rStyle w:val="Strong"/>
                <w:rFonts w:ascii="Segoe UI" w:hAnsi="Segoe UI" w:cs="Segoe UI"/>
                <w:sz w:val="23"/>
                <w:szCs w:val="23"/>
              </w:rPr>
              <w:t>together</w:t>
            </w:r>
            <w:r>
              <w:rPr>
                <w:rFonts w:ascii="Segoe UI" w:hAnsi="Segoe UI" w:cs="Segoe UI"/>
                <w:sz w:val="23"/>
                <w:szCs w:val="23"/>
              </w:rPr>
              <w:t> to make your English sound natural, fluent, and easy to understand.</w:t>
            </w:r>
          </w:p>
        </w:tc>
        <w:tc>
          <w:tcPr>
            <w:tcW w:w="2012" w:type="pct"/>
            <w:hideMark/>
          </w:tcPr>
          <w:p w14:paraId="6945AA26"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ทักษะเหล่านี้ทำงาน</w:t>
            </w:r>
            <w:r>
              <w:rPr>
                <w:rFonts w:ascii="Segoe UI" w:hAnsi="Segoe UI" w:cs="Segoe UI"/>
                <w:sz w:val="23"/>
                <w:szCs w:val="23"/>
              </w:rPr>
              <w:t> </w:t>
            </w:r>
            <w:r>
              <w:rPr>
                <w:rStyle w:val="Strong"/>
                <w:rFonts w:ascii="Segoe UI" w:hAnsi="Segoe UI" w:cs="Angsana New"/>
                <w:sz w:val="23"/>
                <w:szCs w:val="23"/>
                <w:cs/>
              </w:rPr>
              <w:t>ร่วมกัน</w:t>
            </w:r>
            <w:r>
              <w:rPr>
                <w:rFonts w:ascii="Segoe UI" w:hAnsi="Segoe UI" w:cs="Segoe UI"/>
                <w:sz w:val="23"/>
                <w:szCs w:val="23"/>
              </w:rPr>
              <w:t> </w:t>
            </w:r>
            <w:r>
              <w:rPr>
                <w:rFonts w:ascii="Segoe UI" w:hAnsi="Segoe UI" w:cs="Angsana New"/>
                <w:sz w:val="23"/>
                <w:szCs w:val="23"/>
                <w:cs/>
              </w:rPr>
              <w:t>เพื่อทำให้ภาษาอังกฤษของคุณฟังดูเป็นธรรมชาติ คล่องแคล่ว และเข้าใจง่าย</w:t>
            </w:r>
          </w:p>
        </w:tc>
      </w:tr>
    </w:tbl>
    <w:p w14:paraId="2D05D466" w14:textId="77777777" w:rsidR="00AB0046" w:rsidRDefault="00AB0046" w:rsidP="00AB0046">
      <w:pPr>
        <w:pStyle w:val="Heading3"/>
        <w:shd w:val="clear" w:color="auto" w:fill="FFFFFF"/>
        <w:spacing w:before="480" w:after="240" w:line="450" w:lineRule="atLeast"/>
        <w:rPr>
          <w:rFonts w:ascii="Segoe UI" w:hAnsi="Segoe UI" w:cs="Segoe UI"/>
          <w:color w:val="0F1115"/>
          <w:sz w:val="30"/>
          <w:szCs w:val="30"/>
        </w:rPr>
      </w:pPr>
      <w:bookmarkStart w:id="86" w:name="_Toc226703579"/>
      <w:r>
        <w:rPr>
          <w:rFonts w:ascii="Segoe UI" w:hAnsi="Segoe UI" w:cs="Segoe UI"/>
          <w:color w:val="0F1115"/>
          <w:sz w:val="30"/>
          <w:szCs w:val="30"/>
        </w:rPr>
        <w:t xml:space="preserve">The Big Picture – </w:t>
      </w:r>
      <w:r>
        <w:rPr>
          <w:rFonts w:ascii="Segoe UI" w:hAnsi="Segoe UI" w:cs="Angsana New"/>
          <w:color w:val="0F1115"/>
          <w:sz w:val="30"/>
          <w:szCs w:val="30"/>
          <w:cs/>
        </w:rPr>
        <w:t>ภาพรวมใหญ่</w:t>
      </w:r>
      <w:bookmarkEnd w:id="86"/>
    </w:p>
    <w:tbl>
      <w:tblPr>
        <w:tblStyle w:val="TableGrid1"/>
        <w:tblW w:w="5000" w:type="pct"/>
        <w:tblLook w:val="04A0" w:firstRow="1" w:lastRow="0" w:firstColumn="1" w:lastColumn="0" w:noHBand="0" w:noVBand="1"/>
      </w:tblPr>
      <w:tblGrid>
        <w:gridCol w:w="5038"/>
        <w:gridCol w:w="3978"/>
      </w:tblGrid>
      <w:tr w:rsidR="00AB0046" w14:paraId="2B18C278" w14:textId="77777777" w:rsidTr="00BD2301">
        <w:tc>
          <w:tcPr>
            <w:tcW w:w="2794" w:type="pct"/>
            <w:hideMark/>
          </w:tcPr>
          <w:p w14:paraId="53B21E20" w14:textId="77777777" w:rsidR="00AB0046" w:rsidRDefault="00AB0046">
            <w:pPr>
              <w:spacing w:line="375" w:lineRule="atLeast"/>
              <w:rPr>
                <w:rFonts w:ascii="Segoe UI" w:hAnsi="Segoe UI" w:cs="Segoe UI"/>
                <w:sz w:val="23"/>
                <w:szCs w:val="23"/>
              </w:rPr>
            </w:pPr>
            <w:r>
              <w:rPr>
                <w:rFonts w:ascii="Segoe UI" w:hAnsi="Segoe UI" w:cs="Segoe UI"/>
                <w:sz w:val="23"/>
                <w:szCs w:val="23"/>
              </w:rPr>
              <w:t>English</w:t>
            </w:r>
          </w:p>
        </w:tc>
        <w:tc>
          <w:tcPr>
            <w:tcW w:w="2206" w:type="pct"/>
            <w:hideMark/>
          </w:tcPr>
          <w:p w14:paraId="733A9FFE"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2BC38F1B" w14:textId="77777777" w:rsidTr="00BD2301">
        <w:tc>
          <w:tcPr>
            <w:tcW w:w="2794" w:type="pct"/>
            <w:hideMark/>
          </w:tcPr>
          <w:p w14:paraId="6FE93E59" w14:textId="77777777" w:rsidR="00AB0046" w:rsidRDefault="00AB0046">
            <w:pPr>
              <w:spacing w:line="375" w:lineRule="atLeast"/>
              <w:rPr>
                <w:rFonts w:ascii="Segoe UI" w:hAnsi="Segoe UI" w:cs="Segoe UI"/>
                <w:sz w:val="23"/>
                <w:szCs w:val="23"/>
              </w:rPr>
            </w:pPr>
            <w:r>
              <w:rPr>
                <w:rFonts w:ascii="Segoe UI" w:hAnsi="Segoe UI" w:cs="Segoe UI"/>
                <w:sz w:val="23"/>
                <w:szCs w:val="23"/>
              </w:rPr>
              <w:t>Think of English prosody like a </w:t>
            </w:r>
            <w:r>
              <w:rPr>
                <w:rStyle w:val="Strong"/>
                <w:rFonts w:ascii="Segoe UI" w:hAnsi="Segoe UI" w:cs="Segoe UI"/>
                <w:sz w:val="23"/>
                <w:szCs w:val="23"/>
              </w:rPr>
              <w:t>musical song</w:t>
            </w:r>
            <w:r>
              <w:rPr>
                <w:rFonts w:ascii="Segoe UI" w:hAnsi="Segoe UI" w:cs="Segoe UI"/>
                <w:sz w:val="23"/>
                <w:szCs w:val="23"/>
              </w:rPr>
              <w:t>:</w:t>
            </w:r>
          </w:p>
        </w:tc>
        <w:tc>
          <w:tcPr>
            <w:tcW w:w="2206" w:type="pct"/>
            <w:hideMark/>
          </w:tcPr>
          <w:p w14:paraId="6209C47B"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ลองนึกถึงทำนองเสียงภาษาอังกฤษเหมือน</w:t>
            </w:r>
            <w:r>
              <w:rPr>
                <w:rFonts w:ascii="Segoe UI" w:hAnsi="Segoe UI" w:cs="Segoe UI"/>
                <w:sz w:val="23"/>
                <w:szCs w:val="23"/>
              </w:rPr>
              <w:t> </w:t>
            </w:r>
            <w:r>
              <w:rPr>
                <w:rStyle w:val="Strong"/>
                <w:rFonts w:ascii="Segoe UI" w:hAnsi="Segoe UI" w:cs="Angsana New"/>
                <w:sz w:val="23"/>
                <w:szCs w:val="23"/>
                <w:cs/>
              </w:rPr>
              <w:t>เพลงหนึ่งเพลง</w:t>
            </w:r>
            <w:r>
              <w:rPr>
                <w:rFonts w:ascii="Segoe UI" w:hAnsi="Segoe UI" w:cs="Segoe UI"/>
                <w:sz w:val="23"/>
                <w:szCs w:val="23"/>
              </w:rPr>
              <w:t>:</w:t>
            </w:r>
          </w:p>
        </w:tc>
      </w:tr>
    </w:tbl>
    <w:p w14:paraId="0855D248" w14:textId="77777777" w:rsidR="00AB0046" w:rsidRDefault="00AB0046" w:rsidP="00AB0046">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2112"/>
        <w:gridCol w:w="3496"/>
        <w:gridCol w:w="923"/>
        <w:gridCol w:w="2485"/>
      </w:tblGrid>
      <w:tr w:rsidR="00AB0046" w14:paraId="3CED75DB" w14:textId="77777777" w:rsidTr="00BD2301">
        <w:tc>
          <w:tcPr>
            <w:tcW w:w="1171" w:type="pct"/>
            <w:hideMark/>
          </w:tcPr>
          <w:p w14:paraId="5F70D4F8" w14:textId="77777777" w:rsidR="00AB0046" w:rsidRDefault="00AB0046">
            <w:pPr>
              <w:spacing w:line="375" w:lineRule="atLeast"/>
              <w:rPr>
                <w:rFonts w:ascii="Segoe UI" w:hAnsi="Segoe UI" w:cs="Segoe UI"/>
                <w:sz w:val="23"/>
                <w:szCs w:val="23"/>
              </w:rPr>
            </w:pPr>
            <w:r>
              <w:rPr>
                <w:rFonts w:ascii="Segoe UI" w:hAnsi="Segoe UI" w:cs="Segoe UI"/>
                <w:sz w:val="23"/>
                <w:szCs w:val="23"/>
              </w:rPr>
              <w:t>Element</w:t>
            </w:r>
          </w:p>
        </w:tc>
        <w:tc>
          <w:tcPr>
            <w:tcW w:w="2451" w:type="pct"/>
            <w:gridSpan w:val="2"/>
            <w:hideMark/>
          </w:tcPr>
          <w:p w14:paraId="06A70C82" w14:textId="77777777" w:rsidR="00AB0046" w:rsidRDefault="00AB0046">
            <w:pPr>
              <w:spacing w:line="375" w:lineRule="atLeast"/>
              <w:rPr>
                <w:rFonts w:ascii="Segoe UI" w:hAnsi="Segoe UI" w:cs="Segoe UI"/>
                <w:sz w:val="23"/>
                <w:szCs w:val="23"/>
              </w:rPr>
            </w:pPr>
            <w:r>
              <w:rPr>
                <w:rFonts w:ascii="Segoe UI" w:hAnsi="Segoe UI" w:cs="Segoe UI"/>
                <w:sz w:val="23"/>
                <w:szCs w:val="23"/>
              </w:rPr>
              <w:t>Musical comparison</w:t>
            </w:r>
          </w:p>
        </w:tc>
        <w:tc>
          <w:tcPr>
            <w:tcW w:w="1378" w:type="pct"/>
            <w:hideMark/>
          </w:tcPr>
          <w:p w14:paraId="5197859B"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6FB1C801" w14:textId="77777777" w:rsidTr="00BD2301">
        <w:tc>
          <w:tcPr>
            <w:tcW w:w="1171" w:type="pct"/>
            <w:hideMark/>
          </w:tcPr>
          <w:p w14:paraId="7CCF37A2" w14:textId="77777777" w:rsidR="00AB0046" w:rsidRDefault="00AB0046">
            <w:pPr>
              <w:spacing w:line="375" w:lineRule="atLeast"/>
              <w:rPr>
                <w:rFonts w:ascii="Segoe UI" w:hAnsi="Segoe UI" w:cs="Segoe UI"/>
                <w:sz w:val="23"/>
                <w:szCs w:val="23"/>
              </w:rPr>
            </w:pPr>
            <w:r>
              <w:rPr>
                <w:rFonts w:ascii="Segoe UI" w:hAnsi="Segoe UI" w:cs="Segoe UI"/>
                <w:sz w:val="23"/>
                <w:szCs w:val="23"/>
              </w:rPr>
              <w:t>Stress</w:t>
            </w:r>
          </w:p>
        </w:tc>
        <w:tc>
          <w:tcPr>
            <w:tcW w:w="2451" w:type="pct"/>
            <w:gridSpan w:val="2"/>
            <w:hideMark/>
          </w:tcPr>
          <w:p w14:paraId="34964354" w14:textId="77777777" w:rsidR="00AB0046" w:rsidRDefault="00AB0046">
            <w:pPr>
              <w:spacing w:line="375" w:lineRule="atLeast"/>
              <w:rPr>
                <w:rFonts w:ascii="Segoe UI" w:hAnsi="Segoe UI" w:cs="Segoe UI"/>
                <w:sz w:val="23"/>
                <w:szCs w:val="23"/>
              </w:rPr>
            </w:pPr>
            <w:r>
              <w:rPr>
                <w:rFonts w:ascii="Segoe UI" w:hAnsi="Segoe UI" w:cs="Segoe UI"/>
                <w:sz w:val="23"/>
                <w:szCs w:val="23"/>
              </w:rPr>
              <w:t>The </w:t>
            </w:r>
            <w:r>
              <w:rPr>
                <w:rStyle w:val="Strong"/>
                <w:rFonts w:ascii="Segoe UI" w:hAnsi="Segoe UI" w:cs="Segoe UI"/>
                <w:sz w:val="23"/>
                <w:szCs w:val="23"/>
              </w:rPr>
              <w:t>beat</w:t>
            </w:r>
            <w:r>
              <w:rPr>
                <w:rFonts w:ascii="Segoe UI" w:hAnsi="Segoe UI" w:cs="Segoe UI"/>
                <w:sz w:val="23"/>
                <w:szCs w:val="23"/>
              </w:rPr>
              <w:t> (drums)</w:t>
            </w:r>
          </w:p>
        </w:tc>
        <w:tc>
          <w:tcPr>
            <w:tcW w:w="1378" w:type="pct"/>
            <w:hideMark/>
          </w:tcPr>
          <w:p w14:paraId="03A1C290"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จังหวะหลัก (กลอง)</w:t>
            </w:r>
          </w:p>
        </w:tc>
      </w:tr>
      <w:tr w:rsidR="00AB0046" w14:paraId="78180820" w14:textId="77777777" w:rsidTr="00BD2301">
        <w:tc>
          <w:tcPr>
            <w:tcW w:w="1171" w:type="pct"/>
            <w:hideMark/>
          </w:tcPr>
          <w:p w14:paraId="1252C953" w14:textId="77777777" w:rsidR="00AB0046" w:rsidRDefault="00AB0046">
            <w:pPr>
              <w:spacing w:line="375" w:lineRule="atLeast"/>
              <w:rPr>
                <w:rFonts w:ascii="Segoe UI" w:hAnsi="Segoe UI" w:cs="Segoe UI"/>
                <w:sz w:val="23"/>
                <w:szCs w:val="23"/>
              </w:rPr>
            </w:pPr>
            <w:r>
              <w:rPr>
                <w:rFonts w:ascii="Segoe UI" w:hAnsi="Segoe UI" w:cs="Segoe UI"/>
                <w:sz w:val="23"/>
                <w:szCs w:val="23"/>
              </w:rPr>
              <w:lastRenderedPageBreak/>
              <w:t>Vowel reduction</w:t>
            </w:r>
          </w:p>
        </w:tc>
        <w:tc>
          <w:tcPr>
            <w:tcW w:w="2451" w:type="pct"/>
            <w:gridSpan w:val="2"/>
            <w:hideMark/>
          </w:tcPr>
          <w:p w14:paraId="0D022B7B" w14:textId="77777777" w:rsidR="00AB0046" w:rsidRDefault="00AB0046">
            <w:pPr>
              <w:spacing w:line="375" w:lineRule="atLeast"/>
              <w:rPr>
                <w:rFonts w:ascii="Segoe UI" w:hAnsi="Segoe UI" w:cs="Segoe UI"/>
                <w:sz w:val="23"/>
                <w:szCs w:val="23"/>
              </w:rPr>
            </w:pPr>
            <w:r>
              <w:rPr>
                <w:rFonts w:ascii="Segoe UI" w:hAnsi="Segoe UI" w:cs="Segoe UI"/>
                <w:sz w:val="23"/>
                <w:szCs w:val="23"/>
              </w:rPr>
              <w:t>Quiet notes between beats</w:t>
            </w:r>
          </w:p>
        </w:tc>
        <w:tc>
          <w:tcPr>
            <w:tcW w:w="1378" w:type="pct"/>
            <w:hideMark/>
          </w:tcPr>
          <w:p w14:paraId="274AB53F"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โน้ตเบาๆ ระหว่างจังหวะ</w:t>
            </w:r>
          </w:p>
        </w:tc>
      </w:tr>
      <w:tr w:rsidR="00AB0046" w14:paraId="3B52299F" w14:textId="77777777" w:rsidTr="00BD2301">
        <w:tc>
          <w:tcPr>
            <w:tcW w:w="1171" w:type="pct"/>
            <w:hideMark/>
          </w:tcPr>
          <w:p w14:paraId="4CFCB673" w14:textId="77777777" w:rsidR="00AB0046" w:rsidRDefault="00AB0046">
            <w:pPr>
              <w:spacing w:line="375" w:lineRule="atLeast"/>
              <w:rPr>
                <w:rFonts w:ascii="Segoe UI" w:hAnsi="Segoe UI" w:cs="Segoe UI"/>
                <w:sz w:val="23"/>
                <w:szCs w:val="23"/>
              </w:rPr>
            </w:pPr>
            <w:r>
              <w:rPr>
                <w:rFonts w:ascii="Segoe UI" w:hAnsi="Segoe UI" w:cs="Segoe UI"/>
                <w:sz w:val="23"/>
                <w:szCs w:val="23"/>
              </w:rPr>
              <w:t>Thought groups</w:t>
            </w:r>
          </w:p>
        </w:tc>
        <w:tc>
          <w:tcPr>
            <w:tcW w:w="2451" w:type="pct"/>
            <w:gridSpan w:val="2"/>
            <w:hideMark/>
          </w:tcPr>
          <w:p w14:paraId="15F03950" w14:textId="77777777" w:rsidR="00AB0046" w:rsidRDefault="00AB0046">
            <w:pPr>
              <w:spacing w:line="375" w:lineRule="atLeast"/>
              <w:rPr>
                <w:rFonts w:ascii="Segoe UI" w:hAnsi="Segoe UI" w:cs="Segoe UI"/>
                <w:sz w:val="23"/>
                <w:szCs w:val="23"/>
              </w:rPr>
            </w:pPr>
            <w:r>
              <w:rPr>
                <w:rStyle w:val="Strong"/>
                <w:rFonts w:ascii="Segoe UI" w:hAnsi="Segoe UI" w:cs="Segoe UI"/>
                <w:sz w:val="23"/>
                <w:szCs w:val="23"/>
              </w:rPr>
              <w:t>Phrases</w:t>
            </w:r>
            <w:r>
              <w:rPr>
                <w:rFonts w:ascii="Segoe UI" w:hAnsi="Segoe UI" w:cs="Segoe UI"/>
                <w:sz w:val="23"/>
                <w:szCs w:val="23"/>
              </w:rPr>
              <w:t> in a melody</w:t>
            </w:r>
          </w:p>
        </w:tc>
        <w:tc>
          <w:tcPr>
            <w:tcW w:w="1378" w:type="pct"/>
            <w:hideMark/>
          </w:tcPr>
          <w:p w14:paraId="3BD37C3E" w14:textId="77777777" w:rsidR="00AB0046" w:rsidRDefault="00AB0046">
            <w:pPr>
              <w:spacing w:line="375" w:lineRule="atLeast"/>
              <w:rPr>
                <w:rFonts w:ascii="Segoe UI" w:hAnsi="Segoe UI" w:cs="Segoe UI"/>
                <w:sz w:val="23"/>
                <w:szCs w:val="23"/>
              </w:rPr>
            </w:pPr>
            <w:r>
              <w:rPr>
                <w:rStyle w:val="Strong"/>
                <w:rFonts w:ascii="Segoe UI" w:hAnsi="Segoe UI" w:cs="Angsana New"/>
                <w:sz w:val="23"/>
                <w:szCs w:val="23"/>
                <w:cs/>
              </w:rPr>
              <w:t>วลี</w:t>
            </w:r>
            <w:r>
              <w:rPr>
                <w:rFonts w:ascii="Segoe UI" w:hAnsi="Segoe UI" w:cs="Segoe UI"/>
                <w:sz w:val="23"/>
                <w:szCs w:val="23"/>
              </w:rPr>
              <w:t> </w:t>
            </w:r>
            <w:r>
              <w:rPr>
                <w:rFonts w:ascii="Segoe UI" w:hAnsi="Segoe UI" w:cs="Angsana New"/>
                <w:sz w:val="23"/>
                <w:szCs w:val="23"/>
                <w:cs/>
              </w:rPr>
              <w:t>ในทำนอง</w:t>
            </w:r>
          </w:p>
        </w:tc>
      </w:tr>
      <w:tr w:rsidR="00AB0046" w14:paraId="3D777E6A" w14:textId="77777777" w:rsidTr="00BD2301">
        <w:tc>
          <w:tcPr>
            <w:tcW w:w="1171" w:type="pct"/>
            <w:hideMark/>
          </w:tcPr>
          <w:p w14:paraId="5A137D18" w14:textId="77777777" w:rsidR="00AB0046" w:rsidRDefault="00AB0046">
            <w:pPr>
              <w:spacing w:line="375" w:lineRule="atLeast"/>
              <w:rPr>
                <w:rFonts w:ascii="Segoe UI" w:hAnsi="Segoe UI" w:cs="Segoe UI"/>
                <w:sz w:val="23"/>
                <w:szCs w:val="23"/>
              </w:rPr>
            </w:pPr>
            <w:r>
              <w:rPr>
                <w:rFonts w:ascii="Segoe UI" w:hAnsi="Segoe UI" w:cs="Segoe UI"/>
                <w:sz w:val="23"/>
                <w:szCs w:val="23"/>
              </w:rPr>
              <w:t>Pausing</w:t>
            </w:r>
          </w:p>
        </w:tc>
        <w:tc>
          <w:tcPr>
            <w:tcW w:w="2451" w:type="pct"/>
            <w:gridSpan w:val="2"/>
            <w:hideMark/>
          </w:tcPr>
          <w:p w14:paraId="38B2F4BC" w14:textId="77777777" w:rsidR="00AB0046" w:rsidRDefault="00AB0046">
            <w:pPr>
              <w:spacing w:line="375" w:lineRule="atLeast"/>
              <w:rPr>
                <w:rFonts w:ascii="Segoe UI" w:hAnsi="Segoe UI" w:cs="Segoe UI"/>
                <w:sz w:val="23"/>
                <w:szCs w:val="23"/>
              </w:rPr>
            </w:pPr>
            <w:r>
              <w:rPr>
                <w:rFonts w:ascii="Segoe UI" w:hAnsi="Segoe UI" w:cs="Segoe UI"/>
                <w:sz w:val="23"/>
                <w:szCs w:val="23"/>
              </w:rPr>
              <w:t>Small </w:t>
            </w:r>
            <w:r>
              <w:rPr>
                <w:rStyle w:val="Strong"/>
                <w:rFonts w:ascii="Segoe UI" w:hAnsi="Segoe UI" w:cs="Segoe UI"/>
                <w:sz w:val="23"/>
                <w:szCs w:val="23"/>
              </w:rPr>
              <w:t>rests</w:t>
            </w:r>
            <w:r>
              <w:rPr>
                <w:rFonts w:ascii="Segoe UI" w:hAnsi="Segoe UI" w:cs="Segoe UI"/>
                <w:sz w:val="23"/>
                <w:szCs w:val="23"/>
              </w:rPr>
              <w:t> between phrases</w:t>
            </w:r>
          </w:p>
        </w:tc>
        <w:tc>
          <w:tcPr>
            <w:tcW w:w="1378" w:type="pct"/>
            <w:hideMark/>
          </w:tcPr>
          <w:p w14:paraId="4463A32B"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การ</w:t>
            </w:r>
            <w:r>
              <w:rPr>
                <w:rFonts w:ascii="Segoe UI" w:hAnsi="Segoe UI" w:cs="Segoe UI"/>
                <w:sz w:val="23"/>
                <w:szCs w:val="23"/>
              </w:rPr>
              <w:t> </w:t>
            </w:r>
            <w:r>
              <w:rPr>
                <w:rStyle w:val="Strong"/>
                <w:rFonts w:ascii="Segoe UI" w:hAnsi="Segoe UI" w:cs="Angsana New"/>
                <w:sz w:val="23"/>
                <w:szCs w:val="23"/>
                <w:cs/>
              </w:rPr>
              <w:t>หยุด</w:t>
            </w:r>
            <w:r>
              <w:rPr>
                <w:rFonts w:ascii="Segoe UI" w:hAnsi="Segoe UI" w:cs="Segoe UI"/>
                <w:sz w:val="23"/>
                <w:szCs w:val="23"/>
              </w:rPr>
              <w:t> </w:t>
            </w:r>
            <w:r>
              <w:rPr>
                <w:rFonts w:ascii="Segoe UI" w:hAnsi="Segoe UI" w:cs="Angsana New"/>
                <w:sz w:val="23"/>
                <w:szCs w:val="23"/>
                <w:cs/>
              </w:rPr>
              <w:t>เล็กน้อยระหว่างวลี</w:t>
            </w:r>
          </w:p>
        </w:tc>
      </w:tr>
      <w:tr w:rsidR="00AB0046" w14:paraId="1835DD1C" w14:textId="77777777" w:rsidTr="00BD2301">
        <w:tc>
          <w:tcPr>
            <w:tcW w:w="1171" w:type="pct"/>
            <w:hideMark/>
          </w:tcPr>
          <w:p w14:paraId="2C398186" w14:textId="77777777" w:rsidR="00AB0046" w:rsidRDefault="00AB0046">
            <w:pPr>
              <w:spacing w:line="375" w:lineRule="atLeast"/>
              <w:rPr>
                <w:rFonts w:ascii="Segoe UI" w:hAnsi="Segoe UI" w:cs="Segoe UI"/>
                <w:sz w:val="23"/>
                <w:szCs w:val="23"/>
              </w:rPr>
            </w:pPr>
            <w:r>
              <w:rPr>
                <w:rFonts w:ascii="Segoe UI" w:hAnsi="Segoe UI" w:cs="Segoe UI"/>
                <w:sz w:val="23"/>
                <w:szCs w:val="23"/>
              </w:rPr>
              <w:t>Linking</w:t>
            </w:r>
          </w:p>
        </w:tc>
        <w:tc>
          <w:tcPr>
            <w:tcW w:w="2451" w:type="pct"/>
            <w:gridSpan w:val="2"/>
            <w:hideMark/>
          </w:tcPr>
          <w:p w14:paraId="352AC36D" w14:textId="77777777" w:rsidR="00AB0046" w:rsidRDefault="00AB0046">
            <w:pPr>
              <w:spacing w:line="375" w:lineRule="atLeast"/>
              <w:rPr>
                <w:rFonts w:ascii="Segoe UI" w:hAnsi="Segoe UI" w:cs="Segoe UI"/>
                <w:sz w:val="23"/>
                <w:szCs w:val="23"/>
              </w:rPr>
            </w:pPr>
            <w:r>
              <w:rPr>
                <w:rFonts w:ascii="Segoe UI" w:hAnsi="Segoe UI" w:cs="Segoe UI"/>
                <w:sz w:val="23"/>
                <w:szCs w:val="23"/>
              </w:rPr>
              <w:t>Smooth </w:t>
            </w:r>
            <w:r>
              <w:rPr>
                <w:rStyle w:val="Strong"/>
                <w:rFonts w:ascii="Segoe UI" w:hAnsi="Segoe UI" w:cs="Segoe UI"/>
                <w:sz w:val="23"/>
                <w:szCs w:val="23"/>
              </w:rPr>
              <w:t>connection</w:t>
            </w:r>
            <w:r>
              <w:rPr>
                <w:rFonts w:ascii="Segoe UI" w:hAnsi="Segoe UI" w:cs="Segoe UI"/>
                <w:sz w:val="23"/>
                <w:szCs w:val="23"/>
              </w:rPr>
              <w:t> between notes</w:t>
            </w:r>
          </w:p>
        </w:tc>
        <w:tc>
          <w:tcPr>
            <w:tcW w:w="1378" w:type="pct"/>
            <w:hideMark/>
          </w:tcPr>
          <w:p w14:paraId="44980CF5"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การ</w:t>
            </w:r>
            <w:r>
              <w:rPr>
                <w:rFonts w:ascii="Segoe UI" w:hAnsi="Segoe UI" w:cs="Segoe UI"/>
                <w:sz w:val="23"/>
                <w:szCs w:val="23"/>
              </w:rPr>
              <w:t> </w:t>
            </w:r>
            <w:r>
              <w:rPr>
                <w:rStyle w:val="Strong"/>
                <w:rFonts w:ascii="Segoe UI" w:hAnsi="Segoe UI" w:cs="Angsana New"/>
                <w:sz w:val="23"/>
                <w:szCs w:val="23"/>
                <w:cs/>
              </w:rPr>
              <w:t>เชื่อม</w:t>
            </w:r>
            <w:r>
              <w:rPr>
                <w:rFonts w:ascii="Segoe UI" w:hAnsi="Segoe UI" w:cs="Segoe UI"/>
                <w:sz w:val="23"/>
                <w:szCs w:val="23"/>
              </w:rPr>
              <w:t> </w:t>
            </w:r>
            <w:r>
              <w:rPr>
                <w:rFonts w:ascii="Segoe UI" w:hAnsi="Segoe UI" w:cs="Angsana New"/>
                <w:sz w:val="23"/>
                <w:szCs w:val="23"/>
                <w:cs/>
              </w:rPr>
              <w:t>ที่ราบรื่นระหว่างโน้ต</w:t>
            </w:r>
          </w:p>
        </w:tc>
      </w:tr>
      <w:tr w:rsidR="00AB0046" w14:paraId="6DB4E78D" w14:textId="77777777" w:rsidTr="00BD2301">
        <w:tc>
          <w:tcPr>
            <w:tcW w:w="1171" w:type="pct"/>
            <w:hideMark/>
          </w:tcPr>
          <w:p w14:paraId="6570474C" w14:textId="77777777" w:rsidR="00AB0046" w:rsidRDefault="00AB0046">
            <w:pPr>
              <w:spacing w:line="375" w:lineRule="atLeast"/>
              <w:rPr>
                <w:rFonts w:ascii="Segoe UI" w:hAnsi="Segoe UI" w:cs="Segoe UI"/>
                <w:sz w:val="23"/>
                <w:szCs w:val="23"/>
              </w:rPr>
            </w:pPr>
            <w:r>
              <w:rPr>
                <w:rFonts w:ascii="Segoe UI" w:hAnsi="Segoe UI" w:cs="Segoe UI"/>
                <w:sz w:val="23"/>
                <w:szCs w:val="23"/>
              </w:rPr>
              <w:t>Intonation</w:t>
            </w:r>
          </w:p>
        </w:tc>
        <w:tc>
          <w:tcPr>
            <w:tcW w:w="2451" w:type="pct"/>
            <w:gridSpan w:val="2"/>
            <w:hideMark/>
          </w:tcPr>
          <w:p w14:paraId="1F6C1D6E" w14:textId="77777777" w:rsidR="00AB0046" w:rsidRDefault="00AB0046">
            <w:pPr>
              <w:spacing w:line="375" w:lineRule="atLeast"/>
              <w:rPr>
                <w:rFonts w:ascii="Segoe UI" w:hAnsi="Segoe UI" w:cs="Segoe UI"/>
                <w:sz w:val="23"/>
                <w:szCs w:val="23"/>
              </w:rPr>
            </w:pPr>
            <w:r>
              <w:rPr>
                <w:rFonts w:ascii="Segoe UI" w:hAnsi="Segoe UI" w:cs="Segoe UI"/>
                <w:sz w:val="23"/>
                <w:szCs w:val="23"/>
              </w:rPr>
              <w:t>The </w:t>
            </w:r>
            <w:r>
              <w:rPr>
                <w:rStyle w:val="Strong"/>
                <w:rFonts w:ascii="Segoe UI" w:hAnsi="Segoe UI" w:cs="Segoe UI"/>
                <w:sz w:val="23"/>
                <w:szCs w:val="23"/>
              </w:rPr>
              <w:t>melody</w:t>
            </w:r>
            <w:r>
              <w:rPr>
                <w:rFonts w:ascii="Segoe UI" w:hAnsi="Segoe UI" w:cs="Segoe UI"/>
                <w:sz w:val="23"/>
                <w:szCs w:val="23"/>
              </w:rPr>
              <w:t> (rising and falling pitch)</w:t>
            </w:r>
          </w:p>
        </w:tc>
        <w:tc>
          <w:tcPr>
            <w:tcW w:w="1378" w:type="pct"/>
            <w:hideMark/>
          </w:tcPr>
          <w:p w14:paraId="11B1D13E" w14:textId="77777777" w:rsidR="00AB0046" w:rsidRDefault="00AB0046">
            <w:pPr>
              <w:spacing w:line="375" w:lineRule="atLeast"/>
              <w:rPr>
                <w:rFonts w:ascii="Segoe UI" w:hAnsi="Segoe UI" w:cs="Segoe UI"/>
                <w:sz w:val="23"/>
                <w:szCs w:val="23"/>
              </w:rPr>
            </w:pPr>
            <w:r>
              <w:rPr>
                <w:rStyle w:val="Strong"/>
                <w:rFonts w:ascii="Segoe UI" w:hAnsi="Segoe UI" w:cs="Angsana New"/>
                <w:sz w:val="23"/>
                <w:szCs w:val="23"/>
                <w:cs/>
              </w:rPr>
              <w:t>ทำนอง</w:t>
            </w:r>
            <w:r>
              <w:rPr>
                <w:rFonts w:ascii="Segoe UI" w:hAnsi="Segoe UI" w:cs="Segoe UI"/>
                <w:sz w:val="23"/>
                <w:szCs w:val="23"/>
              </w:rPr>
              <w:t> (</w:t>
            </w:r>
            <w:r>
              <w:rPr>
                <w:rFonts w:ascii="Segoe UI" w:hAnsi="Segoe UI" w:cs="Angsana New"/>
                <w:sz w:val="23"/>
                <w:szCs w:val="23"/>
                <w:cs/>
              </w:rPr>
              <w:t>เสียงสูงและต่ำ)</w:t>
            </w:r>
          </w:p>
        </w:tc>
      </w:tr>
      <w:tr w:rsidR="00AB0046" w14:paraId="2AAE76BA" w14:textId="77777777" w:rsidTr="00BD2301">
        <w:tc>
          <w:tcPr>
            <w:tcW w:w="3110" w:type="pct"/>
            <w:gridSpan w:val="2"/>
            <w:hideMark/>
          </w:tcPr>
          <w:p w14:paraId="0EB908E8" w14:textId="77777777" w:rsidR="00AB0046" w:rsidRDefault="00AB0046">
            <w:pPr>
              <w:spacing w:line="375" w:lineRule="atLeast"/>
              <w:rPr>
                <w:rFonts w:ascii="Segoe UI" w:hAnsi="Segoe UI" w:cs="Segoe UI"/>
                <w:sz w:val="23"/>
                <w:szCs w:val="23"/>
              </w:rPr>
            </w:pPr>
            <w:r>
              <w:rPr>
                <w:rFonts w:ascii="Segoe UI" w:hAnsi="Segoe UI" w:cs="Segoe UI"/>
                <w:sz w:val="23"/>
                <w:szCs w:val="23"/>
              </w:rPr>
              <w:t>English</w:t>
            </w:r>
          </w:p>
        </w:tc>
        <w:tc>
          <w:tcPr>
            <w:tcW w:w="1890" w:type="pct"/>
            <w:gridSpan w:val="2"/>
            <w:hideMark/>
          </w:tcPr>
          <w:p w14:paraId="6B976945"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1FC1CBD7" w14:textId="77777777" w:rsidTr="00BD2301">
        <w:tc>
          <w:tcPr>
            <w:tcW w:w="3110" w:type="pct"/>
            <w:gridSpan w:val="2"/>
            <w:hideMark/>
          </w:tcPr>
          <w:p w14:paraId="020D7E63" w14:textId="77777777" w:rsidR="00AB0046" w:rsidRDefault="00AB0046">
            <w:pPr>
              <w:spacing w:line="375" w:lineRule="atLeast"/>
              <w:rPr>
                <w:rFonts w:ascii="Segoe UI" w:hAnsi="Segoe UI" w:cs="Segoe UI"/>
                <w:sz w:val="23"/>
                <w:szCs w:val="23"/>
              </w:rPr>
            </w:pPr>
            <w:r>
              <w:rPr>
                <w:rFonts w:ascii="Segoe UI" w:hAnsi="Segoe UI" w:cs="Segoe UI"/>
                <w:sz w:val="23"/>
                <w:szCs w:val="23"/>
              </w:rPr>
              <w:t>When all parts work together, your speech becomes </w:t>
            </w:r>
            <w:r>
              <w:rPr>
                <w:rStyle w:val="Strong"/>
                <w:rFonts w:ascii="Segoe UI" w:hAnsi="Segoe UI" w:cs="Segoe UI"/>
                <w:sz w:val="23"/>
                <w:szCs w:val="23"/>
              </w:rPr>
              <w:t>music to the listener's ears</w:t>
            </w:r>
            <w:r>
              <w:rPr>
                <w:rFonts w:ascii="Segoe UI" w:hAnsi="Segoe UI" w:cs="Segoe UI"/>
                <w:sz w:val="23"/>
                <w:szCs w:val="23"/>
              </w:rPr>
              <w:t>.</w:t>
            </w:r>
          </w:p>
        </w:tc>
        <w:tc>
          <w:tcPr>
            <w:tcW w:w="1890" w:type="pct"/>
            <w:gridSpan w:val="2"/>
            <w:hideMark/>
          </w:tcPr>
          <w:p w14:paraId="5AB65403"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เมื่อทุกส่วนทำงานร่วมกัน คำพูดของคุณจะกลายเป็น</w:t>
            </w:r>
            <w:r>
              <w:rPr>
                <w:rFonts w:ascii="Segoe UI" w:hAnsi="Segoe UI" w:cs="Segoe UI"/>
                <w:sz w:val="23"/>
                <w:szCs w:val="23"/>
              </w:rPr>
              <w:t> </w:t>
            </w:r>
            <w:r>
              <w:rPr>
                <w:rStyle w:val="Strong"/>
                <w:rFonts w:ascii="Segoe UI" w:hAnsi="Segoe UI" w:cs="Angsana New"/>
                <w:sz w:val="23"/>
                <w:szCs w:val="23"/>
                <w:cs/>
              </w:rPr>
              <w:t>ดนตรีที่ไพเราะสำหรับผู้ฟัง</w:t>
            </w:r>
          </w:p>
        </w:tc>
      </w:tr>
    </w:tbl>
    <w:p w14:paraId="005E502E" w14:textId="3C95FB07" w:rsidR="00DC4AFD" w:rsidRPr="00DC4AFD" w:rsidRDefault="00A63AD5" w:rsidP="00DC4AFD">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6826D63D" wp14:editId="7ABD51F8">
            <wp:extent cx="493059" cy="493059"/>
            <wp:effectExtent l="0" t="0" r="2540" b="2540"/>
            <wp:docPr id="743349646" name="Picture 4" descr="Listening - Free education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istening - Free education icon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0504" cy="500504"/>
                    </a:xfrm>
                    <a:prstGeom prst="rect">
                      <a:avLst/>
                    </a:prstGeom>
                    <a:noFill/>
                    <a:ln>
                      <a:noFill/>
                    </a:ln>
                  </pic:spPr>
                </pic:pic>
              </a:graphicData>
            </a:graphic>
          </wp:inline>
        </w:drawing>
      </w:r>
      <w:r w:rsidR="00DC4AFD" w:rsidRPr="00DC4AFD">
        <w:rPr>
          <w:rFonts w:ascii="Segoe UI" w:eastAsia="Times New Roman" w:hAnsi="Segoe UI" w:cs="Segoe UI"/>
          <w:b/>
          <w:bCs/>
          <w:color w:val="0F1115"/>
          <w:szCs w:val="24"/>
          <w:lang w:val="en-GB" w:eastAsia="en-GB"/>
        </w:rPr>
        <w:t>Activity 1: All Skills Combined (Listen &amp; Repeat with Marking)</w:t>
      </w:r>
    </w:p>
    <w:p w14:paraId="3D36B2E7" w14:textId="77777777" w:rsidR="00DC4AFD" w:rsidRPr="00DC4AFD" w:rsidRDefault="00DC4AFD" w:rsidP="00DC4AFD">
      <w:pPr>
        <w:shd w:val="clear" w:color="auto" w:fill="FFFFFF"/>
        <w:spacing w:before="240" w:after="240" w:line="240" w:lineRule="auto"/>
        <w:rPr>
          <w:rFonts w:ascii="Segoe UI" w:eastAsia="Times New Roman" w:hAnsi="Segoe UI" w:cs="Segoe UI"/>
          <w:color w:val="0F1115"/>
          <w:szCs w:val="24"/>
          <w:lang w:val="en-GB" w:eastAsia="en-GB"/>
        </w:rPr>
      </w:pPr>
      <w:r w:rsidRPr="00DC4AFD">
        <w:rPr>
          <w:rFonts w:ascii="Segoe UI" w:eastAsia="Times New Roman" w:hAnsi="Segoe UI" w:cs="Segoe UI"/>
          <w:color w:val="0F1115"/>
          <w:szCs w:val="24"/>
          <w:lang w:val="en-GB" w:eastAsia="en-GB"/>
        </w:rPr>
        <w:t>Teacher reads this paragraph with natural prosody; students shadow.</w:t>
      </w:r>
    </w:p>
    <w:p w14:paraId="767A189D" w14:textId="77777777" w:rsidR="00DC4AFD" w:rsidRPr="00DC4AFD" w:rsidRDefault="00DC4AFD" w:rsidP="00DC4AFD">
      <w:pPr>
        <w:shd w:val="clear" w:color="auto" w:fill="FFFFFF"/>
        <w:spacing w:before="240" w:after="240" w:line="240" w:lineRule="auto"/>
        <w:rPr>
          <w:rFonts w:ascii="Segoe UI" w:eastAsia="Times New Roman" w:hAnsi="Segoe UI" w:cs="Segoe UI"/>
          <w:color w:val="0F1115"/>
          <w:szCs w:val="24"/>
          <w:lang w:val="en-GB" w:eastAsia="en-GB"/>
        </w:rPr>
      </w:pPr>
      <w:r w:rsidRPr="00DC4AFD">
        <w:rPr>
          <w:rFonts w:ascii="Segoe UI" w:eastAsia="Times New Roman" w:hAnsi="Segoe UI" w:cs="Segoe UI"/>
          <w:i/>
          <w:iCs/>
          <w:color w:val="0F1115"/>
          <w:szCs w:val="24"/>
          <w:lang w:val="en-GB" w:eastAsia="en-GB"/>
        </w:rPr>
        <w:t>"Yesterday, I woke up early because I had an important test. I ate breakfast quickly, then I went to school."</w:t>
      </w:r>
    </w:p>
    <w:p w14:paraId="450F3F50" w14:textId="77777777" w:rsidR="00DC4AFD" w:rsidRPr="00DC4AFD" w:rsidRDefault="00DC4AFD" w:rsidP="00DC4AFD">
      <w:pPr>
        <w:shd w:val="clear" w:color="auto" w:fill="FFFFFF"/>
        <w:spacing w:before="240" w:after="240" w:line="240" w:lineRule="auto"/>
        <w:rPr>
          <w:rFonts w:ascii="Segoe UI" w:eastAsia="Times New Roman" w:hAnsi="Segoe UI" w:cs="Segoe UI"/>
          <w:color w:val="0F1115"/>
          <w:szCs w:val="24"/>
          <w:lang w:val="en-GB" w:eastAsia="en-GB"/>
        </w:rPr>
      </w:pPr>
      <w:r w:rsidRPr="00DC4AFD">
        <w:rPr>
          <w:rFonts w:ascii="Segoe UI" w:eastAsia="Times New Roman" w:hAnsi="Segoe UI" w:cs="Segoe UI"/>
          <w:color w:val="0F1115"/>
          <w:szCs w:val="24"/>
          <w:lang w:val="en-GB" w:eastAsia="en-GB"/>
        </w:rPr>
        <w:t>Students mark their own copy:</w:t>
      </w:r>
    </w:p>
    <w:p w14:paraId="74FCB8B3" w14:textId="77777777" w:rsidR="00DC4AFD" w:rsidRPr="00DC4AFD" w:rsidRDefault="00DC4AFD" w:rsidP="00DC4AFD">
      <w:pPr>
        <w:numPr>
          <w:ilvl w:val="0"/>
          <w:numId w:val="78"/>
        </w:numPr>
        <w:shd w:val="clear" w:color="auto" w:fill="FFFFFF"/>
        <w:spacing w:after="0" w:line="240" w:lineRule="auto"/>
        <w:rPr>
          <w:rFonts w:ascii="Segoe UI" w:eastAsia="Times New Roman" w:hAnsi="Segoe UI" w:cs="Segoe UI"/>
          <w:color w:val="0F1115"/>
          <w:szCs w:val="24"/>
          <w:lang w:val="en-GB" w:eastAsia="en-GB"/>
        </w:rPr>
      </w:pPr>
      <w:r w:rsidRPr="00DC4AFD">
        <w:rPr>
          <w:rFonts w:ascii="Segoe UI" w:eastAsia="Times New Roman" w:hAnsi="Segoe UI" w:cs="Segoe UI"/>
          <w:color w:val="0F1115"/>
          <w:szCs w:val="24"/>
          <w:lang w:val="en-GB" w:eastAsia="en-GB"/>
        </w:rPr>
        <w:t>Underline </w:t>
      </w:r>
      <w:r w:rsidRPr="00DC4AFD">
        <w:rPr>
          <w:rFonts w:ascii="Segoe UI" w:eastAsia="Times New Roman" w:hAnsi="Segoe UI" w:cs="Segoe UI"/>
          <w:b/>
          <w:bCs/>
          <w:color w:val="0F1115"/>
          <w:szCs w:val="24"/>
          <w:lang w:val="en-GB" w:eastAsia="en-GB"/>
        </w:rPr>
        <w:t>stressed syllables</w:t>
      </w:r>
    </w:p>
    <w:p w14:paraId="1E46A6A9" w14:textId="77777777" w:rsidR="00DC4AFD" w:rsidRPr="00DC4AFD" w:rsidRDefault="00DC4AFD" w:rsidP="00DC4AFD">
      <w:pPr>
        <w:numPr>
          <w:ilvl w:val="0"/>
          <w:numId w:val="78"/>
        </w:numPr>
        <w:shd w:val="clear" w:color="auto" w:fill="FFFFFF"/>
        <w:spacing w:after="0" w:line="240" w:lineRule="auto"/>
        <w:rPr>
          <w:rFonts w:ascii="Segoe UI" w:eastAsia="Times New Roman" w:hAnsi="Segoe UI" w:cs="Segoe UI"/>
          <w:color w:val="0F1115"/>
          <w:szCs w:val="24"/>
          <w:lang w:val="en-GB" w:eastAsia="en-GB"/>
        </w:rPr>
      </w:pPr>
      <w:r w:rsidRPr="00DC4AFD">
        <w:rPr>
          <w:rFonts w:ascii="Segoe UI" w:eastAsia="Times New Roman" w:hAnsi="Segoe UI" w:cs="Segoe UI"/>
          <w:color w:val="0F1115"/>
          <w:szCs w:val="24"/>
          <w:lang w:val="en-GB" w:eastAsia="en-GB"/>
        </w:rPr>
        <w:t>Add / for </w:t>
      </w:r>
      <w:r w:rsidRPr="00DC4AFD">
        <w:rPr>
          <w:rFonts w:ascii="Segoe UI" w:eastAsia="Times New Roman" w:hAnsi="Segoe UI" w:cs="Segoe UI"/>
          <w:b/>
          <w:bCs/>
          <w:color w:val="0F1115"/>
          <w:szCs w:val="24"/>
          <w:lang w:val="en-GB" w:eastAsia="en-GB"/>
        </w:rPr>
        <w:t>thought groups</w:t>
      </w:r>
    </w:p>
    <w:p w14:paraId="17747026" w14:textId="77777777" w:rsidR="00DC4AFD" w:rsidRPr="00DC4AFD" w:rsidRDefault="00DC4AFD" w:rsidP="00DC4AFD">
      <w:pPr>
        <w:numPr>
          <w:ilvl w:val="0"/>
          <w:numId w:val="78"/>
        </w:numPr>
        <w:shd w:val="clear" w:color="auto" w:fill="FFFFFF"/>
        <w:spacing w:after="0" w:line="240" w:lineRule="auto"/>
        <w:rPr>
          <w:rFonts w:ascii="Segoe UI" w:eastAsia="Times New Roman" w:hAnsi="Segoe UI" w:cs="Segoe UI"/>
          <w:color w:val="0F1115"/>
          <w:szCs w:val="24"/>
          <w:lang w:val="en-GB" w:eastAsia="en-GB"/>
        </w:rPr>
      </w:pPr>
      <w:r w:rsidRPr="00DC4AFD">
        <w:rPr>
          <w:rFonts w:ascii="Segoe UI" w:eastAsia="Times New Roman" w:hAnsi="Segoe UI" w:cs="Segoe UI"/>
          <w:color w:val="0F1115"/>
          <w:szCs w:val="24"/>
          <w:lang w:val="en-GB" w:eastAsia="en-GB"/>
        </w:rPr>
        <w:t>Circle </w:t>
      </w:r>
      <w:r w:rsidRPr="00DC4AFD">
        <w:rPr>
          <w:rFonts w:ascii="Segoe UI" w:eastAsia="Times New Roman" w:hAnsi="Segoe UI" w:cs="Segoe UI"/>
          <w:b/>
          <w:bCs/>
          <w:color w:val="0F1115"/>
          <w:szCs w:val="24"/>
          <w:lang w:val="en-GB" w:eastAsia="en-GB"/>
        </w:rPr>
        <w:t>reduced vowels</w:t>
      </w:r>
      <w:r w:rsidRPr="00DC4AFD">
        <w:rPr>
          <w:rFonts w:ascii="Segoe UI" w:eastAsia="Times New Roman" w:hAnsi="Segoe UI" w:cs="Segoe UI"/>
          <w:color w:val="0F1115"/>
          <w:szCs w:val="24"/>
          <w:lang w:val="en-GB" w:eastAsia="en-GB"/>
        </w:rPr>
        <w:t> (schwa)</w:t>
      </w:r>
    </w:p>
    <w:p w14:paraId="68FF119B" w14:textId="398E140A" w:rsidR="00DC4AFD" w:rsidRPr="00DC4AFD" w:rsidRDefault="00B21575" w:rsidP="00DC4AFD">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02664E5D" wp14:editId="1FA049BA">
            <wp:extent cx="415475" cy="475130"/>
            <wp:effectExtent l="0" t="0" r="3810" b="1270"/>
            <wp:docPr id="1440660086" name="Picture 3"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peaking Icon Vector Art, Icons, and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5206" cy="486259"/>
                    </a:xfrm>
                    <a:prstGeom prst="rect">
                      <a:avLst/>
                    </a:prstGeom>
                    <a:noFill/>
                    <a:ln>
                      <a:noFill/>
                    </a:ln>
                  </pic:spPr>
                </pic:pic>
              </a:graphicData>
            </a:graphic>
          </wp:inline>
        </w:drawing>
      </w:r>
      <w:r w:rsidR="00DC4AFD" w:rsidRPr="00DC4AFD">
        <w:rPr>
          <w:rFonts w:ascii="Segoe UI" w:eastAsia="Times New Roman" w:hAnsi="Segoe UI" w:cs="Segoe UI"/>
          <w:b/>
          <w:bCs/>
          <w:color w:val="0F1115"/>
          <w:szCs w:val="24"/>
          <w:lang w:val="en-GB" w:eastAsia="en-GB"/>
        </w:rPr>
        <w:t>Activity 2: Mirror Practice</w:t>
      </w:r>
    </w:p>
    <w:p w14:paraId="1C53632B" w14:textId="77777777" w:rsidR="00DC4AFD" w:rsidRPr="00DC4AFD" w:rsidRDefault="00DC4AFD" w:rsidP="00DC4AFD">
      <w:pPr>
        <w:shd w:val="clear" w:color="auto" w:fill="FFFFFF"/>
        <w:spacing w:before="240" w:after="240" w:line="240" w:lineRule="auto"/>
        <w:rPr>
          <w:rFonts w:ascii="Segoe UI" w:eastAsia="Times New Roman" w:hAnsi="Segoe UI" w:cs="Segoe UI"/>
          <w:color w:val="0F1115"/>
          <w:szCs w:val="24"/>
          <w:lang w:val="en-GB" w:eastAsia="en-GB"/>
        </w:rPr>
      </w:pPr>
      <w:r w:rsidRPr="00DC4AFD">
        <w:rPr>
          <w:rFonts w:ascii="Segoe UI" w:eastAsia="Times New Roman" w:hAnsi="Segoe UI" w:cs="Segoe UI"/>
          <w:color w:val="0F1115"/>
          <w:szCs w:val="24"/>
          <w:lang w:val="en-GB" w:eastAsia="en-GB"/>
        </w:rPr>
        <w:t>Students look in mirror and say to themselves:</w:t>
      </w:r>
    </w:p>
    <w:tbl>
      <w:tblPr>
        <w:tblStyle w:val="TableGrid1"/>
        <w:tblW w:w="5000" w:type="pct"/>
        <w:tblLook w:val="04A0" w:firstRow="1" w:lastRow="0" w:firstColumn="1" w:lastColumn="0" w:noHBand="0" w:noVBand="1"/>
      </w:tblPr>
      <w:tblGrid>
        <w:gridCol w:w="4178"/>
        <w:gridCol w:w="4838"/>
      </w:tblGrid>
      <w:tr w:rsidR="00DC4AFD" w:rsidRPr="00DC4AFD" w14:paraId="425B6D66" w14:textId="77777777" w:rsidTr="00AF25FB">
        <w:tc>
          <w:tcPr>
            <w:tcW w:w="2317" w:type="pct"/>
            <w:hideMark/>
          </w:tcPr>
          <w:p w14:paraId="461025C3" w14:textId="77777777" w:rsidR="00DC4AFD" w:rsidRPr="00DC4AFD" w:rsidRDefault="00DC4AFD" w:rsidP="00DC4AFD">
            <w:pPr>
              <w:spacing w:line="375" w:lineRule="atLeast"/>
              <w:rPr>
                <w:rFonts w:ascii="Segoe UI" w:eastAsia="Times New Roman" w:hAnsi="Segoe UI" w:cs="Segoe UI"/>
                <w:sz w:val="23"/>
                <w:szCs w:val="23"/>
                <w:lang w:val="en-GB" w:eastAsia="en-GB"/>
              </w:rPr>
            </w:pPr>
            <w:r w:rsidRPr="00DC4AFD">
              <w:rPr>
                <w:rFonts w:ascii="Segoe UI" w:eastAsia="Times New Roman" w:hAnsi="Segoe UI" w:cs="Segoe UI"/>
                <w:sz w:val="23"/>
                <w:szCs w:val="23"/>
                <w:lang w:val="en-GB" w:eastAsia="en-GB"/>
              </w:rPr>
              <w:t>Teacher models</w:t>
            </w:r>
          </w:p>
        </w:tc>
        <w:tc>
          <w:tcPr>
            <w:tcW w:w="2683" w:type="pct"/>
            <w:hideMark/>
          </w:tcPr>
          <w:p w14:paraId="74858C11" w14:textId="77777777" w:rsidR="00DC4AFD" w:rsidRPr="00DC4AFD" w:rsidRDefault="00DC4AFD" w:rsidP="00DC4AFD">
            <w:pPr>
              <w:spacing w:line="375" w:lineRule="atLeast"/>
              <w:rPr>
                <w:rFonts w:ascii="Segoe UI" w:eastAsia="Times New Roman" w:hAnsi="Segoe UI" w:cs="Segoe UI"/>
                <w:sz w:val="23"/>
                <w:szCs w:val="23"/>
                <w:lang w:val="en-GB" w:eastAsia="en-GB"/>
              </w:rPr>
            </w:pPr>
            <w:r w:rsidRPr="00DC4AFD">
              <w:rPr>
                <w:rFonts w:ascii="Segoe UI" w:eastAsia="Times New Roman" w:hAnsi="Segoe UI" w:cs="Segoe UI"/>
                <w:sz w:val="23"/>
                <w:szCs w:val="23"/>
                <w:lang w:val="en-GB" w:eastAsia="en-GB"/>
              </w:rPr>
              <w:t>Students repeat (watching mouth movements)</w:t>
            </w:r>
          </w:p>
        </w:tc>
      </w:tr>
      <w:tr w:rsidR="00DC4AFD" w:rsidRPr="00DC4AFD" w14:paraId="58FADEDC" w14:textId="77777777" w:rsidTr="00AF25FB">
        <w:tc>
          <w:tcPr>
            <w:tcW w:w="2317" w:type="pct"/>
            <w:hideMark/>
          </w:tcPr>
          <w:p w14:paraId="4880BA65" w14:textId="77777777" w:rsidR="00DC4AFD" w:rsidRPr="00DC4AFD" w:rsidRDefault="00DC4AFD" w:rsidP="00DC4AFD">
            <w:pPr>
              <w:spacing w:line="375" w:lineRule="atLeast"/>
              <w:rPr>
                <w:rFonts w:ascii="Segoe UI" w:eastAsia="Times New Roman" w:hAnsi="Segoe UI" w:cs="Segoe UI"/>
                <w:sz w:val="23"/>
                <w:szCs w:val="23"/>
                <w:lang w:val="en-GB" w:eastAsia="en-GB"/>
              </w:rPr>
            </w:pPr>
            <w:r w:rsidRPr="00DC4AFD">
              <w:rPr>
                <w:rFonts w:ascii="Segoe UI" w:eastAsia="Times New Roman" w:hAnsi="Segoe UI" w:cs="Segoe UI"/>
                <w:sz w:val="23"/>
                <w:szCs w:val="23"/>
                <w:lang w:val="en-GB" w:eastAsia="en-GB"/>
              </w:rPr>
              <w:t>"I can speak natural English."</w:t>
            </w:r>
          </w:p>
        </w:tc>
        <w:tc>
          <w:tcPr>
            <w:tcW w:w="2683" w:type="pct"/>
            <w:hideMark/>
          </w:tcPr>
          <w:p w14:paraId="0D7B9474" w14:textId="77777777" w:rsidR="00DC4AFD" w:rsidRPr="00DC4AFD" w:rsidRDefault="00DC4AFD" w:rsidP="00DC4AFD">
            <w:pPr>
              <w:spacing w:line="375" w:lineRule="atLeast"/>
              <w:rPr>
                <w:rFonts w:ascii="Segoe UI" w:eastAsia="Times New Roman" w:hAnsi="Segoe UI" w:cs="Segoe UI"/>
                <w:sz w:val="23"/>
                <w:szCs w:val="23"/>
                <w:lang w:val="en-GB" w:eastAsia="en-GB"/>
              </w:rPr>
            </w:pPr>
            <w:r w:rsidRPr="00DC4AFD">
              <w:rPr>
                <w:rFonts w:ascii="Segoe UI" w:eastAsia="Times New Roman" w:hAnsi="Segoe UI" w:cs="Segoe UI"/>
                <w:sz w:val="23"/>
                <w:szCs w:val="23"/>
                <w:lang w:val="en-GB" w:eastAsia="en-GB"/>
              </w:rPr>
              <w:t>(Watch lips, jaw, tongue)</w:t>
            </w:r>
          </w:p>
        </w:tc>
      </w:tr>
      <w:tr w:rsidR="00DC4AFD" w:rsidRPr="00DC4AFD" w14:paraId="392ED9E1" w14:textId="77777777" w:rsidTr="00AF25FB">
        <w:tc>
          <w:tcPr>
            <w:tcW w:w="2317" w:type="pct"/>
            <w:hideMark/>
          </w:tcPr>
          <w:p w14:paraId="2B448B05" w14:textId="77777777" w:rsidR="00DC4AFD" w:rsidRPr="00DC4AFD" w:rsidRDefault="00DC4AFD" w:rsidP="00DC4AFD">
            <w:pPr>
              <w:spacing w:line="375" w:lineRule="atLeast"/>
              <w:rPr>
                <w:rFonts w:ascii="Segoe UI" w:eastAsia="Times New Roman" w:hAnsi="Segoe UI" w:cs="Segoe UI"/>
                <w:sz w:val="23"/>
                <w:szCs w:val="23"/>
                <w:lang w:val="en-GB" w:eastAsia="en-GB"/>
              </w:rPr>
            </w:pPr>
            <w:r w:rsidRPr="00DC4AFD">
              <w:rPr>
                <w:rFonts w:ascii="Segoe UI" w:eastAsia="Times New Roman" w:hAnsi="Segoe UI" w:cs="Segoe UI"/>
                <w:sz w:val="23"/>
                <w:szCs w:val="23"/>
                <w:lang w:val="en-GB" w:eastAsia="en-GB"/>
              </w:rPr>
              <w:t>(Exaggerated linking) "See-</w:t>
            </w:r>
            <w:proofErr w:type="spellStart"/>
            <w:r w:rsidRPr="00DC4AFD">
              <w:rPr>
                <w:rFonts w:ascii="Segoe UI" w:eastAsia="Times New Roman" w:hAnsi="Segoe UI" w:cs="Segoe UI"/>
                <w:sz w:val="23"/>
                <w:szCs w:val="23"/>
                <w:lang w:val="en-GB" w:eastAsia="en-GB"/>
              </w:rPr>
              <w:t>yit</w:t>
            </w:r>
            <w:proofErr w:type="spellEnd"/>
            <w:r w:rsidRPr="00DC4AFD">
              <w:rPr>
                <w:rFonts w:ascii="Segoe UI" w:eastAsia="Times New Roman" w:hAnsi="Segoe UI" w:cs="Segoe UI"/>
                <w:sz w:val="23"/>
                <w:szCs w:val="23"/>
                <w:lang w:val="en-GB" w:eastAsia="en-GB"/>
              </w:rPr>
              <w:t>? Do-wit?"</w:t>
            </w:r>
          </w:p>
        </w:tc>
        <w:tc>
          <w:tcPr>
            <w:tcW w:w="2683" w:type="pct"/>
            <w:hideMark/>
          </w:tcPr>
          <w:p w14:paraId="7F960445" w14:textId="77777777" w:rsidR="00DC4AFD" w:rsidRPr="00DC4AFD" w:rsidRDefault="00DC4AFD" w:rsidP="00DC4AFD">
            <w:pPr>
              <w:spacing w:line="375" w:lineRule="atLeast"/>
              <w:rPr>
                <w:rFonts w:ascii="Segoe UI" w:eastAsia="Times New Roman" w:hAnsi="Segoe UI" w:cs="Segoe UI"/>
                <w:sz w:val="23"/>
                <w:szCs w:val="23"/>
                <w:lang w:val="en-GB" w:eastAsia="en-GB"/>
              </w:rPr>
            </w:pPr>
            <w:r w:rsidRPr="00DC4AFD">
              <w:rPr>
                <w:rFonts w:ascii="Segoe UI" w:eastAsia="Times New Roman" w:hAnsi="Segoe UI" w:cs="Segoe UI"/>
                <w:sz w:val="23"/>
                <w:szCs w:val="23"/>
                <w:lang w:val="en-GB" w:eastAsia="en-GB"/>
              </w:rPr>
              <w:t>"See-</w:t>
            </w:r>
            <w:proofErr w:type="spellStart"/>
            <w:r w:rsidRPr="00DC4AFD">
              <w:rPr>
                <w:rFonts w:ascii="Segoe UI" w:eastAsia="Times New Roman" w:hAnsi="Segoe UI" w:cs="Segoe UI"/>
                <w:sz w:val="23"/>
                <w:szCs w:val="23"/>
                <w:lang w:val="en-GB" w:eastAsia="en-GB"/>
              </w:rPr>
              <w:t>yit</w:t>
            </w:r>
            <w:proofErr w:type="spellEnd"/>
            <w:r w:rsidRPr="00DC4AFD">
              <w:rPr>
                <w:rFonts w:ascii="Segoe UI" w:eastAsia="Times New Roman" w:hAnsi="Segoe UI" w:cs="Segoe UI"/>
                <w:sz w:val="23"/>
                <w:szCs w:val="23"/>
                <w:lang w:val="en-GB" w:eastAsia="en-GB"/>
              </w:rPr>
              <w:t>? Do-wit?"</w:t>
            </w:r>
          </w:p>
        </w:tc>
      </w:tr>
    </w:tbl>
    <w:p w14:paraId="55696EAB" w14:textId="360AEC25" w:rsidR="00DC4AFD" w:rsidRPr="00DC4AFD" w:rsidRDefault="009C554E" w:rsidP="00DC4AFD">
      <w:pPr>
        <w:shd w:val="clear" w:color="auto" w:fill="FFFFFF"/>
        <w:spacing w:before="240" w:after="240" w:line="240" w:lineRule="auto"/>
        <w:rPr>
          <w:rFonts w:ascii="Segoe UI" w:eastAsia="Times New Roman" w:hAnsi="Segoe UI" w:cs="Segoe UI"/>
          <w:color w:val="0F1115"/>
          <w:szCs w:val="24"/>
          <w:lang w:val="en-GB" w:eastAsia="en-GB"/>
        </w:rPr>
      </w:pPr>
      <w:r>
        <w:rPr>
          <w:noProof/>
        </w:rPr>
        <w:drawing>
          <wp:inline distT="0" distB="0" distL="0" distR="0" wp14:anchorId="5C120F55" wp14:editId="3BE327C4">
            <wp:extent cx="415475" cy="475130"/>
            <wp:effectExtent l="0" t="0" r="3810" b="1270"/>
            <wp:docPr id="1889483865" name="Picture 3"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peaking Icon Vector Art, Icons, and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5206" cy="486259"/>
                    </a:xfrm>
                    <a:prstGeom prst="rect">
                      <a:avLst/>
                    </a:prstGeom>
                    <a:noFill/>
                    <a:ln>
                      <a:noFill/>
                    </a:ln>
                  </pic:spPr>
                </pic:pic>
              </a:graphicData>
            </a:graphic>
          </wp:inline>
        </w:drawing>
      </w:r>
      <w:r w:rsidR="00DC4AFD" w:rsidRPr="00DC4AFD">
        <w:rPr>
          <w:rFonts w:ascii="Segoe UI" w:eastAsia="Times New Roman" w:hAnsi="Segoe UI" w:cs="Segoe UI"/>
          <w:b/>
          <w:bCs/>
          <w:color w:val="0F1115"/>
          <w:szCs w:val="24"/>
          <w:lang w:val="en-GB" w:eastAsia="en-GB"/>
        </w:rPr>
        <w:t>Activity 3: Final Self-Recording Task</w:t>
      </w:r>
    </w:p>
    <w:p w14:paraId="48C77F78" w14:textId="77777777" w:rsidR="00DC4AFD" w:rsidRPr="00DC4AFD" w:rsidRDefault="00DC4AFD" w:rsidP="00103A1B">
      <w:pPr>
        <w:shd w:val="clear" w:color="auto" w:fill="FFFFFF"/>
        <w:spacing w:before="240" w:after="0" w:line="240" w:lineRule="auto"/>
        <w:rPr>
          <w:rFonts w:ascii="Segoe UI" w:eastAsia="Times New Roman" w:hAnsi="Segoe UI" w:cs="Segoe UI"/>
          <w:color w:val="0F1115"/>
          <w:szCs w:val="24"/>
          <w:lang w:val="en-GB" w:eastAsia="en-GB"/>
        </w:rPr>
      </w:pPr>
      <w:r w:rsidRPr="00DC4AFD">
        <w:rPr>
          <w:rFonts w:ascii="Segoe UI" w:eastAsia="Times New Roman" w:hAnsi="Segoe UI" w:cs="Segoe UI"/>
          <w:color w:val="0F1115"/>
          <w:szCs w:val="24"/>
          <w:lang w:val="en-GB" w:eastAsia="en-GB"/>
        </w:rPr>
        <w:t>Teacher says: </w:t>
      </w:r>
      <w:r w:rsidRPr="00DC4AFD">
        <w:rPr>
          <w:rFonts w:ascii="Segoe UI" w:eastAsia="Times New Roman" w:hAnsi="Segoe UI" w:cs="Segoe UI"/>
          <w:i/>
          <w:iCs/>
          <w:color w:val="0F1115"/>
          <w:szCs w:val="24"/>
          <w:lang w:val="en-GB" w:eastAsia="en-GB"/>
        </w:rPr>
        <w:t>"Record yourself reading this sentence. Then listen and check: Did you link? Did you pause? Did you stress content words?"</w:t>
      </w:r>
    </w:p>
    <w:p w14:paraId="030F6C3E" w14:textId="58FA95A8" w:rsidR="00723AB4" w:rsidRDefault="00DC4AFD" w:rsidP="00103A1B">
      <w:pPr>
        <w:shd w:val="clear" w:color="auto" w:fill="FFFFFF"/>
        <w:spacing w:before="240" w:after="240" w:line="240" w:lineRule="auto"/>
        <w:rPr>
          <w:rFonts w:ascii="Segoe UI" w:eastAsia="Times New Roman" w:hAnsi="Segoe UI" w:cs="Segoe UI"/>
          <w:b/>
          <w:bCs/>
          <w:color w:val="0F1115"/>
          <w:szCs w:val="24"/>
          <w:lang w:val="en-GB" w:eastAsia="en-GB"/>
        </w:rPr>
      </w:pPr>
      <w:r w:rsidRPr="00DC4AFD">
        <w:rPr>
          <w:rFonts w:ascii="Segoe UI" w:eastAsia="Times New Roman" w:hAnsi="Segoe UI" w:cs="Segoe UI"/>
          <w:b/>
          <w:bCs/>
          <w:color w:val="0F1115"/>
          <w:szCs w:val="24"/>
          <w:lang w:val="en-GB" w:eastAsia="en-GB"/>
        </w:rPr>
        <w:lastRenderedPageBreak/>
        <w:t>Sentence:</w:t>
      </w:r>
      <w:r w:rsidRPr="00DC4AFD">
        <w:rPr>
          <w:rFonts w:ascii="Segoe UI" w:eastAsia="Times New Roman" w:hAnsi="Segoe UI" w:cs="Segoe UI"/>
          <w:color w:val="0F1115"/>
          <w:szCs w:val="24"/>
          <w:lang w:val="en-GB" w:eastAsia="en-GB"/>
        </w:rPr>
        <w:t> </w:t>
      </w:r>
      <w:r w:rsidRPr="00DC4AFD">
        <w:rPr>
          <w:rFonts w:ascii="Segoe UI" w:eastAsia="Times New Roman" w:hAnsi="Segoe UI" w:cs="Segoe UI"/>
          <w:i/>
          <w:iCs/>
          <w:color w:val="0F1115"/>
          <w:szCs w:val="24"/>
          <w:lang w:val="en-GB" w:eastAsia="en-GB"/>
        </w:rPr>
        <w:t>"I can see it if you go out."</w:t>
      </w:r>
    </w:p>
    <w:p w14:paraId="0ADA373F" w14:textId="52862715" w:rsidR="00DC4AFD" w:rsidRPr="00DC4AFD" w:rsidRDefault="00DC4AFD" w:rsidP="00C55AF4">
      <w:pPr>
        <w:shd w:val="clear" w:color="auto" w:fill="FFFFFF"/>
        <w:spacing w:after="240" w:line="240" w:lineRule="auto"/>
        <w:rPr>
          <w:rFonts w:ascii="Segoe UI" w:eastAsia="Times New Roman" w:hAnsi="Segoe UI" w:cs="Segoe UI"/>
          <w:color w:val="0F1115"/>
          <w:szCs w:val="24"/>
          <w:lang w:val="en-GB" w:eastAsia="en-GB"/>
        </w:rPr>
      </w:pPr>
      <w:r w:rsidRPr="00DC4AFD">
        <w:rPr>
          <w:rFonts w:ascii="Segoe UI" w:eastAsia="Times New Roman" w:hAnsi="Segoe UI" w:cs="Segoe UI"/>
          <w:b/>
          <w:bCs/>
          <w:color w:val="0F1115"/>
          <w:szCs w:val="24"/>
          <w:lang w:val="en-GB" w:eastAsia="en-GB"/>
        </w:rPr>
        <w:t xml:space="preserve">Checklist for </w:t>
      </w:r>
      <w:proofErr w:type="spellStart"/>
      <w:r w:rsidRPr="00DC4AFD">
        <w:rPr>
          <w:rFonts w:ascii="Segoe UI" w:eastAsia="Times New Roman" w:hAnsi="Segoe UI" w:cs="Segoe UI"/>
          <w:b/>
          <w:bCs/>
          <w:color w:val="0F1115"/>
          <w:szCs w:val="24"/>
          <w:lang w:val="en-GB" w:eastAsia="en-GB"/>
        </w:rPr>
        <w:t>students:</w:t>
      </w:r>
      <w:r w:rsidRPr="00DC4AFD">
        <w:rPr>
          <w:rFonts w:ascii="Segoe UI" w:eastAsia="Times New Roman" w:hAnsi="Segoe UI" w:cs="Segoe UI"/>
          <w:color w:val="0F1115"/>
          <w:szCs w:val="24"/>
          <w:lang w:val="en-GB" w:eastAsia="en-GB"/>
        </w:rPr>
        <w:t>"can</w:t>
      </w:r>
      <w:proofErr w:type="spellEnd"/>
      <w:r w:rsidRPr="00DC4AFD">
        <w:rPr>
          <w:rFonts w:ascii="Segoe UI" w:eastAsia="Times New Roman" w:hAnsi="Segoe UI" w:cs="Segoe UI"/>
          <w:color w:val="0F1115"/>
          <w:szCs w:val="24"/>
          <w:lang w:val="en-GB" w:eastAsia="en-GB"/>
        </w:rPr>
        <w:t>" → /</w:t>
      </w:r>
      <w:proofErr w:type="spellStart"/>
      <w:r w:rsidRPr="00DC4AFD">
        <w:rPr>
          <w:rFonts w:ascii="Segoe UI" w:eastAsia="Times New Roman" w:hAnsi="Segoe UI" w:cs="Segoe UI"/>
          <w:color w:val="0F1115"/>
          <w:szCs w:val="24"/>
          <w:lang w:val="en-GB" w:eastAsia="en-GB"/>
        </w:rPr>
        <w:t>kən</w:t>
      </w:r>
      <w:proofErr w:type="spellEnd"/>
      <w:r w:rsidRPr="00DC4AFD">
        <w:rPr>
          <w:rFonts w:ascii="Segoe UI" w:eastAsia="Times New Roman" w:hAnsi="Segoe UI" w:cs="Segoe UI"/>
          <w:color w:val="0F1115"/>
          <w:szCs w:val="24"/>
          <w:lang w:val="en-GB" w:eastAsia="en-GB"/>
        </w:rPr>
        <w:t>/ (reduced)"see it" → see-</w:t>
      </w:r>
      <w:proofErr w:type="spellStart"/>
      <w:r w:rsidRPr="00DC4AFD">
        <w:rPr>
          <w:rFonts w:ascii="Segoe UI" w:eastAsia="Times New Roman" w:hAnsi="Segoe UI" w:cs="Segoe UI"/>
          <w:color w:val="0F1115"/>
          <w:szCs w:val="24"/>
          <w:lang w:val="en-GB" w:eastAsia="en-GB"/>
        </w:rPr>
        <w:t>yit</w:t>
      </w:r>
      <w:proofErr w:type="spellEnd"/>
      <w:r w:rsidRPr="00DC4AFD">
        <w:rPr>
          <w:rFonts w:ascii="Segoe UI" w:eastAsia="Times New Roman" w:hAnsi="Segoe UI" w:cs="Segoe UI"/>
          <w:color w:val="0F1115"/>
          <w:szCs w:val="24"/>
          <w:lang w:val="en-GB" w:eastAsia="en-GB"/>
        </w:rPr>
        <w:t xml:space="preserve"> (linked with /j/)"you" → /</w:t>
      </w:r>
      <w:proofErr w:type="spellStart"/>
      <w:r w:rsidRPr="00DC4AFD">
        <w:rPr>
          <w:rFonts w:ascii="Segoe UI" w:eastAsia="Times New Roman" w:hAnsi="Segoe UI" w:cs="Segoe UI"/>
          <w:color w:val="0F1115"/>
          <w:szCs w:val="24"/>
          <w:lang w:val="en-GB" w:eastAsia="en-GB"/>
        </w:rPr>
        <w:t>jə</w:t>
      </w:r>
      <w:proofErr w:type="spellEnd"/>
      <w:r w:rsidRPr="00DC4AFD">
        <w:rPr>
          <w:rFonts w:ascii="Segoe UI" w:eastAsia="Times New Roman" w:hAnsi="Segoe UI" w:cs="Segoe UI"/>
          <w:color w:val="0F1115"/>
          <w:szCs w:val="24"/>
          <w:lang w:val="en-GB" w:eastAsia="en-GB"/>
        </w:rPr>
        <w:t>/ (reduced)"go out" → go-</w:t>
      </w:r>
      <w:proofErr w:type="spellStart"/>
      <w:r w:rsidRPr="00DC4AFD">
        <w:rPr>
          <w:rFonts w:ascii="Segoe UI" w:eastAsia="Times New Roman" w:hAnsi="Segoe UI" w:cs="Segoe UI"/>
          <w:color w:val="0F1115"/>
          <w:szCs w:val="24"/>
          <w:lang w:val="en-GB" w:eastAsia="en-GB"/>
        </w:rPr>
        <w:t>wout</w:t>
      </w:r>
      <w:proofErr w:type="spellEnd"/>
      <w:r w:rsidRPr="00DC4AFD">
        <w:rPr>
          <w:rFonts w:ascii="Segoe UI" w:eastAsia="Times New Roman" w:hAnsi="Segoe UI" w:cs="Segoe UI"/>
          <w:color w:val="0F1115"/>
          <w:szCs w:val="24"/>
          <w:lang w:val="en-GB" w:eastAsia="en-GB"/>
        </w:rPr>
        <w:t xml:space="preserve"> (linked with /w/)</w:t>
      </w:r>
    </w:p>
    <w:p w14:paraId="1C91A57A" w14:textId="77777777" w:rsidR="00AB0046" w:rsidRDefault="00AB0046" w:rsidP="00AB0046">
      <w:pPr>
        <w:pStyle w:val="Heading3"/>
        <w:shd w:val="clear" w:color="auto" w:fill="FFFFFF"/>
        <w:spacing w:before="480" w:after="240" w:line="450" w:lineRule="atLeast"/>
        <w:rPr>
          <w:rFonts w:ascii="Segoe UI" w:hAnsi="Segoe UI" w:cs="Segoe UI"/>
          <w:color w:val="0F1115"/>
          <w:sz w:val="30"/>
          <w:szCs w:val="30"/>
        </w:rPr>
      </w:pPr>
      <w:bookmarkStart w:id="87" w:name="_Toc226703580"/>
      <w:r>
        <w:rPr>
          <w:rFonts w:ascii="Segoe UI" w:hAnsi="Segoe UI" w:cs="Segoe UI"/>
          <w:color w:val="0F1115"/>
          <w:sz w:val="30"/>
          <w:szCs w:val="30"/>
        </w:rPr>
        <w:t xml:space="preserve">Final Self-Check: How confident are you? – </w:t>
      </w:r>
      <w:r>
        <w:rPr>
          <w:rFonts w:ascii="Segoe UI" w:hAnsi="Segoe UI" w:cs="Angsana New"/>
          <w:color w:val="0F1115"/>
          <w:sz w:val="30"/>
          <w:szCs w:val="30"/>
          <w:cs/>
        </w:rPr>
        <w:t>การตรวจสอบตนเองครั้งสุดท้าย: คุณมั่นใจแค่ไหน</w:t>
      </w:r>
      <w:r>
        <w:rPr>
          <w:rFonts w:ascii="Segoe UI" w:hAnsi="Segoe UI" w:cs="Segoe UI"/>
          <w:color w:val="0F1115"/>
          <w:sz w:val="30"/>
          <w:szCs w:val="30"/>
        </w:rPr>
        <w:t>?</w:t>
      </w:r>
      <w:bookmarkEnd w:id="87"/>
    </w:p>
    <w:tbl>
      <w:tblPr>
        <w:tblStyle w:val="TableGrid1"/>
        <w:tblW w:w="5000" w:type="pct"/>
        <w:tblLook w:val="04A0" w:firstRow="1" w:lastRow="0" w:firstColumn="1" w:lastColumn="0" w:noHBand="0" w:noVBand="1"/>
      </w:tblPr>
      <w:tblGrid>
        <w:gridCol w:w="5603"/>
        <w:gridCol w:w="3413"/>
      </w:tblGrid>
      <w:tr w:rsidR="00AB0046" w14:paraId="40B5A9FC" w14:textId="77777777" w:rsidTr="009E4B69">
        <w:tc>
          <w:tcPr>
            <w:tcW w:w="3107" w:type="pct"/>
            <w:hideMark/>
          </w:tcPr>
          <w:p w14:paraId="1A85EEE6" w14:textId="77777777" w:rsidR="00AB0046" w:rsidRDefault="00AB0046">
            <w:pPr>
              <w:spacing w:line="375" w:lineRule="atLeast"/>
              <w:rPr>
                <w:rFonts w:ascii="Segoe UI" w:hAnsi="Segoe UI" w:cs="Segoe UI"/>
                <w:sz w:val="23"/>
                <w:szCs w:val="23"/>
              </w:rPr>
            </w:pPr>
            <w:r>
              <w:rPr>
                <w:rFonts w:ascii="Segoe UI" w:hAnsi="Segoe UI" w:cs="Segoe UI"/>
                <w:sz w:val="23"/>
                <w:szCs w:val="23"/>
              </w:rPr>
              <w:t>English</w:t>
            </w:r>
          </w:p>
        </w:tc>
        <w:tc>
          <w:tcPr>
            <w:tcW w:w="1893" w:type="pct"/>
            <w:hideMark/>
          </w:tcPr>
          <w:p w14:paraId="1F2A9C2A"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6F154F3E" w14:textId="77777777" w:rsidTr="009E4B69">
        <w:tc>
          <w:tcPr>
            <w:tcW w:w="3107" w:type="pct"/>
            <w:hideMark/>
          </w:tcPr>
          <w:p w14:paraId="14470144" w14:textId="77777777" w:rsidR="00AB0046" w:rsidRDefault="00AB0046">
            <w:pPr>
              <w:spacing w:line="375" w:lineRule="atLeast"/>
              <w:rPr>
                <w:rFonts w:ascii="Segoe UI" w:hAnsi="Segoe UI" w:cs="Segoe UI"/>
                <w:sz w:val="23"/>
                <w:szCs w:val="23"/>
              </w:rPr>
            </w:pPr>
            <w:r>
              <w:rPr>
                <w:rFonts w:ascii="Segoe UI" w:hAnsi="Segoe UI" w:cs="Segoe UI"/>
                <w:sz w:val="23"/>
                <w:szCs w:val="23"/>
              </w:rPr>
              <w:t>Rate yourself from 1 (not confident) to 5 (very confident):</w:t>
            </w:r>
          </w:p>
        </w:tc>
        <w:tc>
          <w:tcPr>
            <w:tcW w:w="1893" w:type="pct"/>
            <w:hideMark/>
          </w:tcPr>
          <w:p w14:paraId="03084395"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 xml:space="preserve">ให้คะแนนตัวเองตั้งแต่ </w:t>
            </w:r>
            <w:r>
              <w:rPr>
                <w:rFonts w:ascii="Segoe UI" w:hAnsi="Segoe UI" w:cs="Segoe UI"/>
                <w:sz w:val="23"/>
                <w:szCs w:val="23"/>
              </w:rPr>
              <w:t>1 (</w:t>
            </w:r>
            <w:r>
              <w:rPr>
                <w:rFonts w:ascii="Segoe UI" w:hAnsi="Segoe UI" w:cs="Angsana New"/>
                <w:sz w:val="23"/>
                <w:szCs w:val="23"/>
                <w:cs/>
              </w:rPr>
              <w:t xml:space="preserve">ไม่มั่นใจ) ถึง </w:t>
            </w:r>
            <w:r>
              <w:rPr>
                <w:rFonts w:ascii="Segoe UI" w:hAnsi="Segoe UI" w:cs="Segoe UI"/>
                <w:sz w:val="23"/>
                <w:szCs w:val="23"/>
              </w:rPr>
              <w:t>5 (</w:t>
            </w:r>
            <w:r>
              <w:rPr>
                <w:rFonts w:ascii="Segoe UI" w:hAnsi="Segoe UI" w:cs="Angsana New"/>
                <w:sz w:val="23"/>
                <w:szCs w:val="23"/>
                <w:cs/>
              </w:rPr>
              <w:t>มั่นใจมาก):</w:t>
            </w:r>
          </w:p>
        </w:tc>
      </w:tr>
    </w:tbl>
    <w:p w14:paraId="1F8DEC7F" w14:textId="77777777" w:rsidR="00AB0046" w:rsidRDefault="00AB0046" w:rsidP="00AB0046">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3986"/>
        <w:gridCol w:w="2955"/>
        <w:gridCol w:w="415"/>
        <w:gridCol w:w="415"/>
        <w:gridCol w:w="415"/>
        <w:gridCol w:w="415"/>
        <w:gridCol w:w="415"/>
      </w:tblGrid>
      <w:tr w:rsidR="00AB0046" w14:paraId="21162B69" w14:textId="77777777" w:rsidTr="009E4B69">
        <w:tc>
          <w:tcPr>
            <w:tcW w:w="2210" w:type="pct"/>
            <w:hideMark/>
          </w:tcPr>
          <w:p w14:paraId="22B68EFE" w14:textId="77777777" w:rsidR="00AB0046" w:rsidRDefault="00AB0046">
            <w:pPr>
              <w:spacing w:line="375" w:lineRule="atLeast"/>
              <w:rPr>
                <w:rFonts w:ascii="Segoe UI" w:hAnsi="Segoe UI" w:cs="Segoe UI"/>
                <w:sz w:val="23"/>
                <w:szCs w:val="23"/>
              </w:rPr>
            </w:pPr>
            <w:r>
              <w:rPr>
                <w:rFonts w:ascii="Segoe UI" w:hAnsi="Segoe UI" w:cs="Segoe UI"/>
                <w:sz w:val="23"/>
                <w:szCs w:val="23"/>
              </w:rPr>
              <w:t>Question</w:t>
            </w:r>
          </w:p>
        </w:tc>
        <w:tc>
          <w:tcPr>
            <w:tcW w:w="1639" w:type="pct"/>
            <w:hideMark/>
          </w:tcPr>
          <w:p w14:paraId="50986B5B"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คำถาม</w:t>
            </w:r>
          </w:p>
        </w:tc>
        <w:tc>
          <w:tcPr>
            <w:tcW w:w="230" w:type="pct"/>
            <w:hideMark/>
          </w:tcPr>
          <w:p w14:paraId="025B6E09" w14:textId="77777777" w:rsidR="00AB0046" w:rsidRDefault="00AB0046">
            <w:pPr>
              <w:spacing w:line="375" w:lineRule="atLeast"/>
              <w:rPr>
                <w:rFonts w:ascii="Segoe UI" w:hAnsi="Segoe UI" w:cs="Segoe UI"/>
                <w:sz w:val="23"/>
                <w:szCs w:val="23"/>
              </w:rPr>
            </w:pPr>
            <w:r>
              <w:rPr>
                <w:rFonts w:ascii="Segoe UI" w:hAnsi="Segoe UI" w:cs="Segoe UI"/>
                <w:sz w:val="23"/>
                <w:szCs w:val="23"/>
              </w:rPr>
              <w:t>1</w:t>
            </w:r>
          </w:p>
        </w:tc>
        <w:tc>
          <w:tcPr>
            <w:tcW w:w="230" w:type="pct"/>
            <w:hideMark/>
          </w:tcPr>
          <w:p w14:paraId="0898F8EF" w14:textId="77777777" w:rsidR="00AB0046" w:rsidRDefault="00AB0046">
            <w:pPr>
              <w:spacing w:line="375" w:lineRule="atLeast"/>
              <w:rPr>
                <w:rFonts w:ascii="Segoe UI" w:hAnsi="Segoe UI" w:cs="Segoe UI"/>
                <w:sz w:val="23"/>
                <w:szCs w:val="23"/>
              </w:rPr>
            </w:pPr>
            <w:r>
              <w:rPr>
                <w:rFonts w:ascii="Segoe UI" w:hAnsi="Segoe UI" w:cs="Segoe UI"/>
                <w:sz w:val="23"/>
                <w:szCs w:val="23"/>
              </w:rPr>
              <w:t>2</w:t>
            </w:r>
          </w:p>
        </w:tc>
        <w:tc>
          <w:tcPr>
            <w:tcW w:w="230" w:type="pct"/>
            <w:hideMark/>
          </w:tcPr>
          <w:p w14:paraId="6F929C00" w14:textId="77777777" w:rsidR="00AB0046" w:rsidRDefault="00AB0046">
            <w:pPr>
              <w:spacing w:line="375" w:lineRule="atLeast"/>
              <w:rPr>
                <w:rFonts w:ascii="Segoe UI" w:hAnsi="Segoe UI" w:cs="Segoe UI"/>
                <w:sz w:val="23"/>
                <w:szCs w:val="23"/>
              </w:rPr>
            </w:pPr>
            <w:r>
              <w:rPr>
                <w:rFonts w:ascii="Segoe UI" w:hAnsi="Segoe UI" w:cs="Segoe UI"/>
                <w:sz w:val="23"/>
                <w:szCs w:val="23"/>
              </w:rPr>
              <w:t>3</w:t>
            </w:r>
          </w:p>
        </w:tc>
        <w:tc>
          <w:tcPr>
            <w:tcW w:w="230" w:type="pct"/>
            <w:hideMark/>
          </w:tcPr>
          <w:p w14:paraId="66779F27" w14:textId="77777777" w:rsidR="00AB0046" w:rsidRDefault="00AB0046">
            <w:pPr>
              <w:spacing w:line="375" w:lineRule="atLeast"/>
              <w:rPr>
                <w:rFonts w:ascii="Segoe UI" w:hAnsi="Segoe UI" w:cs="Segoe UI"/>
                <w:sz w:val="23"/>
                <w:szCs w:val="23"/>
              </w:rPr>
            </w:pPr>
            <w:r>
              <w:rPr>
                <w:rFonts w:ascii="Segoe UI" w:hAnsi="Segoe UI" w:cs="Segoe UI"/>
                <w:sz w:val="23"/>
                <w:szCs w:val="23"/>
              </w:rPr>
              <w:t>4</w:t>
            </w:r>
          </w:p>
        </w:tc>
        <w:tc>
          <w:tcPr>
            <w:tcW w:w="230" w:type="pct"/>
            <w:hideMark/>
          </w:tcPr>
          <w:p w14:paraId="16219322" w14:textId="77777777" w:rsidR="00AB0046" w:rsidRDefault="00AB0046">
            <w:pPr>
              <w:spacing w:line="375" w:lineRule="atLeast"/>
              <w:rPr>
                <w:rFonts w:ascii="Segoe UI" w:hAnsi="Segoe UI" w:cs="Segoe UI"/>
                <w:sz w:val="23"/>
                <w:szCs w:val="23"/>
              </w:rPr>
            </w:pPr>
            <w:r>
              <w:rPr>
                <w:rFonts w:ascii="Segoe UI" w:hAnsi="Segoe UI" w:cs="Segoe UI"/>
                <w:sz w:val="23"/>
                <w:szCs w:val="23"/>
              </w:rPr>
              <w:t>5</w:t>
            </w:r>
          </w:p>
        </w:tc>
      </w:tr>
      <w:tr w:rsidR="00AB0046" w14:paraId="63AABDC4" w14:textId="77777777" w:rsidTr="009E4B69">
        <w:tc>
          <w:tcPr>
            <w:tcW w:w="2210" w:type="pct"/>
            <w:hideMark/>
          </w:tcPr>
          <w:p w14:paraId="6A8C2D7D" w14:textId="77777777" w:rsidR="00AB0046" w:rsidRDefault="00AB0046">
            <w:pPr>
              <w:spacing w:line="375" w:lineRule="atLeast"/>
              <w:rPr>
                <w:rFonts w:ascii="Segoe UI" w:hAnsi="Segoe UI" w:cs="Segoe UI"/>
                <w:sz w:val="23"/>
                <w:szCs w:val="23"/>
              </w:rPr>
            </w:pPr>
            <w:r>
              <w:rPr>
                <w:rFonts w:ascii="Segoe UI" w:hAnsi="Segoe UI" w:cs="Segoe UI"/>
                <w:sz w:val="23"/>
                <w:szCs w:val="23"/>
              </w:rPr>
              <w:t>I can find the stressed syllable in a new word.</w:t>
            </w:r>
          </w:p>
        </w:tc>
        <w:tc>
          <w:tcPr>
            <w:tcW w:w="1639" w:type="pct"/>
            <w:hideMark/>
          </w:tcPr>
          <w:p w14:paraId="1EBA0627"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ฉันสามารถหาพยางค์เน้นในคำใหม่ได้</w:t>
            </w:r>
          </w:p>
        </w:tc>
        <w:tc>
          <w:tcPr>
            <w:tcW w:w="230" w:type="pct"/>
            <w:hideMark/>
          </w:tcPr>
          <w:p w14:paraId="618AD5AA"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2633D03F"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2CC8D389"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2F67EFA9"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4161E569"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r>
      <w:tr w:rsidR="00AB0046" w14:paraId="34C577F2" w14:textId="77777777" w:rsidTr="009E4B69">
        <w:tc>
          <w:tcPr>
            <w:tcW w:w="2210" w:type="pct"/>
            <w:hideMark/>
          </w:tcPr>
          <w:p w14:paraId="283EF321" w14:textId="77777777" w:rsidR="00AB0046" w:rsidRDefault="00AB0046">
            <w:pPr>
              <w:spacing w:line="375" w:lineRule="atLeast"/>
              <w:rPr>
                <w:rFonts w:ascii="Segoe UI" w:hAnsi="Segoe UI" w:cs="Segoe UI"/>
                <w:sz w:val="23"/>
                <w:szCs w:val="23"/>
              </w:rPr>
            </w:pPr>
            <w:r>
              <w:rPr>
                <w:rFonts w:ascii="Segoe UI" w:hAnsi="Segoe UI" w:cs="Segoe UI"/>
                <w:sz w:val="23"/>
                <w:szCs w:val="23"/>
              </w:rPr>
              <w:t>I use schwa /ə/ in unstressed syllables.</w:t>
            </w:r>
          </w:p>
        </w:tc>
        <w:tc>
          <w:tcPr>
            <w:tcW w:w="1639" w:type="pct"/>
            <w:hideMark/>
          </w:tcPr>
          <w:p w14:paraId="1201F42F"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 xml:space="preserve">ฉันใช้เสียง </w:t>
            </w:r>
            <w:r>
              <w:rPr>
                <w:rFonts w:ascii="Segoe UI" w:hAnsi="Segoe UI" w:cs="Segoe UI"/>
                <w:sz w:val="23"/>
                <w:szCs w:val="23"/>
              </w:rPr>
              <w:t xml:space="preserve">schwa /ə/ </w:t>
            </w:r>
            <w:r>
              <w:rPr>
                <w:rFonts w:ascii="Segoe UI" w:hAnsi="Segoe UI" w:cs="Angsana New"/>
                <w:sz w:val="23"/>
                <w:szCs w:val="23"/>
                <w:cs/>
              </w:rPr>
              <w:t>ในพยางค์ที่ไม่เน้น</w:t>
            </w:r>
          </w:p>
        </w:tc>
        <w:tc>
          <w:tcPr>
            <w:tcW w:w="230" w:type="pct"/>
            <w:hideMark/>
          </w:tcPr>
          <w:p w14:paraId="70017594"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0308AC0D"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7EBD16CE"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3720E3DC"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03D2459E"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r>
      <w:tr w:rsidR="00AB0046" w14:paraId="10D781D1" w14:textId="77777777" w:rsidTr="009E4B69">
        <w:tc>
          <w:tcPr>
            <w:tcW w:w="2210" w:type="pct"/>
            <w:hideMark/>
          </w:tcPr>
          <w:p w14:paraId="16974593" w14:textId="77777777" w:rsidR="00AB0046" w:rsidRDefault="00AB0046">
            <w:pPr>
              <w:spacing w:line="375" w:lineRule="atLeast"/>
              <w:rPr>
                <w:rFonts w:ascii="Segoe UI" w:hAnsi="Segoe UI" w:cs="Segoe UI"/>
                <w:sz w:val="23"/>
                <w:szCs w:val="23"/>
              </w:rPr>
            </w:pPr>
            <w:r>
              <w:rPr>
                <w:rFonts w:ascii="Segoe UI" w:hAnsi="Segoe UI" w:cs="Segoe UI"/>
                <w:sz w:val="23"/>
                <w:szCs w:val="23"/>
              </w:rPr>
              <w:t>I know which words to stress in a sentence (content words).</w:t>
            </w:r>
          </w:p>
        </w:tc>
        <w:tc>
          <w:tcPr>
            <w:tcW w:w="1639" w:type="pct"/>
            <w:hideMark/>
          </w:tcPr>
          <w:p w14:paraId="4454D6E5"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ฉันรู้ว่าคำไหนควรเน้นในประโยค (คำเนื้อหา)</w:t>
            </w:r>
          </w:p>
        </w:tc>
        <w:tc>
          <w:tcPr>
            <w:tcW w:w="230" w:type="pct"/>
            <w:hideMark/>
          </w:tcPr>
          <w:p w14:paraId="05C4D567"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6B3B8B76"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66620CCD"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5A91F3B5"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2C3F3B6D"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r>
      <w:tr w:rsidR="00AB0046" w14:paraId="3DA50217" w14:textId="77777777" w:rsidTr="009E4B69">
        <w:tc>
          <w:tcPr>
            <w:tcW w:w="2210" w:type="pct"/>
            <w:hideMark/>
          </w:tcPr>
          <w:p w14:paraId="369BF1C3" w14:textId="77777777" w:rsidR="00AB0046" w:rsidRDefault="00AB0046">
            <w:pPr>
              <w:spacing w:line="375" w:lineRule="atLeast"/>
              <w:rPr>
                <w:rFonts w:ascii="Segoe UI" w:hAnsi="Segoe UI" w:cs="Segoe UI"/>
                <w:sz w:val="23"/>
                <w:szCs w:val="23"/>
              </w:rPr>
            </w:pPr>
            <w:r>
              <w:rPr>
                <w:rFonts w:ascii="Segoe UI" w:hAnsi="Segoe UI" w:cs="Segoe UI"/>
                <w:sz w:val="23"/>
                <w:szCs w:val="23"/>
              </w:rPr>
              <w:t>I can keep a steady rhythm with stressed syllables.</w:t>
            </w:r>
          </w:p>
        </w:tc>
        <w:tc>
          <w:tcPr>
            <w:tcW w:w="1639" w:type="pct"/>
            <w:hideMark/>
          </w:tcPr>
          <w:p w14:paraId="1796A095"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ฉันสามารถรักษาจังหวะสม่ำเสมอด้วยพยางค์เน้นได้</w:t>
            </w:r>
          </w:p>
        </w:tc>
        <w:tc>
          <w:tcPr>
            <w:tcW w:w="230" w:type="pct"/>
            <w:hideMark/>
          </w:tcPr>
          <w:p w14:paraId="089B2656"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431A592E"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64DC0C6E"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68D5C62E"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6C20B3F7"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r>
      <w:tr w:rsidR="00AB0046" w14:paraId="42650D96" w14:textId="77777777" w:rsidTr="009E4B69">
        <w:tc>
          <w:tcPr>
            <w:tcW w:w="2210" w:type="pct"/>
            <w:hideMark/>
          </w:tcPr>
          <w:p w14:paraId="7E4E13D4" w14:textId="77777777" w:rsidR="00AB0046" w:rsidRDefault="00AB0046">
            <w:pPr>
              <w:spacing w:line="375" w:lineRule="atLeast"/>
              <w:rPr>
                <w:rFonts w:ascii="Segoe UI" w:hAnsi="Segoe UI" w:cs="Segoe UI"/>
                <w:sz w:val="23"/>
                <w:szCs w:val="23"/>
              </w:rPr>
            </w:pPr>
            <w:r>
              <w:rPr>
                <w:rFonts w:ascii="Segoe UI" w:hAnsi="Segoe UI" w:cs="Segoe UI"/>
                <w:sz w:val="23"/>
                <w:szCs w:val="23"/>
              </w:rPr>
              <w:t>I pause naturally between thought groups.</w:t>
            </w:r>
          </w:p>
        </w:tc>
        <w:tc>
          <w:tcPr>
            <w:tcW w:w="1639" w:type="pct"/>
            <w:hideMark/>
          </w:tcPr>
          <w:p w14:paraId="145BA64D"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ฉันหยุดอย่างเป็นธรรมชาติระหว่างกลุ่มความคิด</w:t>
            </w:r>
          </w:p>
        </w:tc>
        <w:tc>
          <w:tcPr>
            <w:tcW w:w="230" w:type="pct"/>
            <w:hideMark/>
          </w:tcPr>
          <w:p w14:paraId="1B079C3C"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0E016F7C"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681E98AC"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78D3FA43"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7734DF3D"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r>
      <w:tr w:rsidR="00AB0046" w14:paraId="77B54A45" w14:textId="77777777" w:rsidTr="009E4B69">
        <w:tc>
          <w:tcPr>
            <w:tcW w:w="2210" w:type="pct"/>
            <w:hideMark/>
          </w:tcPr>
          <w:p w14:paraId="39C71905" w14:textId="77777777" w:rsidR="00AB0046" w:rsidRDefault="00AB0046">
            <w:pPr>
              <w:spacing w:line="375" w:lineRule="atLeast"/>
              <w:rPr>
                <w:rFonts w:ascii="Segoe UI" w:hAnsi="Segoe UI" w:cs="Segoe UI"/>
                <w:sz w:val="23"/>
                <w:szCs w:val="23"/>
              </w:rPr>
            </w:pPr>
            <w:r>
              <w:rPr>
                <w:rFonts w:ascii="Segoe UI" w:hAnsi="Segoe UI" w:cs="Segoe UI"/>
                <w:sz w:val="23"/>
                <w:szCs w:val="23"/>
              </w:rPr>
              <w:t>I link words together (e.g., "an apple" → "a-</w:t>
            </w:r>
            <w:proofErr w:type="spellStart"/>
            <w:r>
              <w:rPr>
                <w:rFonts w:ascii="Segoe UI" w:hAnsi="Segoe UI" w:cs="Segoe UI"/>
                <w:sz w:val="23"/>
                <w:szCs w:val="23"/>
              </w:rPr>
              <w:t>napple</w:t>
            </w:r>
            <w:proofErr w:type="spellEnd"/>
            <w:r>
              <w:rPr>
                <w:rFonts w:ascii="Segoe UI" w:hAnsi="Segoe UI" w:cs="Segoe UI"/>
                <w:sz w:val="23"/>
                <w:szCs w:val="23"/>
              </w:rPr>
              <w:t>").</w:t>
            </w:r>
          </w:p>
        </w:tc>
        <w:tc>
          <w:tcPr>
            <w:tcW w:w="1639" w:type="pct"/>
            <w:hideMark/>
          </w:tcPr>
          <w:p w14:paraId="2617B361"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ฉันเชื่อมคำติดกัน (เช่น "</w:t>
            </w:r>
            <w:r>
              <w:rPr>
                <w:rFonts w:ascii="Segoe UI" w:hAnsi="Segoe UI" w:cs="Segoe UI"/>
                <w:sz w:val="23"/>
                <w:szCs w:val="23"/>
              </w:rPr>
              <w:t>an apple" → "</w:t>
            </w:r>
            <w:proofErr w:type="spellStart"/>
            <w:r>
              <w:rPr>
                <w:rFonts w:ascii="Segoe UI" w:hAnsi="Segoe UI" w:cs="Angsana New"/>
                <w:sz w:val="23"/>
                <w:szCs w:val="23"/>
                <w:cs/>
              </w:rPr>
              <w:t>อะ</w:t>
            </w:r>
            <w:proofErr w:type="spellEnd"/>
            <w:r>
              <w:rPr>
                <w:rFonts w:ascii="Segoe UI" w:hAnsi="Segoe UI" w:cs="Angsana New"/>
                <w:sz w:val="23"/>
                <w:szCs w:val="23"/>
                <w:cs/>
              </w:rPr>
              <w:t>-</w:t>
            </w:r>
            <w:proofErr w:type="spellStart"/>
            <w:r>
              <w:rPr>
                <w:rFonts w:ascii="Segoe UI" w:hAnsi="Segoe UI" w:cs="Angsana New"/>
                <w:sz w:val="23"/>
                <w:szCs w:val="23"/>
                <w:cs/>
              </w:rPr>
              <w:t>แน้ปเปิ้ล</w:t>
            </w:r>
            <w:proofErr w:type="spellEnd"/>
            <w:r>
              <w:rPr>
                <w:rFonts w:ascii="Segoe UI" w:hAnsi="Segoe UI" w:cs="Angsana New"/>
                <w:sz w:val="23"/>
                <w:szCs w:val="23"/>
                <w:cs/>
              </w:rPr>
              <w:t>")</w:t>
            </w:r>
          </w:p>
        </w:tc>
        <w:tc>
          <w:tcPr>
            <w:tcW w:w="230" w:type="pct"/>
            <w:hideMark/>
          </w:tcPr>
          <w:p w14:paraId="76494C8D"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750AC5E4"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3956A1A8"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4B847E2D"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34E95D83"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r>
      <w:tr w:rsidR="00AB0046" w14:paraId="2E1530A9" w14:textId="77777777" w:rsidTr="009E4B69">
        <w:tc>
          <w:tcPr>
            <w:tcW w:w="2210" w:type="pct"/>
            <w:hideMark/>
          </w:tcPr>
          <w:p w14:paraId="00EF378D" w14:textId="77777777" w:rsidR="00AB0046" w:rsidRDefault="00AB0046">
            <w:pPr>
              <w:spacing w:line="375" w:lineRule="atLeast"/>
              <w:rPr>
                <w:rFonts w:ascii="Segoe UI" w:hAnsi="Segoe UI" w:cs="Segoe UI"/>
                <w:sz w:val="23"/>
                <w:szCs w:val="23"/>
              </w:rPr>
            </w:pPr>
            <w:r>
              <w:rPr>
                <w:rFonts w:ascii="Segoe UI" w:hAnsi="Segoe UI" w:cs="Segoe UI"/>
                <w:sz w:val="23"/>
                <w:szCs w:val="23"/>
              </w:rPr>
              <w:t>I use reductions like "</w:t>
            </w:r>
            <w:proofErr w:type="spellStart"/>
            <w:r>
              <w:rPr>
                <w:rFonts w:ascii="Segoe UI" w:hAnsi="Segoe UI" w:cs="Segoe UI"/>
                <w:sz w:val="23"/>
                <w:szCs w:val="23"/>
              </w:rPr>
              <w:t>gonna</w:t>
            </w:r>
            <w:proofErr w:type="spellEnd"/>
            <w:r>
              <w:rPr>
                <w:rFonts w:ascii="Segoe UI" w:hAnsi="Segoe UI" w:cs="Segoe UI"/>
                <w:sz w:val="23"/>
                <w:szCs w:val="23"/>
              </w:rPr>
              <w:t>" and "wanna" naturally.</w:t>
            </w:r>
          </w:p>
        </w:tc>
        <w:tc>
          <w:tcPr>
            <w:tcW w:w="1639" w:type="pct"/>
            <w:hideMark/>
          </w:tcPr>
          <w:p w14:paraId="7432C0B6"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ฉันใช้คำลดรูปเช่น "</w:t>
            </w:r>
            <w:proofErr w:type="spellStart"/>
            <w:r>
              <w:rPr>
                <w:rFonts w:ascii="Segoe UI" w:hAnsi="Segoe UI" w:cs="Segoe UI"/>
                <w:sz w:val="23"/>
                <w:szCs w:val="23"/>
              </w:rPr>
              <w:t>gonna</w:t>
            </w:r>
            <w:proofErr w:type="spellEnd"/>
            <w:r>
              <w:rPr>
                <w:rFonts w:ascii="Segoe UI" w:hAnsi="Segoe UI" w:cs="Segoe UI"/>
                <w:sz w:val="23"/>
                <w:szCs w:val="23"/>
              </w:rPr>
              <w:t xml:space="preserve">" </w:t>
            </w:r>
            <w:r>
              <w:rPr>
                <w:rFonts w:ascii="Segoe UI" w:hAnsi="Segoe UI" w:cs="Angsana New"/>
                <w:sz w:val="23"/>
                <w:szCs w:val="23"/>
                <w:cs/>
              </w:rPr>
              <w:t>และ "</w:t>
            </w:r>
            <w:r>
              <w:rPr>
                <w:rFonts w:ascii="Segoe UI" w:hAnsi="Segoe UI" w:cs="Segoe UI"/>
                <w:sz w:val="23"/>
                <w:szCs w:val="23"/>
              </w:rPr>
              <w:t xml:space="preserve">wanna" </w:t>
            </w:r>
            <w:r>
              <w:rPr>
                <w:rFonts w:ascii="Segoe UI" w:hAnsi="Segoe UI" w:cs="Angsana New"/>
                <w:sz w:val="23"/>
                <w:szCs w:val="23"/>
                <w:cs/>
              </w:rPr>
              <w:t>อย่างเป็นธรรมชาติ</w:t>
            </w:r>
          </w:p>
        </w:tc>
        <w:tc>
          <w:tcPr>
            <w:tcW w:w="230" w:type="pct"/>
            <w:hideMark/>
          </w:tcPr>
          <w:p w14:paraId="5A17F190"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639B18D2"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501425A0"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2FF45633"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c>
          <w:tcPr>
            <w:tcW w:w="230" w:type="pct"/>
            <w:hideMark/>
          </w:tcPr>
          <w:p w14:paraId="4B9BABA8" w14:textId="77777777" w:rsidR="00AB0046" w:rsidRDefault="00AB0046">
            <w:pPr>
              <w:spacing w:line="375" w:lineRule="atLeast"/>
              <w:rPr>
                <w:rFonts w:ascii="Segoe UI" w:hAnsi="Segoe UI" w:cs="Segoe UI"/>
                <w:sz w:val="23"/>
                <w:szCs w:val="23"/>
              </w:rPr>
            </w:pPr>
            <w:r>
              <w:rPr>
                <w:rFonts w:ascii="Segoe UI" w:hAnsi="Segoe UI" w:cs="Segoe UI"/>
                <w:sz w:val="23"/>
                <w:szCs w:val="23"/>
              </w:rPr>
              <w:t>○</w:t>
            </w:r>
          </w:p>
        </w:tc>
      </w:tr>
    </w:tbl>
    <w:p w14:paraId="7DF89B0F" w14:textId="77777777" w:rsidR="00AB0046" w:rsidRDefault="00AB0046" w:rsidP="00AB0046">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5891"/>
        <w:gridCol w:w="3125"/>
      </w:tblGrid>
      <w:tr w:rsidR="00AB0046" w14:paraId="0FB0F7C4" w14:textId="77777777" w:rsidTr="009E4B69">
        <w:tc>
          <w:tcPr>
            <w:tcW w:w="3267" w:type="pct"/>
            <w:hideMark/>
          </w:tcPr>
          <w:p w14:paraId="45617C38" w14:textId="77777777" w:rsidR="00AB0046" w:rsidRDefault="00AB0046">
            <w:pPr>
              <w:spacing w:line="375" w:lineRule="atLeast"/>
              <w:rPr>
                <w:rFonts w:ascii="Segoe UI" w:hAnsi="Segoe UI" w:cs="Segoe UI"/>
                <w:sz w:val="23"/>
                <w:szCs w:val="23"/>
              </w:rPr>
            </w:pPr>
            <w:r>
              <w:rPr>
                <w:rFonts w:ascii="Segoe UI" w:hAnsi="Segoe UI" w:cs="Segoe UI"/>
                <w:sz w:val="23"/>
                <w:szCs w:val="23"/>
              </w:rPr>
              <w:t>English</w:t>
            </w:r>
          </w:p>
        </w:tc>
        <w:tc>
          <w:tcPr>
            <w:tcW w:w="1733" w:type="pct"/>
            <w:hideMark/>
          </w:tcPr>
          <w:p w14:paraId="47E74E3B"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0E4E35FF" w14:textId="77777777" w:rsidTr="009E4B69">
        <w:tc>
          <w:tcPr>
            <w:tcW w:w="3267" w:type="pct"/>
            <w:hideMark/>
          </w:tcPr>
          <w:p w14:paraId="131DD4E0" w14:textId="77777777" w:rsidR="00AB0046" w:rsidRDefault="00AB0046">
            <w:pPr>
              <w:spacing w:line="375" w:lineRule="atLeast"/>
              <w:rPr>
                <w:rFonts w:ascii="Segoe UI" w:hAnsi="Segoe UI" w:cs="Segoe UI"/>
                <w:sz w:val="23"/>
                <w:szCs w:val="23"/>
              </w:rPr>
            </w:pPr>
            <w:r>
              <w:rPr>
                <w:rFonts w:ascii="Segoe UI" w:hAnsi="Segoe UI" w:cs="Segoe UI"/>
                <w:sz w:val="23"/>
                <w:szCs w:val="23"/>
              </w:rPr>
              <w:t xml:space="preserve">If most of your answers are 4 or 5: Great job! Keep practicing </w:t>
            </w:r>
            <w:proofErr w:type="gramStart"/>
            <w:r>
              <w:rPr>
                <w:rFonts w:ascii="Segoe UI" w:hAnsi="Segoe UI" w:cs="Segoe UI"/>
                <w:sz w:val="23"/>
                <w:szCs w:val="23"/>
              </w:rPr>
              <w:t>to maintain</w:t>
            </w:r>
            <w:proofErr w:type="gramEnd"/>
            <w:r>
              <w:rPr>
                <w:rFonts w:ascii="Segoe UI" w:hAnsi="Segoe UI" w:cs="Segoe UI"/>
                <w:sz w:val="23"/>
                <w:szCs w:val="23"/>
              </w:rPr>
              <w:t xml:space="preserve"> your skills.</w:t>
            </w:r>
          </w:p>
        </w:tc>
        <w:tc>
          <w:tcPr>
            <w:tcW w:w="1733" w:type="pct"/>
            <w:hideMark/>
          </w:tcPr>
          <w:p w14:paraId="7A7C5177"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 xml:space="preserve">ถ้าคำตอบส่วนใหญ่เป็น </w:t>
            </w:r>
            <w:r>
              <w:rPr>
                <w:rFonts w:ascii="Segoe UI" w:hAnsi="Segoe UI" w:cs="Segoe UI"/>
                <w:sz w:val="23"/>
                <w:szCs w:val="23"/>
              </w:rPr>
              <w:t xml:space="preserve">4 </w:t>
            </w:r>
            <w:r>
              <w:rPr>
                <w:rFonts w:ascii="Segoe UI" w:hAnsi="Segoe UI" w:cs="Angsana New"/>
                <w:sz w:val="23"/>
                <w:szCs w:val="23"/>
                <w:cs/>
              </w:rPr>
              <w:t xml:space="preserve">หรือ </w:t>
            </w:r>
            <w:r>
              <w:rPr>
                <w:rFonts w:ascii="Segoe UI" w:hAnsi="Segoe UI" w:cs="Segoe UI"/>
                <w:sz w:val="23"/>
                <w:szCs w:val="23"/>
              </w:rPr>
              <w:t xml:space="preserve">5: </w:t>
            </w:r>
            <w:r>
              <w:rPr>
                <w:rFonts w:ascii="Segoe UI" w:hAnsi="Segoe UI" w:cs="Angsana New"/>
                <w:sz w:val="23"/>
                <w:szCs w:val="23"/>
                <w:cs/>
              </w:rPr>
              <w:t>ยอดเยี่ยม! ฝึกฝนต่อไปเพื่อรักษาทักษะของคุณ</w:t>
            </w:r>
          </w:p>
        </w:tc>
      </w:tr>
      <w:tr w:rsidR="00AB0046" w14:paraId="01E2A801" w14:textId="77777777" w:rsidTr="009E4B69">
        <w:tc>
          <w:tcPr>
            <w:tcW w:w="3267" w:type="pct"/>
            <w:hideMark/>
          </w:tcPr>
          <w:p w14:paraId="697A4389" w14:textId="77777777" w:rsidR="00AB0046" w:rsidRDefault="00AB0046">
            <w:pPr>
              <w:spacing w:line="375" w:lineRule="atLeast"/>
              <w:rPr>
                <w:rFonts w:ascii="Segoe UI" w:hAnsi="Segoe UI" w:cs="Segoe UI"/>
                <w:sz w:val="23"/>
                <w:szCs w:val="23"/>
              </w:rPr>
            </w:pPr>
            <w:r>
              <w:rPr>
                <w:rFonts w:ascii="Segoe UI" w:hAnsi="Segoe UI" w:cs="Segoe UI"/>
                <w:sz w:val="23"/>
                <w:szCs w:val="23"/>
              </w:rPr>
              <w:lastRenderedPageBreak/>
              <w:t xml:space="preserve">If you have many 1–3 answers: Review the </w:t>
            </w:r>
            <w:proofErr w:type="gramStart"/>
            <w:r>
              <w:rPr>
                <w:rFonts w:ascii="Segoe UI" w:hAnsi="Segoe UI" w:cs="Segoe UI"/>
                <w:sz w:val="23"/>
                <w:szCs w:val="23"/>
              </w:rPr>
              <w:t>chapters</w:t>
            </w:r>
            <w:proofErr w:type="gramEnd"/>
            <w:r>
              <w:rPr>
                <w:rFonts w:ascii="Segoe UI" w:hAnsi="Segoe UI" w:cs="Segoe UI"/>
                <w:sz w:val="23"/>
                <w:szCs w:val="23"/>
              </w:rPr>
              <w:t xml:space="preserve"> you found difficult. Practice a little every day.</w:t>
            </w:r>
          </w:p>
        </w:tc>
        <w:tc>
          <w:tcPr>
            <w:tcW w:w="1733" w:type="pct"/>
            <w:hideMark/>
          </w:tcPr>
          <w:p w14:paraId="127DDF0D"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 xml:space="preserve">ถ้าคุณมีคำตอบ </w:t>
            </w:r>
            <w:r>
              <w:rPr>
                <w:rFonts w:ascii="Segoe UI" w:hAnsi="Segoe UI" w:cs="Segoe UI"/>
                <w:sz w:val="23"/>
                <w:szCs w:val="23"/>
              </w:rPr>
              <w:t xml:space="preserve">1–3 </w:t>
            </w:r>
            <w:r>
              <w:rPr>
                <w:rFonts w:ascii="Segoe UI" w:hAnsi="Segoe UI" w:cs="Angsana New"/>
                <w:sz w:val="23"/>
                <w:szCs w:val="23"/>
                <w:cs/>
              </w:rPr>
              <w:t>หลายข้อ: ทบทวนบทที่คุณรู้สึกยาก ฝึกฝนเล็กน้อยทุกวัน</w:t>
            </w:r>
          </w:p>
        </w:tc>
      </w:tr>
    </w:tbl>
    <w:p w14:paraId="6F53DD44" w14:textId="08D4194C" w:rsidR="00FF7C4D" w:rsidRDefault="00FF7C4D" w:rsidP="00AB0046">
      <w:pPr>
        <w:spacing w:before="480" w:after="480" w:line="240" w:lineRule="auto"/>
      </w:pPr>
    </w:p>
    <w:p w14:paraId="4BDB1EE6" w14:textId="77777777" w:rsidR="00FF7C4D" w:rsidRDefault="00FF7C4D">
      <w:r>
        <w:br w:type="page"/>
      </w:r>
    </w:p>
    <w:p w14:paraId="3E70CF79" w14:textId="77777777" w:rsidR="00AB0046" w:rsidRDefault="00AB0046" w:rsidP="00AB0046">
      <w:pPr>
        <w:spacing w:before="480" w:after="480" w:line="240" w:lineRule="auto"/>
        <w:rPr>
          <w:rFonts w:ascii="Segoe UI" w:hAnsi="Segoe UI" w:cs="Segoe UI"/>
          <w:szCs w:val="24"/>
        </w:rPr>
      </w:pPr>
    </w:p>
    <w:p w14:paraId="7F5C6EAA" w14:textId="3CDFFDF3" w:rsidR="00AB0046" w:rsidRDefault="009C554E" w:rsidP="00AB0046">
      <w:pPr>
        <w:pStyle w:val="Heading3"/>
        <w:shd w:val="clear" w:color="auto" w:fill="FFFFFF"/>
        <w:spacing w:before="480" w:after="240" w:line="450" w:lineRule="atLeast"/>
        <w:rPr>
          <w:rFonts w:ascii="Segoe UI" w:hAnsi="Segoe UI" w:cs="Segoe UI"/>
          <w:color w:val="0F1115"/>
          <w:sz w:val="30"/>
          <w:szCs w:val="30"/>
        </w:rPr>
      </w:pPr>
      <w:bookmarkStart w:id="88" w:name="_Toc226703581"/>
      <w:r>
        <w:rPr>
          <w:noProof/>
        </w:rPr>
        <w:drawing>
          <wp:inline distT="0" distB="0" distL="0" distR="0" wp14:anchorId="781E392D" wp14:editId="3A8474C0">
            <wp:extent cx="415475" cy="475130"/>
            <wp:effectExtent l="0" t="0" r="3810" b="1270"/>
            <wp:docPr id="2144529013" name="Picture 3" descr="Speaking Ico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peaking Icon Vector Art, Icons, and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5206" cy="486259"/>
                    </a:xfrm>
                    <a:prstGeom prst="rect">
                      <a:avLst/>
                    </a:prstGeom>
                    <a:noFill/>
                    <a:ln>
                      <a:noFill/>
                    </a:ln>
                  </pic:spPr>
                </pic:pic>
              </a:graphicData>
            </a:graphic>
          </wp:inline>
        </w:drawing>
      </w:r>
      <w:r w:rsidR="00AB0046">
        <w:rPr>
          <w:rFonts w:ascii="Segoe UI" w:hAnsi="Segoe UI" w:cs="Segoe UI"/>
          <w:color w:val="0F1115"/>
          <w:sz w:val="30"/>
          <w:szCs w:val="30"/>
        </w:rPr>
        <w:t xml:space="preserve">Final Practice: Record Yourself – </w:t>
      </w:r>
      <w:r w:rsidR="00AB0046">
        <w:rPr>
          <w:rFonts w:ascii="Segoe UI" w:hAnsi="Segoe UI" w:cs="Angsana New"/>
          <w:color w:val="0F1115"/>
          <w:sz w:val="30"/>
          <w:szCs w:val="30"/>
          <w:cs/>
        </w:rPr>
        <w:t>การฝึกครั้งสุดท้าย: อัดเสียงตัวเอง</w:t>
      </w:r>
      <w:bookmarkEnd w:id="88"/>
    </w:p>
    <w:tbl>
      <w:tblPr>
        <w:tblStyle w:val="TableGrid1"/>
        <w:tblW w:w="5000" w:type="pct"/>
        <w:tblLook w:val="04A0" w:firstRow="1" w:lastRow="0" w:firstColumn="1" w:lastColumn="0" w:noHBand="0" w:noVBand="1"/>
      </w:tblPr>
      <w:tblGrid>
        <w:gridCol w:w="5828"/>
        <w:gridCol w:w="3188"/>
      </w:tblGrid>
      <w:tr w:rsidR="00AB0046" w14:paraId="3C2DBB05" w14:textId="77777777" w:rsidTr="009E4B69">
        <w:tc>
          <w:tcPr>
            <w:tcW w:w="3232" w:type="pct"/>
            <w:hideMark/>
          </w:tcPr>
          <w:p w14:paraId="180E755C" w14:textId="77777777" w:rsidR="00AB0046" w:rsidRDefault="00AB0046">
            <w:pPr>
              <w:spacing w:line="375" w:lineRule="atLeast"/>
              <w:rPr>
                <w:rFonts w:ascii="Segoe UI" w:hAnsi="Segoe UI" w:cs="Segoe UI"/>
                <w:sz w:val="23"/>
                <w:szCs w:val="23"/>
              </w:rPr>
            </w:pPr>
            <w:r>
              <w:rPr>
                <w:rFonts w:ascii="Segoe UI" w:hAnsi="Segoe UI" w:cs="Segoe UI"/>
                <w:sz w:val="23"/>
                <w:szCs w:val="23"/>
              </w:rPr>
              <w:t>English</w:t>
            </w:r>
          </w:p>
        </w:tc>
        <w:tc>
          <w:tcPr>
            <w:tcW w:w="1768" w:type="pct"/>
            <w:hideMark/>
          </w:tcPr>
          <w:p w14:paraId="7DB8F8CD"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0C16C02A" w14:textId="77777777" w:rsidTr="009E4B69">
        <w:tc>
          <w:tcPr>
            <w:tcW w:w="3232" w:type="pct"/>
            <w:hideMark/>
          </w:tcPr>
          <w:p w14:paraId="416C940B" w14:textId="77777777" w:rsidR="00AB0046" w:rsidRDefault="00AB0046">
            <w:pPr>
              <w:spacing w:line="375" w:lineRule="atLeast"/>
              <w:rPr>
                <w:rFonts w:ascii="Segoe UI" w:hAnsi="Segoe UI" w:cs="Segoe UI"/>
                <w:sz w:val="23"/>
                <w:szCs w:val="23"/>
              </w:rPr>
            </w:pPr>
            <w:r>
              <w:rPr>
                <w:rFonts w:ascii="Segoe UI" w:hAnsi="Segoe UI" w:cs="Segoe UI"/>
                <w:sz w:val="23"/>
                <w:szCs w:val="23"/>
              </w:rPr>
              <w:t>Read the paragraph below. Use </w:t>
            </w:r>
            <w:r>
              <w:rPr>
                <w:rStyle w:val="Strong"/>
                <w:rFonts w:ascii="Segoe UI" w:hAnsi="Segoe UI" w:cs="Segoe UI"/>
                <w:sz w:val="23"/>
                <w:szCs w:val="23"/>
              </w:rPr>
              <w:t>all</w:t>
            </w:r>
            <w:r>
              <w:rPr>
                <w:rFonts w:ascii="Segoe UI" w:hAnsi="Segoe UI" w:cs="Segoe UI"/>
                <w:sz w:val="23"/>
                <w:szCs w:val="23"/>
              </w:rPr>
              <w:t> the prosody skills you learned.</w:t>
            </w:r>
          </w:p>
        </w:tc>
        <w:tc>
          <w:tcPr>
            <w:tcW w:w="1768" w:type="pct"/>
            <w:hideMark/>
          </w:tcPr>
          <w:p w14:paraId="7D78530B"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อ่านย่อหน้าด้านล่าง ใช้</w:t>
            </w:r>
            <w:r>
              <w:rPr>
                <w:rFonts w:ascii="Segoe UI" w:hAnsi="Segoe UI" w:cs="Segoe UI"/>
                <w:sz w:val="23"/>
                <w:szCs w:val="23"/>
              </w:rPr>
              <w:t> </w:t>
            </w:r>
            <w:r>
              <w:rPr>
                <w:rStyle w:val="Strong"/>
                <w:rFonts w:ascii="Segoe UI" w:hAnsi="Segoe UI" w:cs="Angsana New"/>
                <w:sz w:val="23"/>
                <w:szCs w:val="23"/>
                <w:cs/>
              </w:rPr>
              <w:t>ทุก</w:t>
            </w:r>
            <w:r>
              <w:rPr>
                <w:rFonts w:ascii="Segoe UI" w:hAnsi="Segoe UI" w:cs="Segoe UI"/>
                <w:sz w:val="23"/>
                <w:szCs w:val="23"/>
              </w:rPr>
              <w:t> </w:t>
            </w:r>
            <w:r>
              <w:rPr>
                <w:rFonts w:ascii="Segoe UI" w:hAnsi="Segoe UI" w:cs="Angsana New"/>
                <w:sz w:val="23"/>
                <w:szCs w:val="23"/>
                <w:cs/>
              </w:rPr>
              <w:t>ทักษะทำนองเสียงที่คุณเรียนรู้</w:t>
            </w:r>
          </w:p>
        </w:tc>
      </w:tr>
    </w:tbl>
    <w:p w14:paraId="5FD6C5C6" w14:textId="77777777" w:rsidR="00AB0046" w:rsidRDefault="00AB0046" w:rsidP="00AB0046">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Paragraph (English):</w:t>
      </w:r>
      <w:r>
        <w:rPr>
          <w:rFonts w:ascii="Segoe UI" w:hAnsi="Segoe UI" w:cs="Segoe UI"/>
          <w:color w:val="0F1115"/>
        </w:rPr>
        <w:br/>
      </w:r>
      <w:r>
        <w:rPr>
          <w:rStyle w:val="Emphasis"/>
          <w:rFonts w:ascii="Segoe UI" w:eastAsiaTheme="majorEastAsia" w:hAnsi="Segoe UI" w:cs="Segoe UI"/>
          <w:color w:val="0F1115"/>
        </w:rPr>
        <w:t>Yesterday, I woke up early because I had an important test. I ate breakfast quickly, then I went to school. The test was difficult, but I tried my best. After the test, I felt very happy. Now, I know that studying every day really helps.</w:t>
      </w:r>
    </w:p>
    <w:p w14:paraId="4D6E37D0" w14:textId="77777777" w:rsidR="00AB0046" w:rsidRDefault="00AB0046" w:rsidP="00AB0046">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Paragraph (</w:t>
      </w:r>
      <w:r>
        <w:rPr>
          <w:rStyle w:val="Strong"/>
          <w:rFonts w:ascii="Segoe UI" w:eastAsiaTheme="majorEastAsia" w:hAnsi="Segoe UI" w:cs="Angsana New"/>
          <w:color w:val="0F1115"/>
          <w:cs/>
        </w:rPr>
        <w:t>ไทย – คำแนะนำ):</w:t>
      </w:r>
      <w:r>
        <w:rPr>
          <w:rFonts w:ascii="Segoe UI" w:hAnsi="Segoe UI" w:cs="Segoe UI"/>
          <w:color w:val="0F1115"/>
        </w:rPr>
        <w:br/>
      </w:r>
      <w:r>
        <w:rPr>
          <w:rStyle w:val="Emphasis"/>
          <w:rFonts w:ascii="Segoe UI" w:eastAsiaTheme="majorEastAsia" w:hAnsi="Segoe UI" w:cs="Angsana New"/>
          <w:color w:val="0F1115"/>
          <w:cs/>
        </w:rPr>
        <w:t>เมื่อวานฉันตื่นแต่เช้าเพราะมีการสอบสำคัญ กินข้าวเช้าเร็วๆ แล้วไปโรงเรียน ข้อสอบยากแต่ฉันพยายามเต็มที่ หลังสอบฉันมีความสุขมาก ตอนนี้ฉันรู้แล้วว่าการเรียนทุกวันช่วยได้จริงๆ</w:t>
      </w:r>
    </w:p>
    <w:p w14:paraId="185FFC35" w14:textId="77777777" w:rsidR="00AB0046" w:rsidRDefault="00AB0046" w:rsidP="00AB0046">
      <w:pPr>
        <w:pStyle w:val="ds-markdown-paragraph"/>
        <w:shd w:val="clear" w:color="auto" w:fill="FFFFFF"/>
        <w:spacing w:before="240" w:beforeAutospacing="0" w:after="240" w:afterAutospacing="0"/>
        <w:rPr>
          <w:rFonts w:ascii="Segoe UI" w:hAnsi="Segoe UI" w:cs="Segoe UI"/>
          <w:color w:val="0F1115"/>
        </w:rPr>
      </w:pPr>
      <w:r>
        <w:rPr>
          <w:rStyle w:val="Strong"/>
          <w:rFonts w:ascii="Segoe UI" w:eastAsiaTheme="majorEastAsia" w:hAnsi="Segoe UI" w:cs="Segoe UI"/>
          <w:color w:val="0F1115"/>
        </w:rPr>
        <w:t xml:space="preserve">What to do / </w:t>
      </w:r>
      <w:r>
        <w:rPr>
          <w:rStyle w:val="Strong"/>
          <w:rFonts w:ascii="Segoe UI" w:eastAsiaTheme="majorEastAsia" w:hAnsi="Segoe UI" w:cs="Angsana New"/>
          <w:color w:val="0F1115"/>
          <w:cs/>
        </w:rPr>
        <w:t>สิ่งที่ต้องทำ:</w:t>
      </w:r>
    </w:p>
    <w:tbl>
      <w:tblPr>
        <w:tblStyle w:val="TableGrid1"/>
        <w:tblW w:w="5000" w:type="pct"/>
        <w:tblLook w:val="04A0" w:firstRow="1" w:lastRow="0" w:firstColumn="1" w:lastColumn="0" w:noHBand="0" w:noVBand="1"/>
      </w:tblPr>
      <w:tblGrid>
        <w:gridCol w:w="5905"/>
        <w:gridCol w:w="3111"/>
      </w:tblGrid>
      <w:tr w:rsidR="00AB0046" w14:paraId="40912A42" w14:textId="77777777" w:rsidTr="009E4B69">
        <w:tc>
          <w:tcPr>
            <w:tcW w:w="3275" w:type="pct"/>
            <w:hideMark/>
          </w:tcPr>
          <w:p w14:paraId="355B4855" w14:textId="77777777" w:rsidR="00AB0046" w:rsidRDefault="00AB0046">
            <w:pPr>
              <w:spacing w:line="375" w:lineRule="atLeast"/>
              <w:rPr>
                <w:rFonts w:ascii="Segoe UI" w:hAnsi="Segoe UI" w:cs="Segoe UI"/>
                <w:sz w:val="23"/>
                <w:szCs w:val="23"/>
              </w:rPr>
            </w:pPr>
            <w:r>
              <w:rPr>
                <w:rFonts w:ascii="Segoe UI" w:hAnsi="Segoe UI" w:cs="Segoe UI"/>
                <w:sz w:val="23"/>
                <w:szCs w:val="23"/>
              </w:rPr>
              <w:t>English</w:t>
            </w:r>
          </w:p>
        </w:tc>
        <w:tc>
          <w:tcPr>
            <w:tcW w:w="1725" w:type="pct"/>
            <w:hideMark/>
          </w:tcPr>
          <w:p w14:paraId="09F2BEDF"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6A7FB9A7" w14:textId="77777777" w:rsidTr="009E4B69">
        <w:tc>
          <w:tcPr>
            <w:tcW w:w="3275" w:type="pct"/>
            <w:hideMark/>
          </w:tcPr>
          <w:p w14:paraId="1C0EF720" w14:textId="77777777" w:rsidR="00AB0046" w:rsidRDefault="00AB0046">
            <w:pPr>
              <w:spacing w:line="375" w:lineRule="atLeast"/>
              <w:rPr>
                <w:rFonts w:ascii="Segoe UI" w:hAnsi="Segoe UI" w:cs="Segoe UI"/>
                <w:sz w:val="23"/>
                <w:szCs w:val="23"/>
              </w:rPr>
            </w:pPr>
            <w:r>
              <w:rPr>
                <w:rFonts w:ascii="Segoe UI" w:hAnsi="Segoe UI" w:cs="Segoe UI"/>
                <w:sz w:val="23"/>
                <w:szCs w:val="23"/>
              </w:rPr>
              <w:t>1. Mark stressed syllables (bold or underline).</w:t>
            </w:r>
          </w:p>
        </w:tc>
        <w:tc>
          <w:tcPr>
            <w:tcW w:w="1725" w:type="pct"/>
            <w:hideMark/>
          </w:tcPr>
          <w:p w14:paraId="052B559A" w14:textId="77777777" w:rsidR="00AB0046" w:rsidRDefault="00AB0046">
            <w:pPr>
              <w:spacing w:line="375" w:lineRule="atLeast"/>
              <w:rPr>
                <w:rFonts w:ascii="Segoe UI" w:hAnsi="Segoe UI" w:cs="Segoe UI"/>
                <w:sz w:val="23"/>
                <w:szCs w:val="23"/>
              </w:rPr>
            </w:pPr>
            <w:r>
              <w:rPr>
                <w:rFonts w:ascii="Segoe UI" w:hAnsi="Segoe UI" w:cs="Segoe UI"/>
                <w:sz w:val="23"/>
                <w:szCs w:val="23"/>
              </w:rPr>
              <w:t xml:space="preserve">1. </w:t>
            </w:r>
            <w:r>
              <w:rPr>
                <w:rFonts w:ascii="Segoe UI" w:hAnsi="Segoe UI" w:cs="Angsana New"/>
                <w:sz w:val="23"/>
                <w:szCs w:val="23"/>
                <w:cs/>
              </w:rPr>
              <w:t>ขีดเส้นใต้หรือทำตัวหนาพยางค์เน้น</w:t>
            </w:r>
          </w:p>
        </w:tc>
      </w:tr>
      <w:tr w:rsidR="00AB0046" w14:paraId="7DD3F458" w14:textId="77777777" w:rsidTr="009E4B69">
        <w:tc>
          <w:tcPr>
            <w:tcW w:w="3275" w:type="pct"/>
            <w:hideMark/>
          </w:tcPr>
          <w:p w14:paraId="41022B29" w14:textId="77777777" w:rsidR="00AB0046" w:rsidRDefault="00AB0046">
            <w:pPr>
              <w:spacing w:line="375" w:lineRule="atLeast"/>
              <w:rPr>
                <w:rFonts w:ascii="Segoe UI" w:hAnsi="Segoe UI" w:cs="Segoe UI"/>
                <w:sz w:val="23"/>
                <w:szCs w:val="23"/>
              </w:rPr>
            </w:pPr>
            <w:r>
              <w:rPr>
                <w:rFonts w:ascii="Segoe UI" w:hAnsi="Segoe UI" w:cs="Segoe UI"/>
                <w:sz w:val="23"/>
                <w:szCs w:val="23"/>
              </w:rPr>
              <w:t>2. Mark thought groups with slashes (/).</w:t>
            </w:r>
          </w:p>
        </w:tc>
        <w:tc>
          <w:tcPr>
            <w:tcW w:w="1725" w:type="pct"/>
            <w:hideMark/>
          </w:tcPr>
          <w:p w14:paraId="0B3EA887" w14:textId="77777777" w:rsidR="00AB0046" w:rsidRDefault="00AB0046">
            <w:pPr>
              <w:spacing w:line="375" w:lineRule="atLeast"/>
              <w:rPr>
                <w:rFonts w:ascii="Segoe UI" w:hAnsi="Segoe UI" w:cs="Segoe UI"/>
                <w:sz w:val="23"/>
                <w:szCs w:val="23"/>
              </w:rPr>
            </w:pPr>
            <w:r>
              <w:rPr>
                <w:rFonts w:ascii="Segoe UI" w:hAnsi="Segoe UI" w:cs="Segoe UI"/>
                <w:sz w:val="23"/>
                <w:szCs w:val="23"/>
              </w:rPr>
              <w:t xml:space="preserve">2. </w:t>
            </w:r>
            <w:r>
              <w:rPr>
                <w:rFonts w:ascii="Segoe UI" w:hAnsi="Segoe UI" w:cs="Angsana New"/>
                <w:sz w:val="23"/>
                <w:szCs w:val="23"/>
                <w:cs/>
              </w:rPr>
              <w:t>ขีด / เพื่อแบ่งกลุ่มความคิด</w:t>
            </w:r>
          </w:p>
        </w:tc>
      </w:tr>
      <w:tr w:rsidR="00AB0046" w14:paraId="6FE5BE30" w14:textId="77777777" w:rsidTr="009E4B69">
        <w:tc>
          <w:tcPr>
            <w:tcW w:w="3275" w:type="pct"/>
            <w:hideMark/>
          </w:tcPr>
          <w:p w14:paraId="4751C1BD" w14:textId="77777777" w:rsidR="00AB0046" w:rsidRDefault="00AB0046">
            <w:pPr>
              <w:spacing w:line="375" w:lineRule="atLeast"/>
              <w:rPr>
                <w:rFonts w:ascii="Segoe UI" w:hAnsi="Segoe UI" w:cs="Segoe UI"/>
                <w:sz w:val="23"/>
                <w:szCs w:val="23"/>
              </w:rPr>
            </w:pPr>
            <w:r>
              <w:rPr>
                <w:rFonts w:ascii="Segoe UI" w:hAnsi="Segoe UI" w:cs="Segoe UI"/>
                <w:sz w:val="23"/>
                <w:szCs w:val="23"/>
              </w:rPr>
              <w:t>3. Practice reading aloud with rhythm, pauses, and linking.</w:t>
            </w:r>
          </w:p>
        </w:tc>
        <w:tc>
          <w:tcPr>
            <w:tcW w:w="1725" w:type="pct"/>
            <w:hideMark/>
          </w:tcPr>
          <w:p w14:paraId="26824D8C" w14:textId="77777777" w:rsidR="00AB0046" w:rsidRDefault="00AB0046">
            <w:pPr>
              <w:spacing w:line="375" w:lineRule="atLeast"/>
              <w:rPr>
                <w:rFonts w:ascii="Segoe UI" w:hAnsi="Segoe UI" w:cs="Segoe UI"/>
                <w:sz w:val="23"/>
                <w:szCs w:val="23"/>
              </w:rPr>
            </w:pPr>
            <w:r>
              <w:rPr>
                <w:rFonts w:ascii="Segoe UI" w:hAnsi="Segoe UI" w:cs="Segoe UI"/>
                <w:sz w:val="23"/>
                <w:szCs w:val="23"/>
              </w:rPr>
              <w:t xml:space="preserve">3. </w:t>
            </w:r>
            <w:r>
              <w:rPr>
                <w:rFonts w:ascii="Segoe UI" w:hAnsi="Segoe UI" w:cs="Angsana New"/>
                <w:sz w:val="23"/>
                <w:szCs w:val="23"/>
                <w:cs/>
              </w:rPr>
              <w:t>ฝีกอ่านออกเสียงด้วยจังหวะ การหยุด และการเชื่อมเสียง</w:t>
            </w:r>
          </w:p>
        </w:tc>
      </w:tr>
      <w:tr w:rsidR="00AB0046" w14:paraId="52351DFE" w14:textId="77777777" w:rsidTr="009E4B69">
        <w:tc>
          <w:tcPr>
            <w:tcW w:w="3275" w:type="pct"/>
            <w:hideMark/>
          </w:tcPr>
          <w:p w14:paraId="5BBE1878" w14:textId="77777777" w:rsidR="00AB0046" w:rsidRDefault="00AB0046">
            <w:pPr>
              <w:spacing w:line="375" w:lineRule="atLeast"/>
              <w:rPr>
                <w:rFonts w:ascii="Segoe UI" w:hAnsi="Segoe UI" w:cs="Segoe UI"/>
                <w:sz w:val="23"/>
                <w:szCs w:val="23"/>
              </w:rPr>
            </w:pPr>
            <w:r>
              <w:rPr>
                <w:rFonts w:ascii="Segoe UI" w:hAnsi="Segoe UI" w:cs="Segoe UI"/>
                <w:sz w:val="23"/>
                <w:szCs w:val="23"/>
              </w:rPr>
              <w:t>4. Record yourself (phone or Canvas).</w:t>
            </w:r>
          </w:p>
        </w:tc>
        <w:tc>
          <w:tcPr>
            <w:tcW w:w="1725" w:type="pct"/>
            <w:hideMark/>
          </w:tcPr>
          <w:p w14:paraId="26BD9620" w14:textId="77777777" w:rsidR="00AB0046" w:rsidRDefault="00AB0046">
            <w:pPr>
              <w:spacing w:line="375" w:lineRule="atLeast"/>
              <w:rPr>
                <w:rFonts w:ascii="Segoe UI" w:hAnsi="Segoe UI" w:cs="Segoe UI"/>
                <w:sz w:val="23"/>
                <w:szCs w:val="23"/>
              </w:rPr>
            </w:pPr>
            <w:r>
              <w:rPr>
                <w:rFonts w:ascii="Segoe UI" w:hAnsi="Segoe UI" w:cs="Segoe UI"/>
                <w:sz w:val="23"/>
                <w:szCs w:val="23"/>
              </w:rPr>
              <w:t xml:space="preserve">4. </w:t>
            </w:r>
            <w:r>
              <w:rPr>
                <w:rFonts w:ascii="Segoe UI" w:hAnsi="Segoe UI" w:cs="Angsana New"/>
                <w:sz w:val="23"/>
                <w:szCs w:val="23"/>
                <w:cs/>
              </w:rPr>
              <w:t xml:space="preserve">อัดเสียงตัวเอง (โทรศัพท์หรือ </w:t>
            </w:r>
            <w:r>
              <w:rPr>
                <w:rFonts w:ascii="Segoe UI" w:hAnsi="Segoe UI" w:cs="Segoe UI"/>
                <w:sz w:val="23"/>
                <w:szCs w:val="23"/>
              </w:rPr>
              <w:t>Canvas)</w:t>
            </w:r>
          </w:p>
        </w:tc>
      </w:tr>
      <w:tr w:rsidR="00AB0046" w14:paraId="533E061F" w14:textId="77777777" w:rsidTr="009E4B69">
        <w:tc>
          <w:tcPr>
            <w:tcW w:w="3275" w:type="pct"/>
            <w:hideMark/>
          </w:tcPr>
          <w:p w14:paraId="5ACC8757" w14:textId="77777777" w:rsidR="00AB0046" w:rsidRDefault="00AB0046">
            <w:pPr>
              <w:spacing w:line="375" w:lineRule="atLeast"/>
              <w:rPr>
                <w:rFonts w:ascii="Segoe UI" w:hAnsi="Segoe UI" w:cs="Segoe UI"/>
                <w:sz w:val="23"/>
                <w:szCs w:val="23"/>
              </w:rPr>
            </w:pPr>
            <w:r>
              <w:rPr>
                <w:rFonts w:ascii="Segoe UI" w:hAnsi="Segoe UI" w:cs="Segoe UI"/>
                <w:sz w:val="23"/>
                <w:szCs w:val="23"/>
              </w:rPr>
              <w:t>5. Listen to your recording. Write down one strength and one thing to improve.</w:t>
            </w:r>
          </w:p>
        </w:tc>
        <w:tc>
          <w:tcPr>
            <w:tcW w:w="1725" w:type="pct"/>
            <w:hideMark/>
          </w:tcPr>
          <w:p w14:paraId="73710E49" w14:textId="77777777" w:rsidR="00AB0046" w:rsidRDefault="00AB0046">
            <w:pPr>
              <w:spacing w:line="375" w:lineRule="atLeast"/>
              <w:rPr>
                <w:rFonts w:ascii="Segoe UI" w:hAnsi="Segoe UI" w:cs="Segoe UI"/>
                <w:sz w:val="23"/>
                <w:szCs w:val="23"/>
              </w:rPr>
            </w:pPr>
            <w:r>
              <w:rPr>
                <w:rFonts w:ascii="Segoe UI" w:hAnsi="Segoe UI" w:cs="Segoe UI"/>
                <w:sz w:val="23"/>
                <w:szCs w:val="23"/>
              </w:rPr>
              <w:t xml:space="preserve">5. </w:t>
            </w:r>
            <w:r>
              <w:rPr>
                <w:rFonts w:ascii="Segoe UI" w:hAnsi="Segoe UI" w:cs="Angsana New"/>
                <w:sz w:val="23"/>
                <w:szCs w:val="23"/>
                <w:cs/>
              </w:rPr>
              <w:t xml:space="preserve">ฟังเสียงที่อัดไว้ เขียนจุดแข็ง </w:t>
            </w:r>
            <w:r>
              <w:rPr>
                <w:rFonts w:ascii="Segoe UI" w:hAnsi="Segoe UI" w:cs="Segoe UI"/>
                <w:sz w:val="23"/>
                <w:szCs w:val="23"/>
              </w:rPr>
              <w:t xml:space="preserve">1 </w:t>
            </w:r>
            <w:r>
              <w:rPr>
                <w:rFonts w:ascii="Segoe UI" w:hAnsi="Segoe UI" w:cs="Angsana New"/>
                <w:sz w:val="23"/>
                <w:szCs w:val="23"/>
                <w:cs/>
              </w:rPr>
              <w:t xml:space="preserve">ข้อและสิ่งที่ต้องปรับปรุง </w:t>
            </w:r>
            <w:r>
              <w:rPr>
                <w:rFonts w:ascii="Segoe UI" w:hAnsi="Segoe UI" w:cs="Segoe UI"/>
                <w:sz w:val="23"/>
                <w:szCs w:val="23"/>
              </w:rPr>
              <w:t xml:space="preserve">1 </w:t>
            </w:r>
            <w:r>
              <w:rPr>
                <w:rFonts w:ascii="Segoe UI" w:hAnsi="Segoe UI" w:cs="Angsana New"/>
                <w:sz w:val="23"/>
                <w:szCs w:val="23"/>
                <w:cs/>
              </w:rPr>
              <w:t>ข้อ</w:t>
            </w:r>
          </w:p>
        </w:tc>
      </w:tr>
    </w:tbl>
    <w:p w14:paraId="0D7DB9FE" w14:textId="0BE17170" w:rsidR="00AB0046" w:rsidRDefault="00AB0046" w:rsidP="00AB0046">
      <w:pPr>
        <w:spacing w:before="480" w:after="480" w:line="240" w:lineRule="auto"/>
        <w:rPr>
          <w:rFonts w:ascii="Segoe UI" w:hAnsi="Segoe UI" w:cs="Segoe UI"/>
          <w:szCs w:val="24"/>
        </w:rPr>
      </w:pPr>
    </w:p>
    <w:p w14:paraId="2B54F9E0" w14:textId="77777777" w:rsidR="00AB0046" w:rsidRDefault="00AB0046" w:rsidP="00AB0046">
      <w:pPr>
        <w:pStyle w:val="Heading3"/>
        <w:shd w:val="clear" w:color="auto" w:fill="FFFFFF"/>
        <w:spacing w:before="480" w:after="240" w:line="450" w:lineRule="atLeast"/>
        <w:rPr>
          <w:rFonts w:ascii="Segoe UI" w:hAnsi="Segoe UI" w:cs="Segoe UI"/>
          <w:color w:val="0F1115"/>
          <w:sz w:val="30"/>
          <w:szCs w:val="30"/>
        </w:rPr>
      </w:pPr>
      <w:bookmarkStart w:id="89" w:name="_Toc226703582"/>
      <w:r>
        <w:rPr>
          <w:rFonts w:ascii="Segoe UI" w:hAnsi="Segoe UI" w:cs="Segoe UI"/>
          <w:color w:val="0F1115"/>
          <w:sz w:val="30"/>
          <w:szCs w:val="30"/>
        </w:rPr>
        <w:t xml:space="preserve">Your Prosody Toolkit – </w:t>
      </w:r>
      <w:r>
        <w:rPr>
          <w:rFonts w:ascii="Segoe UI" w:hAnsi="Segoe UI" w:cs="Angsana New"/>
          <w:color w:val="0F1115"/>
          <w:sz w:val="30"/>
          <w:szCs w:val="30"/>
          <w:cs/>
        </w:rPr>
        <w:t>ชุดเครื่องมือทำนองเสียงของคุณ</w:t>
      </w:r>
      <w:bookmarkEnd w:id="89"/>
    </w:p>
    <w:tbl>
      <w:tblPr>
        <w:tblStyle w:val="TableGrid1"/>
        <w:tblW w:w="5000" w:type="pct"/>
        <w:tblLook w:val="04A0" w:firstRow="1" w:lastRow="0" w:firstColumn="1" w:lastColumn="0" w:noHBand="0" w:noVBand="1"/>
      </w:tblPr>
      <w:tblGrid>
        <w:gridCol w:w="5534"/>
        <w:gridCol w:w="3482"/>
      </w:tblGrid>
      <w:tr w:rsidR="00AB0046" w14:paraId="48E4CA64" w14:textId="77777777" w:rsidTr="008047AA">
        <w:tc>
          <w:tcPr>
            <w:tcW w:w="3069" w:type="pct"/>
            <w:hideMark/>
          </w:tcPr>
          <w:p w14:paraId="7602CD7B" w14:textId="77777777" w:rsidR="00AB0046" w:rsidRDefault="00AB0046">
            <w:pPr>
              <w:spacing w:line="375" w:lineRule="atLeast"/>
              <w:rPr>
                <w:rFonts w:ascii="Segoe UI" w:hAnsi="Segoe UI" w:cs="Segoe UI"/>
                <w:sz w:val="23"/>
                <w:szCs w:val="23"/>
              </w:rPr>
            </w:pPr>
            <w:r>
              <w:rPr>
                <w:rFonts w:ascii="Segoe UI" w:hAnsi="Segoe UI" w:cs="Segoe UI"/>
                <w:sz w:val="23"/>
                <w:szCs w:val="23"/>
              </w:rPr>
              <w:t>English</w:t>
            </w:r>
          </w:p>
        </w:tc>
        <w:tc>
          <w:tcPr>
            <w:tcW w:w="1931" w:type="pct"/>
            <w:hideMark/>
          </w:tcPr>
          <w:p w14:paraId="6491CFFB"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63329550" w14:textId="77777777" w:rsidTr="008047AA">
        <w:tc>
          <w:tcPr>
            <w:tcW w:w="3069" w:type="pct"/>
            <w:hideMark/>
          </w:tcPr>
          <w:p w14:paraId="0C3541FC" w14:textId="77777777" w:rsidR="00AB0046" w:rsidRDefault="00AB0046">
            <w:pPr>
              <w:spacing w:line="375" w:lineRule="atLeast"/>
              <w:rPr>
                <w:rFonts w:ascii="Segoe UI" w:hAnsi="Segoe UI" w:cs="Segoe UI"/>
                <w:sz w:val="23"/>
                <w:szCs w:val="23"/>
              </w:rPr>
            </w:pPr>
            <w:r>
              <w:rPr>
                <w:rFonts w:ascii="Segoe UI" w:hAnsi="Segoe UI" w:cs="Segoe UI"/>
                <w:sz w:val="23"/>
                <w:szCs w:val="23"/>
              </w:rPr>
              <w:t>Keep these tools handy for daily practice:</w:t>
            </w:r>
          </w:p>
        </w:tc>
        <w:tc>
          <w:tcPr>
            <w:tcW w:w="1931" w:type="pct"/>
            <w:hideMark/>
          </w:tcPr>
          <w:p w14:paraId="72312A59"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เก็บเครื่องมือเหล่านี้ไว้ใช้ฝึกฝนประจำวัน:</w:t>
            </w:r>
          </w:p>
        </w:tc>
      </w:tr>
    </w:tbl>
    <w:p w14:paraId="2696F701" w14:textId="77777777" w:rsidR="00AB0046" w:rsidRDefault="00AB0046" w:rsidP="00AB0046">
      <w:pPr>
        <w:shd w:val="clear" w:color="auto" w:fill="FFFFFF"/>
        <w:rPr>
          <w:rFonts w:ascii="Segoe UI" w:hAnsi="Segoe UI" w:cs="Segoe UI"/>
          <w:vanish/>
          <w:color w:val="0F1115"/>
        </w:rPr>
      </w:pPr>
    </w:p>
    <w:tbl>
      <w:tblPr>
        <w:tblStyle w:val="TableGrid1"/>
        <w:tblW w:w="5000" w:type="pct"/>
        <w:tblLook w:val="04A0" w:firstRow="1" w:lastRow="0" w:firstColumn="1" w:lastColumn="0" w:noHBand="0" w:noVBand="1"/>
      </w:tblPr>
      <w:tblGrid>
        <w:gridCol w:w="4995"/>
        <w:gridCol w:w="4021"/>
      </w:tblGrid>
      <w:tr w:rsidR="00AB0046" w14:paraId="089DC8AF" w14:textId="77777777" w:rsidTr="008047AA">
        <w:tc>
          <w:tcPr>
            <w:tcW w:w="2770" w:type="pct"/>
            <w:hideMark/>
          </w:tcPr>
          <w:p w14:paraId="088EAC25" w14:textId="77777777" w:rsidR="00AB0046" w:rsidRDefault="00AB0046">
            <w:pPr>
              <w:spacing w:line="375" w:lineRule="atLeast"/>
              <w:rPr>
                <w:rFonts w:ascii="Segoe UI" w:hAnsi="Segoe UI" w:cs="Segoe UI"/>
                <w:sz w:val="23"/>
                <w:szCs w:val="23"/>
              </w:rPr>
            </w:pPr>
            <w:r>
              <w:rPr>
                <w:rFonts w:ascii="Segoe UI" w:hAnsi="Segoe UI" w:cs="Segoe UI"/>
                <w:sz w:val="23"/>
                <w:szCs w:val="23"/>
              </w:rPr>
              <w:t>Tool</w:t>
            </w:r>
          </w:p>
        </w:tc>
        <w:tc>
          <w:tcPr>
            <w:tcW w:w="2230" w:type="pct"/>
            <w:hideMark/>
          </w:tcPr>
          <w:p w14:paraId="646EC58E"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3406EBF4" w14:textId="77777777" w:rsidTr="008047AA">
        <w:tc>
          <w:tcPr>
            <w:tcW w:w="2770" w:type="pct"/>
            <w:hideMark/>
          </w:tcPr>
          <w:p w14:paraId="28288ADD" w14:textId="77777777" w:rsidR="00AB0046" w:rsidRDefault="00AB0046">
            <w:pPr>
              <w:spacing w:line="375" w:lineRule="atLeast"/>
              <w:rPr>
                <w:rFonts w:ascii="Segoe UI" w:hAnsi="Segoe UI" w:cs="Segoe UI"/>
                <w:sz w:val="23"/>
                <w:szCs w:val="23"/>
              </w:rPr>
            </w:pPr>
            <w:r>
              <w:rPr>
                <w:rStyle w:val="Strong"/>
                <w:rFonts w:ascii="Segoe UI" w:hAnsi="Segoe UI" w:cs="Segoe UI"/>
                <w:sz w:val="23"/>
                <w:szCs w:val="23"/>
              </w:rPr>
              <w:t>Rubber band</w:t>
            </w:r>
            <w:r>
              <w:rPr>
                <w:rFonts w:ascii="Segoe UI" w:hAnsi="Segoe UI" w:cs="Segoe UI"/>
                <w:sz w:val="23"/>
                <w:szCs w:val="23"/>
              </w:rPr>
              <w:t> – stretch on stressed syllables</w:t>
            </w:r>
          </w:p>
        </w:tc>
        <w:tc>
          <w:tcPr>
            <w:tcW w:w="2230" w:type="pct"/>
            <w:hideMark/>
          </w:tcPr>
          <w:p w14:paraId="3663F6FC" w14:textId="77777777" w:rsidR="00AB0046" w:rsidRDefault="00AB0046">
            <w:pPr>
              <w:spacing w:line="375" w:lineRule="atLeast"/>
              <w:rPr>
                <w:rFonts w:ascii="Segoe UI" w:hAnsi="Segoe UI" w:cs="Segoe UI"/>
                <w:sz w:val="23"/>
                <w:szCs w:val="23"/>
              </w:rPr>
            </w:pPr>
            <w:r>
              <w:rPr>
                <w:rStyle w:val="Strong"/>
                <w:rFonts w:ascii="Segoe UI" w:hAnsi="Segoe UI" w:cs="Angsana New"/>
                <w:sz w:val="23"/>
                <w:szCs w:val="23"/>
                <w:cs/>
              </w:rPr>
              <w:t>ยางยืด</w:t>
            </w:r>
            <w:r>
              <w:rPr>
                <w:rFonts w:ascii="Segoe UI" w:hAnsi="Segoe UI" w:cs="Segoe UI"/>
                <w:sz w:val="23"/>
                <w:szCs w:val="23"/>
              </w:rPr>
              <w:t xml:space="preserve"> – </w:t>
            </w:r>
            <w:r>
              <w:rPr>
                <w:rFonts w:ascii="Segoe UI" w:hAnsi="Segoe UI" w:cs="Angsana New"/>
                <w:sz w:val="23"/>
                <w:szCs w:val="23"/>
                <w:cs/>
              </w:rPr>
              <w:t>ยืดบนพยางค์เน้น</w:t>
            </w:r>
          </w:p>
        </w:tc>
      </w:tr>
      <w:tr w:rsidR="00AB0046" w14:paraId="7DE5F2C3" w14:textId="77777777" w:rsidTr="008047AA">
        <w:tc>
          <w:tcPr>
            <w:tcW w:w="2770" w:type="pct"/>
            <w:hideMark/>
          </w:tcPr>
          <w:p w14:paraId="0896B148" w14:textId="77777777" w:rsidR="00AB0046" w:rsidRDefault="00AB0046">
            <w:pPr>
              <w:spacing w:line="375" w:lineRule="atLeast"/>
              <w:rPr>
                <w:rFonts w:ascii="Segoe UI" w:hAnsi="Segoe UI" w:cs="Segoe UI"/>
                <w:sz w:val="23"/>
                <w:szCs w:val="23"/>
              </w:rPr>
            </w:pPr>
            <w:r>
              <w:rPr>
                <w:rStyle w:val="Strong"/>
                <w:rFonts w:ascii="Segoe UI" w:hAnsi="Segoe UI" w:cs="Segoe UI"/>
                <w:sz w:val="23"/>
                <w:szCs w:val="23"/>
              </w:rPr>
              <w:t>Metronome app</w:t>
            </w:r>
            <w:r>
              <w:rPr>
                <w:rFonts w:ascii="Segoe UI" w:hAnsi="Segoe UI" w:cs="Segoe UI"/>
                <w:sz w:val="23"/>
                <w:szCs w:val="23"/>
              </w:rPr>
              <w:t> – tap to keep rhythm</w:t>
            </w:r>
          </w:p>
        </w:tc>
        <w:tc>
          <w:tcPr>
            <w:tcW w:w="2230" w:type="pct"/>
            <w:hideMark/>
          </w:tcPr>
          <w:p w14:paraId="181BCF21" w14:textId="77777777" w:rsidR="00AB0046" w:rsidRDefault="00AB0046">
            <w:pPr>
              <w:spacing w:line="375" w:lineRule="atLeast"/>
              <w:rPr>
                <w:rFonts w:ascii="Segoe UI" w:hAnsi="Segoe UI" w:cs="Segoe UI"/>
                <w:sz w:val="23"/>
                <w:szCs w:val="23"/>
              </w:rPr>
            </w:pPr>
            <w:r>
              <w:rPr>
                <w:rStyle w:val="Strong"/>
                <w:rFonts w:ascii="Segoe UI" w:hAnsi="Segoe UI" w:cs="Angsana New"/>
                <w:sz w:val="23"/>
                <w:szCs w:val="23"/>
                <w:cs/>
              </w:rPr>
              <w:t>แอปเครื่องจังหวะ</w:t>
            </w:r>
            <w:r>
              <w:rPr>
                <w:rFonts w:ascii="Segoe UI" w:hAnsi="Segoe UI" w:cs="Segoe UI"/>
                <w:sz w:val="23"/>
                <w:szCs w:val="23"/>
              </w:rPr>
              <w:t xml:space="preserve"> – </w:t>
            </w:r>
            <w:r>
              <w:rPr>
                <w:rFonts w:ascii="Segoe UI" w:hAnsi="Segoe UI" w:cs="Angsana New"/>
                <w:sz w:val="23"/>
                <w:szCs w:val="23"/>
                <w:cs/>
              </w:rPr>
              <w:t>เคาะเพื่อรักษาจังหวะ</w:t>
            </w:r>
          </w:p>
        </w:tc>
      </w:tr>
      <w:tr w:rsidR="00AB0046" w14:paraId="6081450A" w14:textId="77777777" w:rsidTr="008047AA">
        <w:tc>
          <w:tcPr>
            <w:tcW w:w="2770" w:type="pct"/>
            <w:hideMark/>
          </w:tcPr>
          <w:p w14:paraId="799F1181" w14:textId="77777777" w:rsidR="00AB0046" w:rsidRDefault="00AB0046">
            <w:pPr>
              <w:spacing w:line="375" w:lineRule="atLeast"/>
              <w:rPr>
                <w:rFonts w:ascii="Segoe UI" w:hAnsi="Segoe UI" w:cs="Segoe UI"/>
                <w:sz w:val="23"/>
                <w:szCs w:val="23"/>
              </w:rPr>
            </w:pPr>
            <w:r>
              <w:rPr>
                <w:rStyle w:val="Strong"/>
                <w:rFonts w:ascii="Segoe UI" w:hAnsi="Segoe UI" w:cs="Segoe UI"/>
                <w:sz w:val="23"/>
                <w:szCs w:val="23"/>
              </w:rPr>
              <w:t>Voice recorder</w:t>
            </w:r>
            <w:r>
              <w:rPr>
                <w:rFonts w:ascii="Segoe UI" w:hAnsi="Segoe UI" w:cs="Segoe UI"/>
                <w:sz w:val="23"/>
                <w:szCs w:val="23"/>
              </w:rPr>
              <w:t> – listen to yourself</w:t>
            </w:r>
          </w:p>
        </w:tc>
        <w:tc>
          <w:tcPr>
            <w:tcW w:w="2230" w:type="pct"/>
            <w:hideMark/>
          </w:tcPr>
          <w:p w14:paraId="666F8D01" w14:textId="77777777" w:rsidR="00AB0046" w:rsidRDefault="00AB0046">
            <w:pPr>
              <w:spacing w:line="375" w:lineRule="atLeast"/>
              <w:rPr>
                <w:rFonts w:ascii="Segoe UI" w:hAnsi="Segoe UI" w:cs="Segoe UI"/>
                <w:sz w:val="23"/>
                <w:szCs w:val="23"/>
              </w:rPr>
            </w:pPr>
            <w:r>
              <w:rPr>
                <w:rStyle w:val="Strong"/>
                <w:rFonts w:ascii="Segoe UI" w:hAnsi="Segoe UI" w:cs="Angsana New"/>
                <w:sz w:val="23"/>
                <w:szCs w:val="23"/>
                <w:cs/>
              </w:rPr>
              <w:t>เครื่องอัดเสียง</w:t>
            </w:r>
            <w:r>
              <w:rPr>
                <w:rFonts w:ascii="Segoe UI" w:hAnsi="Segoe UI" w:cs="Segoe UI"/>
                <w:sz w:val="23"/>
                <w:szCs w:val="23"/>
              </w:rPr>
              <w:t xml:space="preserve"> – </w:t>
            </w:r>
            <w:r>
              <w:rPr>
                <w:rFonts w:ascii="Segoe UI" w:hAnsi="Segoe UI" w:cs="Angsana New"/>
                <w:sz w:val="23"/>
                <w:szCs w:val="23"/>
                <w:cs/>
              </w:rPr>
              <w:t>ฟังเสียงตัวเอง</w:t>
            </w:r>
          </w:p>
        </w:tc>
      </w:tr>
      <w:tr w:rsidR="00AB0046" w14:paraId="4C5979A7" w14:textId="77777777" w:rsidTr="008047AA">
        <w:tc>
          <w:tcPr>
            <w:tcW w:w="2770" w:type="pct"/>
            <w:hideMark/>
          </w:tcPr>
          <w:p w14:paraId="5A427D21" w14:textId="77777777" w:rsidR="00AB0046" w:rsidRDefault="00AB0046">
            <w:pPr>
              <w:spacing w:line="375" w:lineRule="atLeast"/>
              <w:rPr>
                <w:rFonts w:ascii="Segoe UI" w:hAnsi="Segoe UI" w:cs="Segoe UI"/>
                <w:sz w:val="23"/>
                <w:szCs w:val="23"/>
              </w:rPr>
            </w:pPr>
            <w:r>
              <w:rPr>
                <w:rStyle w:val="Strong"/>
                <w:rFonts w:ascii="Segoe UI" w:hAnsi="Segoe UI" w:cs="Segoe UI"/>
                <w:sz w:val="23"/>
                <w:szCs w:val="23"/>
              </w:rPr>
              <w:t>Mirror</w:t>
            </w:r>
            <w:r>
              <w:rPr>
                <w:rFonts w:ascii="Segoe UI" w:hAnsi="Segoe UI" w:cs="Segoe UI"/>
                <w:sz w:val="23"/>
                <w:szCs w:val="23"/>
              </w:rPr>
              <w:t> – watch your mouth movements</w:t>
            </w:r>
          </w:p>
        </w:tc>
        <w:tc>
          <w:tcPr>
            <w:tcW w:w="2230" w:type="pct"/>
            <w:hideMark/>
          </w:tcPr>
          <w:p w14:paraId="43C7356D" w14:textId="77777777" w:rsidR="00AB0046" w:rsidRDefault="00AB0046">
            <w:pPr>
              <w:spacing w:line="375" w:lineRule="atLeast"/>
              <w:rPr>
                <w:rFonts w:ascii="Segoe UI" w:hAnsi="Segoe UI" w:cs="Segoe UI"/>
                <w:sz w:val="23"/>
                <w:szCs w:val="23"/>
              </w:rPr>
            </w:pPr>
            <w:r>
              <w:rPr>
                <w:rStyle w:val="Strong"/>
                <w:rFonts w:ascii="Segoe UI" w:hAnsi="Segoe UI" w:cs="Angsana New"/>
                <w:sz w:val="23"/>
                <w:szCs w:val="23"/>
                <w:cs/>
              </w:rPr>
              <w:t>กระจก</w:t>
            </w:r>
            <w:r>
              <w:rPr>
                <w:rFonts w:ascii="Segoe UI" w:hAnsi="Segoe UI" w:cs="Segoe UI"/>
                <w:sz w:val="23"/>
                <w:szCs w:val="23"/>
              </w:rPr>
              <w:t xml:space="preserve"> – </w:t>
            </w:r>
            <w:r>
              <w:rPr>
                <w:rFonts w:ascii="Segoe UI" w:hAnsi="Segoe UI" w:cs="Angsana New"/>
                <w:sz w:val="23"/>
                <w:szCs w:val="23"/>
                <w:cs/>
              </w:rPr>
              <w:t>ดูการเคลื่อนไหวปากคุณ</w:t>
            </w:r>
          </w:p>
        </w:tc>
      </w:tr>
      <w:tr w:rsidR="00AB0046" w14:paraId="35BE76BB" w14:textId="77777777" w:rsidTr="008047AA">
        <w:tc>
          <w:tcPr>
            <w:tcW w:w="2770" w:type="pct"/>
            <w:hideMark/>
          </w:tcPr>
          <w:p w14:paraId="1F9CDA74" w14:textId="77777777" w:rsidR="00AB0046" w:rsidRDefault="00AB0046">
            <w:pPr>
              <w:spacing w:line="375" w:lineRule="atLeast"/>
              <w:rPr>
                <w:rFonts w:ascii="Segoe UI" w:hAnsi="Segoe UI" w:cs="Segoe UI"/>
                <w:sz w:val="23"/>
                <w:szCs w:val="23"/>
              </w:rPr>
            </w:pPr>
            <w:r>
              <w:rPr>
                <w:rStyle w:val="Strong"/>
                <w:rFonts w:ascii="Segoe UI" w:hAnsi="Segoe UI" w:cs="Segoe UI"/>
                <w:sz w:val="23"/>
                <w:szCs w:val="23"/>
              </w:rPr>
              <w:t>Canvas LMS</w:t>
            </w:r>
            <w:r>
              <w:rPr>
                <w:rFonts w:ascii="Segoe UI" w:hAnsi="Segoe UI" w:cs="Segoe UI"/>
                <w:sz w:val="23"/>
                <w:szCs w:val="23"/>
              </w:rPr>
              <w:t> – review videos and quizzes anytime</w:t>
            </w:r>
          </w:p>
        </w:tc>
        <w:tc>
          <w:tcPr>
            <w:tcW w:w="2230" w:type="pct"/>
            <w:hideMark/>
          </w:tcPr>
          <w:p w14:paraId="5F75655C" w14:textId="77777777" w:rsidR="00AB0046" w:rsidRDefault="00AB0046">
            <w:pPr>
              <w:spacing w:line="375" w:lineRule="atLeast"/>
              <w:rPr>
                <w:rFonts w:ascii="Segoe UI" w:hAnsi="Segoe UI" w:cs="Segoe UI"/>
                <w:sz w:val="23"/>
                <w:szCs w:val="23"/>
              </w:rPr>
            </w:pPr>
            <w:r>
              <w:rPr>
                <w:rStyle w:val="Strong"/>
                <w:rFonts w:ascii="Segoe UI" w:hAnsi="Segoe UI" w:cs="Segoe UI"/>
                <w:sz w:val="23"/>
                <w:szCs w:val="23"/>
              </w:rPr>
              <w:t>Canvas LMS</w:t>
            </w:r>
            <w:r>
              <w:rPr>
                <w:rFonts w:ascii="Segoe UI" w:hAnsi="Segoe UI" w:cs="Segoe UI"/>
                <w:sz w:val="23"/>
                <w:szCs w:val="23"/>
              </w:rPr>
              <w:t xml:space="preserve"> – </w:t>
            </w:r>
            <w:r>
              <w:rPr>
                <w:rFonts w:ascii="Segoe UI" w:hAnsi="Segoe UI" w:cs="Angsana New"/>
                <w:sz w:val="23"/>
                <w:szCs w:val="23"/>
                <w:cs/>
              </w:rPr>
              <w:t>ทบทวนวิดีโอและแบบทดสอบได้ทุกเมื่อ</w:t>
            </w:r>
          </w:p>
        </w:tc>
      </w:tr>
    </w:tbl>
    <w:p w14:paraId="2D43D6FC" w14:textId="77777777" w:rsidR="00AB0046" w:rsidRDefault="00AB0046" w:rsidP="00AB0046">
      <w:pPr>
        <w:pStyle w:val="Heading3"/>
        <w:shd w:val="clear" w:color="auto" w:fill="FFFFFF"/>
        <w:spacing w:before="480" w:after="240" w:line="450" w:lineRule="atLeast"/>
        <w:rPr>
          <w:rFonts w:ascii="Segoe UI" w:hAnsi="Segoe UI" w:cs="Segoe UI"/>
          <w:color w:val="0F1115"/>
          <w:sz w:val="30"/>
          <w:szCs w:val="30"/>
        </w:rPr>
      </w:pPr>
      <w:bookmarkStart w:id="90" w:name="_Toc226703583"/>
      <w:r>
        <w:rPr>
          <w:rFonts w:ascii="Segoe UI" w:hAnsi="Segoe UI" w:cs="Segoe UI"/>
          <w:color w:val="0F1115"/>
          <w:sz w:val="30"/>
          <w:szCs w:val="30"/>
        </w:rPr>
        <w:t xml:space="preserve">A Final Word – </w:t>
      </w:r>
      <w:r>
        <w:rPr>
          <w:rFonts w:ascii="Segoe UI" w:hAnsi="Segoe UI" w:cs="Angsana New"/>
          <w:color w:val="0F1115"/>
          <w:sz w:val="30"/>
          <w:szCs w:val="30"/>
          <w:cs/>
        </w:rPr>
        <w:t>คำส่งท้าย</w:t>
      </w:r>
      <w:bookmarkEnd w:id="90"/>
    </w:p>
    <w:tbl>
      <w:tblPr>
        <w:tblStyle w:val="TableGrid1"/>
        <w:tblW w:w="5000" w:type="pct"/>
        <w:tblLook w:val="04A0" w:firstRow="1" w:lastRow="0" w:firstColumn="1" w:lastColumn="0" w:noHBand="0" w:noVBand="1"/>
      </w:tblPr>
      <w:tblGrid>
        <w:gridCol w:w="5478"/>
        <w:gridCol w:w="3538"/>
      </w:tblGrid>
      <w:tr w:rsidR="00AB0046" w14:paraId="506B5B66" w14:textId="77777777" w:rsidTr="008047AA">
        <w:tc>
          <w:tcPr>
            <w:tcW w:w="3038" w:type="pct"/>
            <w:hideMark/>
          </w:tcPr>
          <w:p w14:paraId="1E9B3B52" w14:textId="77777777" w:rsidR="00AB0046" w:rsidRDefault="00AB0046">
            <w:pPr>
              <w:spacing w:line="375" w:lineRule="atLeast"/>
              <w:rPr>
                <w:rFonts w:ascii="Segoe UI" w:hAnsi="Segoe UI" w:cs="Segoe UI"/>
                <w:sz w:val="23"/>
                <w:szCs w:val="23"/>
              </w:rPr>
            </w:pPr>
            <w:r>
              <w:rPr>
                <w:rFonts w:ascii="Segoe UI" w:hAnsi="Segoe UI" w:cs="Segoe UI"/>
                <w:sz w:val="23"/>
                <w:szCs w:val="23"/>
              </w:rPr>
              <w:t>English</w:t>
            </w:r>
          </w:p>
        </w:tc>
        <w:tc>
          <w:tcPr>
            <w:tcW w:w="1962" w:type="pct"/>
            <w:hideMark/>
          </w:tcPr>
          <w:p w14:paraId="443F6DFD"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7F9E67B2" w14:textId="77777777" w:rsidTr="008047AA">
        <w:tc>
          <w:tcPr>
            <w:tcW w:w="3038" w:type="pct"/>
            <w:hideMark/>
          </w:tcPr>
          <w:p w14:paraId="419E45C0" w14:textId="77777777" w:rsidR="00AB0046" w:rsidRDefault="00AB0046">
            <w:pPr>
              <w:spacing w:line="375" w:lineRule="atLeast"/>
              <w:rPr>
                <w:rFonts w:ascii="Segoe UI" w:hAnsi="Segoe UI" w:cs="Segoe UI"/>
                <w:sz w:val="23"/>
                <w:szCs w:val="23"/>
              </w:rPr>
            </w:pPr>
            <w:r>
              <w:rPr>
                <w:rFonts w:ascii="Segoe UI" w:hAnsi="Segoe UI" w:cs="Segoe UI"/>
                <w:sz w:val="23"/>
                <w:szCs w:val="23"/>
              </w:rPr>
              <w:t>Learning prosody is like learning to play a new instrument.</w:t>
            </w:r>
          </w:p>
        </w:tc>
        <w:tc>
          <w:tcPr>
            <w:tcW w:w="1962" w:type="pct"/>
            <w:hideMark/>
          </w:tcPr>
          <w:p w14:paraId="6FE6AD97"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การเรียนรู้ทำนองเสียงก็เหมือนการเรียนรู้เล่นเครื่องดนตรีใหม่</w:t>
            </w:r>
          </w:p>
        </w:tc>
      </w:tr>
      <w:tr w:rsidR="00AB0046" w14:paraId="268547F2" w14:textId="77777777" w:rsidTr="008047AA">
        <w:tc>
          <w:tcPr>
            <w:tcW w:w="3038" w:type="pct"/>
            <w:hideMark/>
          </w:tcPr>
          <w:p w14:paraId="7AFD22F4" w14:textId="77777777" w:rsidR="00AB0046" w:rsidRDefault="00AB0046">
            <w:pPr>
              <w:spacing w:line="375" w:lineRule="atLeast"/>
              <w:rPr>
                <w:rFonts w:ascii="Segoe UI" w:hAnsi="Segoe UI" w:cs="Segoe UI"/>
                <w:sz w:val="23"/>
                <w:szCs w:val="23"/>
              </w:rPr>
            </w:pPr>
            <w:r>
              <w:rPr>
                <w:rFonts w:ascii="Segoe UI" w:hAnsi="Segoe UI" w:cs="Segoe UI"/>
                <w:sz w:val="23"/>
                <w:szCs w:val="23"/>
              </w:rPr>
              <w:t>At first, it feels strange and difficult.</w:t>
            </w:r>
          </w:p>
        </w:tc>
        <w:tc>
          <w:tcPr>
            <w:tcW w:w="1962" w:type="pct"/>
            <w:hideMark/>
          </w:tcPr>
          <w:p w14:paraId="5C32DE41"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ตอนแรกมันจะรู้สึกแปลกและยาก</w:t>
            </w:r>
          </w:p>
        </w:tc>
      </w:tr>
      <w:tr w:rsidR="00AB0046" w14:paraId="1321EB42" w14:textId="77777777" w:rsidTr="008047AA">
        <w:tc>
          <w:tcPr>
            <w:tcW w:w="3038" w:type="pct"/>
            <w:hideMark/>
          </w:tcPr>
          <w:p w14:paraId="6225CAB5" w14:textId="77777777" w:rsidR="00AB0046" w:rsidRDefault="00AB0046">
            <w:pPr>
              <w:spacing w:line="375" w:lineRule="atLeast"/>
              <w:rPr>
                <w:rFonts w:ascii="Segoe UI" w:hAnsi="Segoe UI" w:cs="Segoe UI"/>
                <w:sz w:val="23"/>
                <w:szCs w:val="23"/>
              </w:rPr>
            </w:pPr>
            <w:r>
              <w:rPr>
                <w:rFonts w:ascii="Segoe UI" w:hAnsi="Segoe UI" w:cs="Segoe UI"/>
                <w:sz w:val="23"/>
                <w:szCs w:val="23"/>
              </w:rPr>
              <w:t>But with daily practice, it becomes natural.</w:t>
            </w:r>
          </w:p>
        </w:tc>
        <w:tc>
          <w:tcPr>
            <w:tcW w:w="1962" w:type="pct"/>
            <w:hideMark/>
          </w:tcPr>
          <w:p w14:paraId="5EDE59A5"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แต่ด้วยการฝึกฝนทุกวัน มันจะกลายเป็นเรื่องธรรมชาติ</w:t>
            </w:r>
          </w:p>
        </w:tc>
      </w:tr>
      <w:tr w:rsidR="00AB0046" w14:paraId="5D615E32" w14:textId="77777777" w:rsidTr="008047AA">
        <w:tc>
          <w:tcPr>
            <w:tcW w:w="3038" w:type="pct"/>
            <w:hideMark/>
          </w:tcPr>
          <w:p w14:paraId="174AEE10" w14:textId="77777777" w:rsidR="00AB0046" w:rsidRDefault="00AB0046">
            <w:pPr>
              <w:spacing w:line="375" w:lineRule="atLeast"/>
              <w:rPr>
                <w:rFonts w:ascii="Segoe UI" w:hAnsi="Segoe UI" w:cs="Segoe UI"/>
                <w:sz w:val="23"/>
                <w:szCs w:val="23"/>
              </w:rPr>
            </w:pPr>
            <w:r>
              <w:rPr>
                <w:rFonts w:ascii="Segoe UI" w:hAnsi="Segoe UI" w:cs="Segoe UI"/>
                <w:sz w:val="23"/>
                <w:szCs w:val="23"/>
              </w:rPr>
              <w:t>Don't aim for perfection. Aim for </w:t>
            </w:r>
            <w:r>
              <w:rPr>
                <w:rStyle w:val="Strong"/>
                <w:rFonts w:ascii="Segoe UI" w:hAnsi="Segoe UI" w:cs="Segoe UI"/>
                <w:sz w:val="23"/>
                <w:szCs w:val="23"/>
              </w:rPr>
              <w:t>progress</w:t>
            </w:r>
            <w:r>
              <w:rPr>
                <w:rFonts w:ascii="Segoe UI" w:hAnsi="Segoe UI" w:cs="Segoe UI"/>
                <w:sz w:val="23"/>
                <w:szCs w:val="23"/>
              </w:rPr>
              <w:t>.</w:t>
            </w:r>
          </w:p>
        </w:tc>
        <w:tc>
          <w:tcPr>
            <w:tcW w:w="1962" w:type="pct"/>
            <w:hideMark/>
          </w:tcPr>
          <w:p w14:paraId="309BA04C"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อย่าตั้งเป้าให้สมบูรณ์แบบ ให้ตั้งเป้า</w:t>
            </w:r>
            <w:r>
              <w:rPr>
                <w:rFonts w:ascii="Segoe UI" w:hAnsi="Segoe UI" w:cs="Segoe UI"/>
                <w:sz w:val="23"/>
                <w:szCs w:val="23"/>
              </w:rPr>
              <w:t> </w:t>
            </w:r>
            <w:r>
              <w:rPr>
                <w:rStyle w:val="Strong"/>
                <w:rFonts w:ascii="Segoe UI" w:hAnsi="Segoe UI" w:cs="Angsana New"/>
                <w:sz w:val="23"/>
                <w:szCs w:val="23"/>
                <w:cs/>
              </w:rPr>
              <w:t>การพัฒนา</w:t>
            </w:r>
          </w:p>
        </w:tc>
      </w:tr>
      <w:tr w:rsidR="00AB0046" w14:paraId="44DA08F3" w14:textId="77777777" w:rsidTr="008047AA">
        <w:tc>
          <w:tcPr>
            <w:tcW w:w="3038" w:type="pct"/>
            <w:hideMark/>
          </w:tcPr>
          <w:p w14:paraId="7B679527" w14:textId="77777777" w:rsidR="00AB0046" w:rsidRDefault="00AB0046">
            <w:pPr>
              <w:spacing w:line="375" w:lineRule="atLeast"/>
              <w:rPr>
                <w:rFonts w:ascii="Segoe UI" w:hAnsi="Segoe UI" w:cs="Segoe UI"/>
                <w:sz w:val="23"/>
                <w:szCs w:val="23"/>
              </w:rPr>
            </w:pPr>
            <w:r>
              <w:rPr>
                <w:rFonts w:ascii="Segoe UI" w:hAnsi="Segoe UI" w:cs="Segoe UI"/>
                <w:sz w:val="23"/>
                <w:szCs w:val="23"/>
              </w:rPr>
              <w:t>Every time you speak English, you are getting better.</w:t>
            </w:r>
          </w:p>
        </w:tc>
        <w:tc>
          <w:tcPr>
            <w:tcW w:w="1962" w:type="pct"/>
            <w:hideMark/>
          </w:tcPr>
          <w:p w14:paraId="4FD1F613"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ทุกครั้งที่คุณพูดภาษาอังกฤษ คุณกำลังเก่งขึ้น</w:t>
            </w:r>
          </w:p>
        </w:tc>
      </w:tr>
      <w:tr w:rsidR="00AB0046" w14:paraId="691D6A4C" w14:textId="77777777" w:rsidTr="008047AA">
        <w:tc>
          <w:tcPr>
            <w:tcW w:w="3038" w:type="pct"/>
            <w:hideMark/>
          </w:tcPr>
          <w:p w14:paraId="7B962824" w14:textId="77777777" w:rsidR="00AB0046" w:rsidRDefault="00AB0046">
            <w:pPr>
              <w:spacing w:line="375" w:lineRule="atLeast"/>
              <w:rPr>
                <w:rFonts w:ascii="Segoe UI" w:hAnsi="Segoe UI" w:cs="Segoe UI"/>
                <w:sz w:val="23"/>
                <w:szCs w:val="23"/>
              </w:rPr>
            </w:pPr>
            <w:r>
              <w:rPr>
                <w:rFonts w:ascii="Segoe UI" w:hAnsi="Segoe UI" w:cs="Segoe UI"/>
                <w:sz w:val="23"/>
                <w:szCs w:val="23"/>
              </w:rPr>
              <w:t>Keep going! You can do this.</w:t>
            </w:r>
          </w:p>
        </w:tc>
        <w:tc>
          <w:tcPr>
            <w:tcW w:w="1962" w:type="pct"/>
            <w:hideMark/>
          </w:tcPr>
          <w:p w14:paraId="4A8EF36D"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สู้ต่อไป! คุณทำได้</w:t>
            </w:r>
          </w:p>
        </w:tc>
      </w:tr>
    </w:tbl>
    <w:p w14:paraId="63683886" w14:textId="77777777" w:rsidR="00AB0046" w:rsidRDefault="00AB0046" w:rsidP="00AB0046">
      <w:pPr>
        <w:pStyle w:val="Heading3"/>
        <w:shd w:val="clear" w:color="auto" w:fill="FFFFFF"/>
        <w:spacing w:before="480" w:after="240" w:line="450" w:lineRule="atLeast"/>
        <w:rPr>
          <w:rFonts w:ascii="Segoe UI" w:hAnsi="Segoe UI" w:cs="Segoe UI"/>
          <w:color w:val="0F1115"/>
          <w:sz w:val="30"/>
          <w:szCs w:val="30"/>
        </w:rPr>
      </w:pPr>
      <w:bookmarkStart w:id="91" w:name="_Toc226703584"/>
      <w:r>
        <w:rPr>
          <w:rFonts w:ascii="Segoe UI" w:hAnsi="Segoe UI" w:cs="Segoe UI"/>
          <w:color w:val="0F1115"/>
          <w:sz w:val="30"/>
          <w:szCs w:val="30"/>
        </w:rPr>
        <w:t xml:space="preserve">Good luck and happy speaking! – </w:t>
      </w:r>
      <w:r>
        <w:rPr>
          <w:rFonts w:ascii="Segoe UI" w:hAnsi="Segoe UI" w:cs="Angsana New"/>
          <w:color w:val="0F1115"/>
          <w:sz w:val="30"/>
          <w:szCs w:val="30"/>
          <w:cs/>
        </w:rPr>
        <w:t>ขอให้โชคดีและมีความสุขกับการพูดนะคะ/ครับ!</w:t>
      </w:r>
      <w:bookmarkEnd w:id="91"/>
    </w:p>
    <w:tbl>
      <w:tblPr>
        <w:tblStyle w:val="TableGrid1"/>
        <w:tblW w:w="5000" w:type="pct"/>
        <w:tblLook w:val="04A0" w:firstRow="1" w:lastRow="0" w:firstColumn="1" w:lastColumn="0" w:noHBand="0" w:noVBand="1"/>
      </w:tblPr>
      <w:tblGrid>
        <w:gridCol w:w="5729"/>
        <w:gridCol w:w="3287"/>
      </w:tblGrid>
      <w:tr w:rsidR="00AB0046" w14:paraId="700683D9" w14:textId="77777777" w:rsidTr="008047AA">
        <w:tc>
          <w:tcPr>
            <w:tcW w:w="3177" w:type="pct"/>
            <w:hideMark/>
          </w:tcPr>
          <w:p w14:paraId="304D4AF1" w14:textId="77777777" w:rsidR="00AB0046" w:rsidRDefault="00AB0046">
            <w:pPr>
              <w:spacing w:line="375" w:lineRule="atLeast"/>
              <w:rPr>
                <w:rFonts w:ascii="Segoe UI" w:hAnsi="Segoe UI" w:cs="Segoe UI"/>
                <w:sz w:val="23"/>
                <w:szCs w:val="23"/>
              </w:rPr>
            </w:pPr>
            <w:r>
              <w:rPr>
                <w:rFonts w:ascii="Segoe UI" w:hAnsi="Segoe UI" w:cs="Segoe UI"/>
                <w:sz w:val="23"/>
                <w:szCs w:val="23"/>
              </w:rPr>
              <w:t>English</w:t>
            </w:r>
          </w:p>
        </w:tc>
        <w:tc>
          <w:tcPr>
            <w:tcW w:w="1823" w:type="pct"/>
            <w:hideMark/>
          </w:tcPr>
          <w:p w14:paraId="2040C65C" w14:textId="77777777" w:rsidR="00AB0046" w:rsidRDefault="00AB0046">
            <w:pPr>
              <w:spacing w:line="375" w:lineRule="atLeast"/>
              <w:rPr>
                <w:rFonts w:ascii="Segoe UI" w:hAnsi="Segoe UI" w:cs="Segoe UI"/>
                <w:sz w:val="23"/>
                <w:szCs w:val="23"/>
              </w:rPr>
            </w:pPr>
            <w:r>
              <w:rPr>
                <w:rFonts w:ascii="Segoe UI" w:hAnsi="Segoe UI" w:cs="Angsana New"/>
                <w:sz w:val="23"/>
                <w:szCs w:val="23"/>
                <w:cs/>
              </w:rPr>
              <w:t>ภาษาไทย</w:t>
            </w:r>
          </w:p>
        </w:tc>
      </w:tr>
      <w:tr w:rsidR="00AB0046" w14:paraId="37AA357C" w14:textId="77777777" w:rsidTr="008047AA">
        <w:tc>
          <w:tcPr>
            <w:tcW w:w="3177" w:type="pct"/>
            <w:hideMark/>
          </w:tcPr>
          <w:p w14:paraId="44FD0029" w14:textId="77777777" w:rsidR="00AB0046" w:rsidRDefault="00AB0046">
            <w:pPr>
              <w:spacing w:line="375" w:lineRule="atLeast"/>
              <w:rPr>
                <w:rFonts w:ascii="Segoe UI" w:hAnsi="Segoe UI" w:cs="Segoe UI"/>
                <w:sz w:val="23"/>
                <w:szCs w:val="23"/>
              </w:rPr>
            </w:pPr>
            <w:r>
              <w:rPr>
                <w:rStyle w:val="Emphasis"/>
                <w:rFonts w:ascii="Segoe UI" w:hAnsi="Segoe UI" w:cs="Segoe UI"/>
                <w:sz w:val="23"/>
                <w:szCs w:val="23"/>
              </w:rPr>
              <w:t>Your teacher is proud of your hard work.</w:t>
            </w:r>
          </w:p>
        </w:tc>
        <w:tc>
          <w:tcPr>
            <w:tcW w:w="1823" w:type="pct"/>
            <w:hideMark/>
          </w:tcPr>
          <w:p w14:paraId="38FC0720" w14:textId="77777777" w:rsidR="00AB0046" w:rsidRDefault="00AB0046">
            <w:pPr>
              <w:spacing w:line="375" w:lineRule="atLeast"/>
              <w:rPr>
                <w:rFonts w:ascii="Segoe UI" w:hAnsi="Segoe UI" w:cs="Segoe UI"/>
                <w:sz w:val="23"/>
                <w:szCs w:val="23"/>
              </w:rPr>
            </w:pPr>
            <w:r>
              <w:rPr>
                <w:rStyle w:val="Emphasis"/>
                <w:rFonts w:ascii="Segoe UI" w:hAnsi="Segoe UI" w:cs="Angsana New"/>
                <w:sz w:val="23"/>
                <w:szCs w:val="23"/>
                <w:cs/>
              </w:rPr>
              <w:t>คุณครูภูมิใจในความพยายามของคุณ</w:t>
            </w:r>
          </w:p>
        </w:tc>
      </w:tr>
    </w:tbl>
    <w:p w14:paraId="62823962" w14:textId="5378E3E4" w:rsidR="000564A0" w:rsidRDefault="000564A0" w:rsidP="00D00000">
      <w:pPr>
        <w:ind w:left="360"/>
      </w:pPr>
    </w:p>
    <w:p w14:paraId="5FCB7D3D" w14:textId="77777777" w:rsidR="000564A0" w:rsidRDefault="000564A0">
      <w:r>
        <w:br w:type="page"/>
      </w:r>
    </w:p>
    <w:p w14:paraId="2BCC30CD" w14:textId="77777777" w:rsidR="008416ED" w:rsidRDefault="008416ED" w:rsidP="00D00000">
      <w:pPr>
        <w:ind w:left="360"/>
      </w:pPr>
    </w:p>
    <w:p w14:paraId="10466A04" w14:textId="77777777" w:rsidR="008416ED" w:rsidRDefault="008416ED" w:rsidP="00D00000">
      <w:pPr>
        <w:ind w:left="360"/>
      </w:pPr>
    </w:p>
    <w:p w14:paraId="408CCB68" w14:textId="4CA6DAA3" w:rsidR="00D00000" w:rsidRDefault="00292DC7" w:rsidP="00374A6B">
      <w:pPr>
        <w:pStyle w:val="Heading1"/>
      </w:pPr>
      <w:bookmarkStart w:id="92" w:name="_Toc226703585"/>
      <w:r>
        <w:t>Resources</w:t>
      </w:r>
      <w:bookmarkEnd w:id="92"/>
    </w:p>
    <w:p w14:paraId="7275FB63" w14:textId="77777777" w:rsidR="008B6D01" w:rsidRPr="008B6D01" w:rsidRDefault="008B6D01" w:rsidP="008B6D01">
      <w:pPr>
        <w:pStyle w:val="NormalWeb"/>
        <w:spacing w:before="0" w:after="0" w:line="360" w:lineRule="auto"/>
        <w:ind w:left="360"/>
        <w:rPr>
          <w:b/>
          <w:bCs/>
          <w:lang w:val="en-GB"/>
        </w:rPr>
      </w:pPr>
      <w:r w:rsidRPr="008B6D01">
        <w:rPr>
          <w:rFonts w:ascii="Segoe UI Emoji" w:hAnsi="Segoe UI Emoji" w:cs="Segoe UI Emoji"/>
          <w:b/>
          <w:bCs/>
          <w:lang w:val="en-GB"/>
        </w:rPr>
        <w:t>📚</w:t>
      </w:r>
      <w:r w:rsidRPr="008B6D01">
        <w:rPr>
          <w:b/>
          <w:bCs/>
          <w:lang w:val="en-GB"/>
        </w:rPr>
        <w:t xml:space="preserve"> Reference &amp; Listening Libraries</w:t>
      </w:r>
    </w:p>
    <w:p w14:paraId="333A0911" w14:textId="77777777" w:rsidR="008B6D01" w:rsidRPr="008B6D01" w:rsidRDefault="008B6D01" w:rsidP="008B6D01">
      <w:pPr>
        <w:pStyle w:val="NormalWeb"/>
        <w:numPr>
          <w:ilvl w:val="0"/>
          <w:numId w:val="72"/>
        </w:numPr>
        <w:spacing w:after="0" w:line="360" w:lineRule="auto"/>
        <w:rPr>
          <w:lang w:val="en-GB"/>
        </w:rPr>
      </w:pPr>
      <w:r w:rsidRPr="008B6D01">
        <w:rPr>
          <w:rFonts w:eastAsiaTheme="majorEastAsia"/>
          <w:b/>
          <w:bCs/>
          <w:lang w:val="en-GB"/>
        </w:rPr>
        <w:t>ELLLO (English Listening Lesson Library Online)</w:t>
      </w:r>
      <w:r w:rsidRPr="008B6D01">
        <w:rPr>
          <w:lang w:val="en-GB"/>
        </w:rPr>
        <w:t>: Offers over 2,500 audio and video conversations from speakers around the world, complete with transcripts, vocabulary, and quizzes.</w:t>
      </w:r>
    </w:p>
    <w:p w14:paraId="547A8DA4" w14:textId="77777777" w:rsidR="008B6D01" w:rsidRPr="008B6D01" w:rsidRDefault="008B6D01" w:rsidP="008B6D01">
      <w:pPr>
        <w:pStyle w:val="NormalWeb"/>
        <w:numPr>
          <w:ilvl w:val="1"/>
          <w:numId w:val="72"/>
        </w:numPr>
        <w:spacing w:line="360" w:lineRule="auto"/>
        <w:rPr>
          <w:lang w:val="en-GB"/>
        </w:rPr>
      </w:pPr>
      <w:r w:rsidRPr="008B6D01">
        <w:rPr>
          <w:lang w:val="en-GB"/>
        </w:rPr>
        <w:t>Link: </w:t>
      </w:r>
      <w:hyperlink r:id="rId20" w:tgtFrame="_blank" w:history="1">
        <w:r w:rsidRPr="008B6D01">
          <w:rPr>
            <w:rStyle w:val="Hyperlink"/>
            <w:rFonts w:eastAsiaTheme="majorEastAsia"/>
            <w:lang w:val="en-GB"/>
          </w:rPr>
          <w:t>http://www.elllo.org/</w:t>
        </w:r>
      </w:hyperlink>
    </w:p>
    <w:p w14:paraId="7C98BCD1" w14:textId="77777777" w:rsidR="008B6D01" w:rsidRPr="008B6D01" w:rsidRDefault="008B6D01" w:rsidP="008B6D01">
      <w:pPr>
        <w:pStyle w:val="NormalWeb"/>
        <w:numPr>
          <w:ilvl w:val="0"/>
          <w:numId w:val="72"/>
        </w:numPr>
        <w:spacing w:after="0" w:line="360" w:lineRule="auto"/>
        <w:rPr>
          <w:lang w:val="en-GB"/>
        </w:rPr>
      </w:pPr>
      <w:r w:rsidRPr="008B6D01">
        <w:rPr>
          <w:rFonts w:eastAsiaTheme="majorEastAsia"/>
          <w:b/>
          <w:bCs/>
          <w:lang w:val="en-GB"/>
        </w:rPr>
        <w:t>Luke's English Podcast</w:t>
      </w:r>
      <w:r w:rsidRPr="008B6D01">
        <w:rPr>
          <w:lang w:val="en-GB"/>
        </w:rPr>
        <w:t>: A popular podcast for learners, frequently covering connected speech, intonation, and natural rhythm in a fun, engaging way.</w:t>
      </w:r>
    </w:p>
    <w:p w14:paraId="0A90A1E1" w14:textId="77777777" w:rsidR="008B6D01" w:rsidRPr="008B6D01" w:rsidRDefault="008B6D01" w:rsidP="008B6D01">
      <w:pPr>
        <w:pStyle w:val="NormalWeb"/>
        <w:numPr>
          <w:ilvl w:val="1"/>
          <w:numId w:val="72"/>
        </w:numPr>
        <w:spacing w:line="360" w:lineRule="auto"/>
        <w:rPr>
          <w:lang w:val="en-GB"/>
        </w:rPr>
      </w:pPr>
      <w:r w:rsidRPr="008B6D01">
        <w:rPr>
          <w:lang w:val="en-GB"/>
        </w:rPr>
        <w:t>Link: </w:t>
      </w:r>
      <w:hyperlink r:id="rId21" w:tgtFrame="_blank" w:history="1">
        <w:r w:rsidRPr="008B6D01">
          <w:rPr>
            <w:rStyle w:val="Hyperlink"/>
            <w:rFonts w:eastAsiaTheme="majorEastAsia"/>
            <w:lang w:val="en-GB"/>
          </w:rPr>
          <w:t>http://teacherluke.co.uk/</w:t>
        </w:r>
      </w:hyperlink>
    </w:p>
    <w:p w14:paraId="699EE344" w14:textId="77777777" w:rsidR="008B6D01" w:rsidRPr="008B6D01" w:rsidRDefault="008B6D01" w:rsidP="008B6D01">
      <w:pPr>
        <w:pStyle w:val="NormalWeb"/>
        <w:spacing w:before="0" w:after="0" w:line="360" w:lineRule="auto"/>
        <w:ind w:left="360"/>
        <w:rPr>
          <w:b/>
          <w:bCs/>
          <w:lang w:val="en-GB"/>
        </w:rPr>
      </w:pPr>
      <w:r w:rsidRPr="008B6D01">
        <w:rPr>
          <w:rFonts w:ascii="Segoe UI Emoji" w:hAnsi="Segoe UI Emoji" w:cs="Segoe UI Emoji"/>
          <w:b/>
          <w:bCs/>
          <w:lang w:val="en-GB"/>
        </w:rPr>
        <w:t>🧑</w:t>
      </w:r>
      <w:r w:rsidRPr="008B6D01">
        <w:rPr>
          <w:b/>
          <w:bCs/>
          <w:lang w:val="en-GB"/>
        </w:rPr>
        <w:t>‍</w:t>
      </w:r>
      <w:r w:rsidRPr="008B6D01">
        <w:rPr>
          <w:rFonts w:ascii="Segoe UI Emoji" w:hAnsi="Segoe UI Emoji" w:cs="Segoe UI Emoji"/>
          <w:b/>
          <w:bCs/>
          <w:lang w:val="en-GB"/>
        </w:rPr>
        <w:t>🏫</w:t>
      </w:r>
      <w:r w:rsidRPr="008B6D01">
        <w:rPr>
          <w:b/>
          <w:bCs/>
          <w:lang w:val="en-GB"/>
        </w:rPr>
        <w:t xml:space="preserve"> High-Quality Lessons &amp; Exercises</w:t>
      </w:r>
    </w:p>
    <w:p w14:paraId="0F81A031" w14:textId="77777777" w:rsidR="008B6D01" w:rsidRPr="008B6D01" w:rsidRDefault="008B6D01" w:rsidP="008B6D01">
      <w:pPr>
        <w:pStyle w:val="NormalWeb"/>
        <w:numPr>
          <w:ilvl w:val="0"/>
          <w:numId w:val="73"/>
        </w:numPr>
        <w:spacing w:after="0" w:line="360" w:lineRule="auto"/>
        <w:rPr>
          <w:lang w:val="en-GB"/>
        </w:rPr>
      </w:pPr>
      <w:r w:rsidRPr="008B6D01">
        <w:rPr>
          <w:rFonts w:eastAsiaTheme="majorEastAsia"/>
          <w:b/>
          <w:bCs/>
          <w:lang w:val="en-GB"/>
        </w:rPr>
        <w:t>Rachel's English (YouTube)</w:t>
      </w:r>
      <w:r w:rsidRPr="008B6D01">
        <w:rPr>
          <w:lang w:val="en-GB"/>
        </w:rPr>
        <w:t>: An essential channel for mastering American English prosody. It offers in-depth video lessons on intonation, rhythm, stress, and linking, using real-life examples.</w:t>
      </w:r>
    </w:p>
    <w:p w14:paraId="7AEB2E45" w14:textId="77777777" w:rsidR="008B6D01" w:rsidRPr="008B6D01" w:rsidRDefault="008B6D01" w:rsidP="008B6D01">
      <w:pPr>
        <w:pStyle w:val="NormalWeb"/>
        <w:numPr>
          <w:ilvl w:val="1"/>
          <w:numId w:val="73"/>
        </w:numPr>
        <w:spacing w:line="360" w:lineRule="auto"/>
        <w:rPr>
          <w:lang w:val="en-GB"/>
        </w:rPr>
      </w:pPr>
      <w:r w:rsidRPr="008B6D01">
        <w:rPr>
          <w:lang w:val="en-GB"/>
        </w:rPr>
        <w:t>Link: </w:t>
      </w:r>
      <w:hyperlink r:id="rId22" w:tgtFrame="_blank" w:history="1">
        <w:r w:rsidRPr="008B6D01">
          <w:rPr>
            <w:rStyle w:val="Hyperlink"/>
            <w:rFonts w:eastAsiaTheme="majorEastAsia"/>
            <w:lang w:val="en-GB"/>
          </w:rPr>
          <w:t>https://www.youtube.com/user/rachelsenglish</w:t>
        </w:r>
      </w:hyperlink>
    </w:p>
    <w:p w14:paraId="2B5B0F4B" w14:textId="77777777" w:rsidR="008B6D01" w:rsidRPr="008B6D01" w:rsidRDefault="008B6D01" w:rsidP="008B6D01">
      <w:pPr>
        <w:pStyle w:val="NormalWeb"/>
        <w:numPr>
          <w:ilvl w:val="0"/>
          <w:numId w:val="73"/>
        </w:numPr>
        <w:spacing w:after="0" w:line="360" w:lineRule="auto"/>
        <w:rPr>
          <w:lang w:val="en-GB"/>
        </w:rPr>
      </w:pPr>
      <w:proofErr w:type="spellStart"/>
      <w:r w:rsidRPr="008B6D01">
        <w:rPr>
          <w:rFonts w:eastAsiaTheme="majorEastAsia"/>
          <w:b/>
          <w:bCs/>
          <w:lang w:val="en-GB"/>
        </w:rPr>
        <w:t>Tarle</w:t>
      </w:r>
      <w:proofErr w:type="spellEnd"/>
      <w:r w:rsidRPr="008B6D01">
        <w:rPr>
          <w:rFonts w:eastAsiaTheme="majorEastAsia"/>
          <w:b/>
          <w:bCs/>
          <w:lang w:val="en-GB"/>
        </w:rPr>
        <w:t xml:space="preserve"> Speech &amp; Language (YouTube)</w:t>
      </w:r>
      <w:r w:rsidRPr="008B6D01">
        <w:rPr>
          <w:lang w:val="en-GB"/>
        </w:rPr>
        <w:t>: This channel provides simple and fun tutorials focused on word stress, intonation, and vowel/consonant sounds to help students speak clearly and confidently.</w:t>
      </w:r>
    </w:p>
    <w:p w14:paraId="5F667E65" w14:textId="77777777" w:rsidR="008B6D01" w:rsidRPr="008B6D01" w:rsidRDefault="008B6D01" w:rsidP="008B6D01">
      <w:pPr>
        <w:pStyle w:val="NormalWeb"/>
        <w:numPr>
          <w:ilvl w:val="1"/>
          <w:numId w:val="73"/>
        </w:numPr>
        <w:spacing w:line="360" w:lineRule="auto"/>
        <w:rPr>
          <w:lang w:val="en-GB"/>
        </w:rPr>
      </w:pPr>
      <w:r w:rsidRPr="008B6D01">
        <w:rPr>
          <w:lang w:val="en-GB"/>
        </w:rPr>
        <w:t>Link: </w:t>
      </w:r>
      <w:hyperlink r:id="rId23" w:tgtFrame="_blank" w:history="1">
        <w:r w:rsidRPr="008B6D01">
          <w:rPr>
            <w:rStyle w:val="Hyperlink"/>
            <w:rFonts w:eastAsiaTheme="majorEastAsia"/>
            <w:lang w:val="en-GB"/>
          </w:rPr>
          <w:t>https://www.youtube.com/user/TarleSpeech</w:t>
        </w:r>
      </w:hyperlink>
    </w:p>
    <w:p w14:paraId="7A0BD3D6" w14:textId="77777777" w:rsidR="008B6D01" w:rsidRPr="008B6D01" w:rsidRDefault="008B6D01" w:rsidP="008B6D01">
      <w:pPr>
        <w:pStyle w:val="NormalWeb"/>
        <w:numPr>
          <w:ilvl w:val="0"/>
          <w:numId w:val="73"/>
        </w:numPr>
        <w:spacing w:after="0" w:line="360" w:lineRule="auto"/>
        <w:rPr>
          <w:lang w:val="en-GB"/>
        </w:rPr>
      </w:pPr>
      <w:proofErr w:type="spellStart"/>
      <w:r w:rsidRPr="008B6D01">
        <w:rPr>
          <w:rFonts w:eastAsiaTheme="majorEastAsia"/>
          <w:b/>
          <w:bCs/>
          <w:lang w:val="en-GB"/>
        </w:rPr>
        <w:t>TeachingEnglish</w:t>
      </w:r>
      <w:proofErr w:type="spellEnd"/>
      <w:r w:rsidRPr="008B6D01">
        <w:rPr>
          <w:rFonts w:eastAsiaTheme="majorEastAsia"/>
          <w:b/>
          <w:bCs/>
          <w:lang w:val="en-GB"/>
        </w:rPr>
        <w:t xml:space="preserve"> (British Council)</w:t>
      </w:r>
      <w:r w:rsidRPr="008B6D01">
        <w:rPr>
          <w:lang w:val="en-GB"/>
        </w:rPr>
        <w:t>: A comprehensive free self-study training course for teachers on "How to teach pronunciation," covering key aspects of prosody.</w:t>
      </w:r>
    </w:p>
    <w:p w14:paraId="32CAAF34" w14:textId="77777777" w:rsidR="008B6D01" w:rsidRPr="008B6D01" w:rsidRDefault="008B6D01" w:rsidP="008B6D01">
      <w:pPr>
        <w:pStyle w:val="NormalWeb"/>
        <w:numPr>
          <w:ilvl w:val="1"/>
          <w:numId w:val="73"/>
        </w:numPr>
        <w:spacing w:line="360" w:lineRule="auto"/>
        <w:rPr>
          <w:lang w:val="en-GB"/>
        </w:rPr>
      </w:pPr>
      <w:r w:rsidRPr="008B6D01">
        <w:rPr>
          <w:lang w:val="en-GB"/>
        </w:rPr>
        <w:t>Link: </w:t>
      </w:r>
      <w:hyperlink r:id="rId24" w:tgtFrame="_blank" w:history="1">
        <w:r w:rsidRPr="008B6D01">
          <w:rPr>
            <w:rStyle w:val="Hyperlink"/>
            <w:rFonts w:eastAsiaTheme="majorEastAsia"/>
            <w:lang w:val="en-GB"/>
          </w:rPr>
          <w:t>https://www.teachingenglish.org.uk/</w:t>
        </w:r>
      </w:hyperlink>
    </w:p>
    <w:p w14:paraId="24B03E7A" w14:textId="77777777" w:rsidR="008B6D01" w:rsidRPr="008B6D01" w:rsidRDefault="008B6D01" w:rsidP="008B6D01">
      <w:pPr>
        <w:pStyle w:val="NormalWeb"/>
        <w:numPr>
          <w:ilvl w:val="0"/>
          <w:numId w:val="73"/>
        </w:numPr>
        <w:spacing w:after="0" w:line="360" w:lineRule="auto"/>
        <w:rPr>
          <w:lang w:val="en-GB"/>
        </w:rPr>
      </w:pPr>
      <w:r w:rsidRPr="008B6D01">
        <w:rPr>
          <w:rFonts w:eastAsiaTheme="majorEastAsia"/>
          <w:b/>
          <w:bCs/>
          <w:lang w:val="en-GB"/>
        </w:rPr>
        <w:t>English Speaking Success (YouTube)</w:t>
      </w:r>
      <w:r w:rsidRPr="008B6D01">
        <w:rPr>
          <w:lang w:val="en-GB"/>
        </w:rPr>
        <w:t>: Run by Keith O'Hare, this channel focuses on stress, weak forms, and linking sounds to help learners, especially those preparing for IELTS, develop natural English skills.</w:t>
      </w:r>
    </w:p>
    <w:p w14:paraId="185986F8" w14:textId="77777777" w:rsidR="008B6D01" w:rsidRPr="008B6D01" w:rsidRDefault="008B6D01" w:rsidP="008B6D01">
      <w:pPr>
        <w:pStyle w:val="NormalWeb"/>
        <w:numPr>
          <w:ilvl w:val="1"/>
          <w:numId w:val="73"/>
        </w:numPr>
        <w:spacing w:line="360" w:lineRule="auto"/>
        <w:rPr>
          <w:lang w:val="en-GB"/>
        </w:rPr>
      </w:pPr>
      <w:r w:rsidRPr="008B6D01">
        <w:rPr>
          <w:lang w:val="en-GB"/>
        </w:rPr>
        <w:t>Link: </w:t>
      </w:r>
      <w:hyperlink r:id="rId25" w:tgtFrame="_blank" w:history="1">
        <w:r w:rsidRPr="008B6D01">
          <w:rPr>
            <w:rStyle w:val="Hyperlink"/>
            <w:rFonts w:eastAsiaTheme="majorEastAsia"/>
            <w:lang w:val="en-GB"/>
          </w:rPr>
          <w:t>https://www.youtube.com/@EnglishSpeakingSuccess</w:t>
        </w:r>
      </w:hyperlink>
    </w:p>
    <w:p w14:paraId="3D9B97DC" w14:textId="77777777" w:rsidR="008B6D01" w:rsidRPr="008B6D01" w:rsidRDefault="008B6D01" w:rsidP="008B6D01">
      <w:pPr>
        <w:pStyle w:val="NormalWeb"/>
        <w:numPr>
          <w:ilvl w:val="0"/>
          <w:numId w:val="73"/>
        </w:numPr>
        <w:spacing w:after="0" w:line="360" w:lineRule="auto"/>
        <w:rPr>
          <w:lang w:val="en-GB"/>
        </w:rPr>
      </w:pPr>
      <w:r w:rsidRPr="008B6D01">
        <w:rPr>
          <w:rFonts w:eastAsiaTheme="majorEastAsia"/>
          <w:b/>
          <w:bCs/>
          <w:lang w:val="en-GB"/>
        </w:rPr>
        <w:t>Linguistics Café (YouTube)</w:t>
      </w:r>
      <w:r w:rsidRPr="008B6D01">
        <w:rPr>
          <w:lang w:val="en-GB"/>
        </w:rPr>
        <w:t>: A university academic's channel that teaches prosody (rhythm, stress, and intonation) and other linguistic topics to a global audience for free.</w:t>
      </w:r>
    </w:p>
    <w:p w14:paraId="151D9C81" w14:textId="77777777" w:rsidR="008B6D01" w:rsidRPr="008B6D01" w:rsidRDefault="008B6D01" w:rsidP="008B6D01">
      <w:pPr>
        <w:pStyle w:val="NormalWeb"/>
        <w:numPr>
          <w:ilvl w:val="1"/>
          <w:numId w:val="73"/>
        </w:numPr>
        <w:spacing w:line="360" w:lineRule="auto"/>
        <w:rPr>
          <w:lang w:val="en-GB"/>
        </w:rPr>
      </w:pPr>
      <w:r w:rsidRPr="008B6D01">
        <w:rPr>
          <w:lang w:val="en-GB"/>
        </w:rPr>
        <w:t>Link: </w:t>
      </w:r>
      <w:hyperlink r:id="rId26" w:tgtFrame="_blank" w:history="1">
        <w:r w:rsidRPr="008B6D01">
          <w:rPr>
            <w:rStyle w:val="Hyperlink"/>
            <w:rFonts w:eastAsiaTheme="majorEastAsia"/>
            <w:lang w:val="en-GB"/>
          </w:rPr>
          <w:t>https://www.youtube.com/@LinguisticsCafe</w:t>
        </w:r>
      </w:hyperlink>
    </w:p>
    <w:p w14:paraId="2C09C294" w14:textId="77777777" w:rsidR="008B6D01" w:rsidRPr="008B6D01" w:rsidRDefault="008B6D01" w:rsidP="008B6D01">
      <w:pPr>
        <w:pStyle w:val="NormalWeb"/>
        <w:spacing w:before="0" w:after="0" w:line="360" w:lineRule="auto"/>
        <w:ind w:left="360"/>
        <w:rPr>
          <w:b/>
          <w:bCs/>
          <w:lang w:val="en-GB"/>
        </w:rPr>
      </w:pPr>
      <w:r w:rsidRPr="008B6D01">
        <w:rPr>
          <w:rFonts w:ascii="Segoe UI Emoji" w:hAnsi="Segoe UI Emoji" w:cs="Segoe UI Emoji"/>
          <w:b/>
          <w:bCs/>
          <w:lang w:val="en-GB"/>
        </w:rPr>
        <w:t>🤖</w:t>
      </w:r>
      <w:r w:rsidRPr="008B6D01">
        <w:rPr>
          <w:b/>
          <w:bCs/>
          <w:lang w:val="en-GB"/>
        </w:rPr>
        <w:t xml:space="preserve"> AI-Powered Apps &amp; Websites</w:t>
      </w:r>
    </w:p>
    <w:p w14:paraId="0D7A66B5" w14:textId="77777777" w:rsidR="008B6D01" w:rsidRPr="008B6D01" w:rsidRDefault="008B6D01" w:rsidP="008B6D01">
      <w:pPr>
        <w:pStyle w:val="NormalWeb"/>
        <w:numPr>
          <w:ilvl w:val="0"/>
          <w:numId w:val="74"/>
        </w:numPr>
        <w:spacing w:after="0" w:line="360" w:lineRule="auto"/>
        <w:rPr>
          <w:lang w:val="en-GB"/>
        </w:rPr>
      </w:pPr>
      <w:proofErr w:type="spellStart"/>
      <w:r w:rsidRPr="008B6D01">
        <w:rPr>
          <w:rFonts w:eastAsiaTheme="majorEastAsia"/>
          <w:b/>
          <w:bCs/>
          <w:lang w:val="en-GB"/>
        </w:rPr>
        <w:t>Speakometer</w:t>
      </w:r>
      <w:proofErr w:type="spellEnd"/>
      <w:r w:rsidRPr="008B6D01">
        <w:rPr>
          <w:lang w:val="en-GB"/>
        </w:rPr>
        <w:t>: A free AI accent training app that provides feedback on pronunciation and helps you practice stress and intonation by comparing your speech to native models.</w:t>
      </w:r>
    </w:p>
    <w:p w14:paraId="2BC2F769" w14:textId="77777777" w:rsidR="008B6D01" w:rsidRPr="008B6D01" w:rsidRDefault="008B6D01" w:rsidP="008B6D01">
      <w:pPr>
        <w:pStyle w:val="NormalWeb"/>
        <w:numPr>
          <w:ilvl w:val="1"/>
          <w:numId w:val="74"/>
        </w:numPr>
        <w:spacing w:line="360" w:lineRule="auto"/>
        <w:rPr>
          <w:lang w:val="en-GB"/>
        </w:rPr>
      </w:pPr>
      <w:r w:rsidRPr="008B6D01">
        <w:rPr>
          <w:lang w:val="en-GB"/>
        </w:rPr>
        <w:t>Link: </w:t>
      </w:r>
      <w:hyperlink r:id="rId27" w:tgtFrame="_blank" w:history="1">
        <w:r w:rsidRPr="008B6D01">
          <w:rPr>
            <w:rStyle w:val="Hyperlink"/>
            <w:rFonts w:eastAsiaTheme="majorEastAsia"/>
            <w:lang w:val="en-GB"/>
          </w:rPr>
          <w:t>https://www.speakometer.net/</w:t>
        </w:r>
      </w:hyperlink>
    </w:p>
    <w:p w14:paraId="719A3FD3" w14:textId="77777777" w:rsidR="008B6D01" w:rsidRPr="008B6D01" w:rsidRDefault="008B6D01" w:rsidP="008B6D01">
      <w:pPr>
        <w:pStyle w:val="NormalWeb"/>
        <w:numPr>
          <w:ilvl w:val="0"/>
          <w:numId w:val="74"/>
        </w:numPr>
        <w:spacing w:after="0" w:line="360" w:lineRule="auto"/>
        <w:rPr>
          <w:lang w:val="en-GB"/>
        </w:rPr>
      </w:pPr>
      <w:r w:rsidRPr="008B6D01">
        <w:rPr>
          <w:rFonts w:eastAsiaTheme="majorEastAsia"/>
          <w:b/>
          <w:bCs/>
          <w:lang w:val="en-GB"/>
        </w:rPr>
        <w:t>Blue Canoe</w:t>
      </w:r>
      <w:r w:rsidRPr="008B6D01">
        <w:rPr>
          <w:lang w:val="en-GB"/>
        </w:rPr>
        <w:t>: Uses the visual "</w:t>
      </w:r>
      <w:proofErr w:type="spellStart"/>
      <w:r w:rsidRPr="008B6D01">
        <w:rPr>
          <w:lang w:val="en-GB"/>
        </w:rPr>
        <w:t>Color</w:t>
      </w:r>
      <w:proofErr w:type="spellEnd"/>
      <w:r w:rsidRPr="008B6D01">
        <w:rPr>
          <w:lang w:val="en-GB"/>
        </w:rPr>
        <w:t xml:space="preserve"> Vowel" system to show you exactly which syllable to stress and what vowel sound to use, with a free dictionary extension for Safari and a mobile app for daily practice.</w:t>
      </w:r>
    </w:p>
    <w:p w14:paraId="458F62D6" w14:textId="77777777" w:rsidR="008B6D01" w:rsidRPr="008B6D01" w:rsidRDefault="008B6D01" w:rsidP="008B6D01">
      <w:pPr>
        <w:pStyle w:val="NormalWeb"/>
        <w:numPr>
          <w:ilvl w:val="1"/>
          <w:numId w:val="74"/>
        </w:numPr>
        <w:spacing w:line="360" w:lineRule="auto"/>
        <w:rPr>
          <w:lang w:val="en-GB"/>
        </w:rPr>
      </w:pPr>
      <w:r w:rsidRPr="008B6D01">
        <w:rPr>
          <w:lang w:val="en-GB"/>
        </w:rPr>
        <w:lastRenderedPageBreak/>
        <w:t>Link: </w:t>
      </w:r>
      <w:hyperlink r:id="rId28" w:tgtFrame="_blank" w:history="1">
        <w:r w:rsidRPr="008B6D01">
          <w:rPr>
            <w:rStyle w:val="Hyperlink"/>
            <w:rFonts w:eastAsiaTheme="majorEastAsia"/>
            <w:lang w:val="en-GB"/>
          </w:rPr>
          <w:t>https://bluecanoelearning.com/</w:t>
        </w:r>
      </w:hyperlink>
    </w:p>
    <w:p w14:paraId="28CF75D9" w14:textId="77777777" w:rsidR="008B6D01" w:rsidRPr="008B6D01" w:rsidRDefault="008B6D01" w:rsidP="008B6D01">
      <w:pPr>
        <w:pStyle w:val="NormalWeb"/>
        <w:numPr>
          <w:ilvl w:val="0"/>
          <w:numId w:val="74"/>
        </w:numPr>
        <w:spacing w:after="0" w:line="360" w:lineRule="auto"/>
        <w:rPr>
          <w:lang w:val="en-GB"/>
        </w:rPr>
      </w:pPr>
      <w:r w:rsidRPr="008B6D01">
        <w:rPr>
          <w:rFonts w:eastAsiaTheme="majorEastAsia"/>
          <w:b/>
          <w:bCs/>
          <w:lang w:val="en-GB"/>
        </w:rPr>
        <w:t>Say It: English Pronunciation</w:t>
      </w:r>
      <w:r w:rsidRPr="008B6D01">
        <w:rPr>
          <w:lang w:val="en-GB"/>
        </w:rPr>
        <w:t xml:space="preserve">: An app that makes pronunciation visual and interactive. Its free version includes 100 example words, covering all sounds, </w:t>
      </w:r>
      <w:proofErr w:type="gramStart"/>
      <w:r w:rsidRPr="008B6D01">
        <w:rPr>
          <w:lang w:val="en-GB"/>
        </w:rPr>
        <w:t>and also</w:t>
      </w:r>
      <w:proofErr w:type="gramEnd"/>
      <w:r w:rsidRPr="008B6D01">
        <w:rPr>
          <w:lang w:val="en-GB"/>
        </w:rPr>
        <w:t xml:space="preserve"> accounts for stress and intonation.</w:t>
      </w:r>
    </w:p>
    <w:p w14:paraId="39E8D1F6" w14:textId="77777777" w:rsidR="008B6D01" w:rsidRPr="008B6D01" w:rsidRDefault="008B6D01" w:rsidP="008B6D01">
      <w:pPr>
        <w:pStyle w:val="NormalWeb"/>
        <w:numPr>
          <w:ilvl w:val="1"/>
          <w:numId w:val="74"/>
        </w:numPr>
        <w:spacing w:line="360" w:lineRule="auto"/>
        <w:rPr>
          <w:lang w:val="en-GB"/>
        </w:rPr>
      </w:pPr>
      <w:r w:rsidRPr="008B6D01">
        <w:rPr>
          <w:lang w:val="en-GB"/>
        </w:rPr>
        <w:t>Link: </w:t>
      </w:r>
      <w:hyperlink r:id="rId29" w:tgtFrame="_blank" w:history="1">
        <w:r w:rsidRPr="008B6D01">
          <w:rPr>
            <w:rStyle w:val="Hyperlink"/>
            <w:rFonts w:eastAsiaTheme="majorEastAsia"/>
            <w:lang w:val="en-GB"/>
          </w:rPr>
          <w:t>https://www.phona.co.uk/</w:t>
        </w:r>
      </w:hyperlink>
    </w:p>
    <w:p w14:paraId="33CB92D3" w14:textId="77777777" w:rsidR="008B6D01" w:rsidRPr="008B6D01" w:rsidRDefault="008B6D01" w:rsidP="008B6D01">
      <w:pPr>
        <w:pStyle w:val="NormalWeb"/>
        <w:numPr>
          <w:ilvl w:val="0"/>
          <w:numId w:val="74"/>
        </w:numPr>
        <w:spacing w:after="0" w:line="360" w:lineRule="auto"/>
        <w:rPr>
          <w:lang w:val="en-GB"/>
        </w:rPr>
      </w:pPr>
      <w:proofErr w:type="spellStart"/>
      <w:r w:rsidRPr="008B6D01">
        <w:rPr>
          <w:rFonts w:eastAsiaTheme="majorEastAsia"/>
          <w:b/>
          <w:bCs/>
          <w:lang w:val="en-GB"/>
        </w:rPr>
        <w:t>YouGlish</w:t>
      </w:r>
      <w:proofErr w:type="spellEnd"/>
      <w:r w:rsidRPr="008B6D01">
        <w:rPr>
          <w:lang w:val="en-GB"/>
        </w:rPr>
        <w:t>: Provides real-world video clips of words and phrases used in context by native speakers, making it perfect for studying natural rhythm, stress, and intonation.</w:t>
      </w:r>
    </w:p>
    <w:p w14:paraId="23CC74EE" w14:textId="77777777" w:rsidR="008B6D01" w:rsidRPr="008B6D01" w:rsidRDefault="008B6D01" w:rsidP="008B6D01">
      <w:pPr>
        <w:pStyle w:val="NormalWeb"/>
        <w:numPr>
          <w:ilvl w:val="1"/>
          <w:numId w:val="74"/>
        </w:numPr>
        <w:spacing w:line="360" w:lineRule="auto"/>
        <w:rPr>
          <w:lang w:val="en-GB"/>
        </w:rPr>
      </w:pPr>
      <w:r w:rsidRPr="008B6D01">
        <w:rPr>
          <w:lang w:val="en-GB"/>
        </w:rPr>
        <w:t>Link: </w:t>
      </w:r>
      <w:hyperlink r:id="rId30" w:tgtFrame="_blank" w:history="1">
        <w:r w:rsidRPr="008B6D01">
          <w:rPr>
            <w:rStyle w:val="Hyperlink"/>
            <w:rFonts w:eastAsiaTheme="majorEastAsia"/>
            <w:lang w:val="en-GB"/>
          </w:rPr>
          <w:t>https://youglish.com/</w:t>
        </w:r>
      </w:hyperlink>
    </w:p>
    <w:p w14:paraId="75AEA4DA" w14:textId="77777777" w:rsidR="008B6D01" w:rsidRPr="008B6D01" w:rsidRDefault="008B6D01" w:rsidP="008B6D01">
      <w:pPr>
        <w:pStyle w:val="NormalWeb"/>
        <w:spacing w:before="0" w:after="0" w:line="360" w:lineRule="auto"/>
        <w:ind w:left="360"/>
        <w:rPr>
          <w:b/>
          <w:bCs/>
          <w:lang w:val="en-GB"/>
        </w:rPr>
      </w:pPr>
      <w:r w:rsidRPr="008B6D01">
        <w:rPr>
          <w:rFonts w:ascii="Segoe UI Emoji" w:hAnsi="Segoe UI Emoji" w:cs="Segoe UI Emoji"/>
          <w:b/>
          <w:bCs/>
          <w:lang w:val="en-GB"/>
        </w:rPr>
        <w:t>📝</w:t>
      </w:r>
      <w:r w:rsidRPr="008B6D01">
        <w:rPr>
          <w:b/>
          <w:bCs/>
          <w:lang w:val="en-GB"/>
        </w:rPr>
        <w:t xml:space="preserve"> Downloadable Worksheets &amp; Printables</w:t>
      </w:r>
    </w:p>
    <w:p w14:paraId="47F72998" w14:textId="77777777" w:rsidR="008B6D01" w:rsidRPr="008B6D01" w:rsidRDefault="008B6D01" w:rsidP="008B6D01">
      <w:pPr>
        <w:pStyle w:val="NormalWeb"/>
        <w:numPr>
          <w:ilvl w:val="0"/>
          <w:numId w:val="75"/>
        </w:numPr>
        <w:spacing w:after="0" w:line="360" w:lineRule="auto"/>
        <w:rPr>
          <w:lang w:val="en-GB"/>
        </w:rPr>
      </w:pPr>
      <w:proofErr w:type="spellStart"/>
      <w:r w:rsidRPr="008B6D01">
        <w:rPr>
          <w:rFonts w:eastAsiaTheme="majorEastAsia"/>
          <w:b/>
          <w:bCs/>
          <w:lang w:val="en-GB"/>
        </w:rPr>
        <w:t>BusyTeacher</w:t>
      </w:r>
      <w:proofErr w:type="spellEnd"/>
      <w:r w:rsidRPr="008B6D01">
        <w:rPr>
          <w:lang w:val="en-GB"/>
        </w:rPr>
        <w:t>: A library of 45 free, ready-to-use worksheets focused specifically on intonation, rhythm, and stress, complete with directions and teaching materials like scripts for role-play.</w:t>
      </w:r>
    </w:p>
    <w:p w14:paraId="7003835C" w14:textId="77777777" w:rsidR="008B6D01" w:rsidRPr="008B6D01" w:rsidRDefault="008B6D01" w:rsidP="008B6D01">
      <w:pPr>
        <w:pStyle w:val="NormalWeb"/>
        <w:numPr>
          <w:ilvl w:val="1"/>
          <w:numId w:val="75"/>
        </w:numPr>
        <w:spacing w:line="360" w:lineRule="auto"/>
        <w:rPr>
          <w:lang w:val="en-GB"/>
        </w:rPr>
      </w:pPr>
      <w:r w:rsidRPr="008B6D01">
        <w:rPr>
          <w:lang w:val="en-GB"/>
        </w:rPr>
        <w:t>Link: </w:t>
      </w:r>
      <w:hyperlink r:id="rId31" w:tgtFrame="_blank" w:history="1">
        <w:r w:rsidRPr="008B6D01">
          <w:rPr>
            <w:rStyle w:val="Hyperlink"/>
            <w:rFonts w:eastAsiaTheme="majorEastAsia"/>
            <w:lang w:val="en-GB"/>
          </w:rPr>
          <w:t>https://busyteacher.org/</w:t>
        </w:r>
      </w:hyperlink>
    </w:p>
    <w:p w14:paraId="51D343C7" w14:textId="77777777" w:rsidR="008B6D01" w:rsidRPr="008B6D01" w:rsidRDefault="008B6D01" w:rsidP="008B6D01">
      <w:pPr>
        <w:pStyle w:val="NormalWeb"/>
        <w:numPr>
          <w:ilvl w:val="0"/>
          <w:numId w:val="75"/>
        </w:numPr>
        <w:spacing w:after="0" w:line="360" w:lineRule="auto"/>
        <w:rPr>
          <w:lang w:val="en-GB"/>
        </w:rPr>
      </w:pPr>
      <w:r w:rsidRPr="008B6D01">
        <w:rPr>
          <w:rFonts w:eastAsiaTheme="majorEastAsia"/>
          <w:b/>
          <w:bCs/>
          <w:lang w:val="en-GB"/>
        </w:rPr>
        <w:t>ESL Vault</w:t>
      </w:r>
      <w:r w:rsidRPr="008B6D01">
        <w:rPr>
          <w:lang w:val="en-GB"/>
        </w:rPr>
        <w:t>: Provides free minimal pairs listening activities, which are excellent for honing the ear to distinguish subtle differences in sounds that can affect stress and rhythm.</w:t>
      </w:r>
    </w:p>
    <w:p w14:paraId="30DBFDBD" w14:textId="77777777" w:rsidR="008B6D01" w:rsidRPr="008B6D01" w:rsidRDefault="008B6D01" w:rsidP="008B6D01">
      <w:pPr>
        <w:pStyle w:val="NormalWeb"/>
        <w:numPr>
          <w:ilvl w:val="1"/>
          <w:numId w:val="75"/>
        </w:numPr>
        <w:spacing w:line="360" w:lineRule="auto"/>
        <w:rPr>
          <w:lang w:val="en-GB"/>
        </w:rPr>
      </w:pPr>
      <w:r w:rsidRPr="008B6D01">
        <w:rPr>
          <w:lang w:val="en-GB"/>
        </w:rPr>
        <w:t>Link: </w:t>
      </w:r>
      <w:hyperlink r:id="rId32" w:tgtFrame="_blank" w:history="1">
        <w:r w:rsidRPr="008B6D01">
          <w:rPr>
            <w:rStyle w:val="Hyperlink"/>
            <w:rFonts w:eastAsiaTheme="majorEastAsia"/>
            <w:lang w:val="en-GB"/>
          </w:rPr>
          <w:t>https://eslvault.com/</w:t>
        </w:r>
      </w:hyperlink>
    </w:p>
    <w:p w14:paraId="02A20A57" w14:textId="77777777" w:rsidR="008B6D01" w:rsidRPr="008B6D01" w:rsidRDefault="008B6D01" w:rsidP="008B6D01">
      <w:pPr>
        <w:pStyle w:val="NormalWeb"/>
        <w:numPr>
          <w:ilvl w:val="0"/>
          <w:numId w:val="75"/>
        </w:numPr>
        <w:spacing w:after="0" w:line="360" w:lineRule="auto"/>
        <w:rPr>
          <w:lang w:val="en-GB"/>
        </w:rPr>
      </w:pPr>
      <w:r w:rsidRPr="008B6D01">
        <w:rPr>
          <w:rFonts w:eastAsiaTheme="majorEastAsia"/>
          <w:b/>
          <w:bCs/>
          <w:lang w:val="en-GB"/>
        </w:rPr>
        <w:t>Teachers Pay Teachers</w:t>
      </w:r>
      <w:r w:rsidRPr="008B6D01">
        <w:rPr>
          <w:lang w:val="en-GB"/>
        </w:rPr>
        <w:t>: Search for "prosody" to find many free lesson plans, including a comprehensive set on intonation, word stress, emotions, and pausing.</w:t>
      </w:r>
    </w:p>
    <w:p w14:paraId="1D735472" w14:textId="77777777" w:rsidR="008B6D01" w:rsidRPr="008B6D01" w:rsidRDefault="008B6D01" w:rsidP="008B6D01">
      <w:pPr>
        <w:pStyle w:val="NormalWeb"/>
        <w:numPr>
          <w:ilvl w:val="1"/>
          <w:numId w:val="75"/>
        </w:numPr>
        <w:spacing w:line="360" w:lineRule="auto"/>
        <w:rPr>
          <w:lang w:val="en-GB"/>
        </w:rPr>
      </w:pPr>
      <w:r w:rsidRPr="008B6D01">
        <w:rPr>
          <w:lang w:val="en-GB"/>
        </w:rPr>
        <w:t>Link: </w:t>
      </w:r>
      <w:hyperlink r:id="rId33" w:tgtFrame="_blank" w:history="1">
        <w:r w:rsidRPr="008B6D01">
          <w:rPr>
            <w:rStyle w:val="Hyperlink"/>
            <w:rFonts w:eastAsiaTheme="majorEastAsia"/>
            <w:lang w:val="en-GB"/>
          </w:rPr>
          <w:t>https://www.teacherspayteachers.com/</w:t>
        </w:r>
      </w:hyperlink>
    </w:p>
    <w:p w14:paraId="6C7B4CAA" w14:textId="77777777" w:rsidR="008B6D01" w:rsidRPr="008B6D01" w:rsidRDefault="008B6D01" w:rsidP="008B6D01">
      <w:pPr>
        <w:pStyle w:val="NormalWeb"/>
        <w:spacing w:before="0" w:after="0" w:line="360" w:lineRule="auto"/>
        <w:ind w:left="360"/>
        <w:rPr>
          <w:b/>
          <w:bCs/>
          <w:lang w:val="en-GB"/>
        </w:rPr>
      </w:pPr>
      <w:r w:rsidRPr="008B6D01">
        <w:rPr>
          <w:rFonts w:ascii="Segoe UI Emoji" w:hAnsi="Segoe UI Emoji" w:cs="Segoe UI Emoji"/>
          <w:b/>
          <w:bCs/>
          <w:lang w:val="en-GB"/>
        </w:rPr>
        <w:t>🎤</w:t>
      </w:r>
      <w:r w:rsidRPr="008B6D01">
        <w:rPr>
          <w:b/>
          <w:bCs/>
          <w:lang w:val="en-GB"/>
        </w:rPr>
        <w:t xml:space="preserve"> Specialized Tools for Teachers &amp; Advanced Learners</w:t>
      </w:r>
    </w:p>
    <w:p w14:paraId="51390FE4" w14:textId="77777777" w:rsidR="008B6D01" w:rsidRPr="008B6D01" w:rsidRDefault="008B6D01" w:rsidP="008B6D01">
      <w:pPr>
        <w:pStyle w:val="NormalWeb"/>
        <w:numPr>
          <w:ilvl w:val="0"/>
          <w:numId w:val="76"/>
        </w:numPr>
        <w:spacing w:after="0" w:line="360" w:lineRule="auto"/>
        <w:rPr>
          <w:lang w:val="en-GB"/>
        </w:rPr>
      </w:pPr>
      <w:r w:rsidRPr="008B6D01">
        <w:rPr>
          <w:rFonts w:eastAsiaTheme="majorEastAsia"/>
          <w:b/>
          <w:bCs/>
          <w:lang w:val="en-GB"/>
        </w:rPr>
        <w:t xml:space="preserve">MIT </w:t>
      </w:r>
      <w:proofErr w:type="spellStart"/>
      <w:r w:rsidRPr="008B6D01">
        <w:rPr>
          <w:rFonts w:eastAsiaTheme="majorEastAsia"/>
          <w:b/>
          <w:bCs/>
          <w:lang w:val="en-GB"/>
        </w:rPr>
        <w:t>OpenCourseWare</w:t>
      </w:r>
      <w:proofErr w:type="spellEnd"/>
      <w:r w:rsidRPr="008B6D01">
        <w:rPr>
          <w:lang w:val="en-GB"/>
        </w:rPr>
        <w:t>: A complete university-level course on the "</w:t>
      </w:r>
      <w:proofErr w:type="spellStart"/>
      <w:r w:rsidRPr="008B6D01">
        <w:rPr>
          <w:lang w:val="en-GB"/>
        </w:rPr>
        <w:t>ToBI</w:t>
      </w:r>
      <w:proofErr w:type="spellEnd"/>
      <w:r w:rsidRPr="008B6D01">
        <w:rPr>
          <w:lang w:val="en-GB"/>
        </w:rPr>
        <w:t>" system for transcribing prosody in American English, including audio examples and exercises.</w:t>
      </w:r>
    </w:p>
    <w:p w14:paraId="15237AAB" w14:textId="77777777" w:rsidR="008B6D01" w:rsidRPr="008B6D01" w:rsidRDefault="008B6D01" w:rsidP="008B6D01">
      <w:pPr>
        <w:pStyle w:val="NormalWeb"/>
        <w:numPr>
          <w:ilvl w:val="1"/>
          <w:numId w:val="76"/>
        </w:numPr>
        <w:spacing w:line="360" w:lineRule="auto"/>
        <w:rPr>
          <w:lang w:val="en-GB"/>
        </w:rPr>
      </w:pPr>
      <w:r w:rsidRPr="008B6D01">
        <w:rPr>
          <w:lang w:val="en-GB"/>
        </w:rPr>
        <w:t>Link: </w:t>
      </w:r>
      <w:hyperlink r:id="rId34" w:tgtFrame="_blank" w:history="1">
        <w:r w:rsidRPr="008B6D01">
          <w:rPr>
            <w:rStyle w:val="Hyperlink"/>
            <w:rFonts w:eastAsiaTheme="majorEastAsia"/>
            <w:lang w:val="en-GB"/>
          </w:rPr>
          <w:t>https://ocw.mit.edu/</w:t>
        </w:r>
      </w:hyperlink>
    </w:p>
    <w:p w14:paraId="0D25A7A0" w14:textId="77777777" w:rsidR="008B6D01" w:rsidRPr="008B6D01" w:rsidRDefault="008B6D01" w:rsidP="008B6D01">
      <w:pPr>
        <w:pStyle w:val="NormalWeb"/>
        <w:numPr>
          <w:ilvl w:val="0"/>
          <w:numId w:val="76"/>
        </w:numPr>
        <w:spacing w:after="0" w:line="360" w:lineRule="auto"/>
        <w:rPr>
          <w:lang w:val="en-GB"/>
        </w:rPr>
      </w:pPr>
      <w:r w:rsidRPr="008B6D01">
        <w:rPr>
          <w:rFonts w:eastAsiaTheme="majorEastAsia"/>
          <w:b/>
          <w:bCs/>
          <w:lang w:val="en-GB"/>
        </w:rPr>
        <w:t>The Prosody Pyramid (PDF)</w:t>
      </w:r>
      <w:r w:rsidRPr="008B6D01">
        <w:rPr>
          <w:lang w:val="en-GB"/>
        </w:rPr>
        <w:t>: A 56-page booklet by Judy Gilbert that provides a structured method for teaching pronunciation with a focus on prosody, available as a free PDF from Cambridge.</w:t>
      </w:r>
    </w:p>
    <w:p w14:paraId="789C4CC2" w14:textId="77777777" w:rsidR="008B6D01" w:rsidRPr="008B6D01" w:rsidRDefault="008B6D01" w:rsidP="008B6D01">
      <w:pPr>
        <w:pStyle w:val="NormalWeb"/>
        <w:numPr>
          <w:ilvl w:val="1"/>
          <w:numId w:val="76"/>
        </w:numPr>
        <w:spacing w:line="360" w:lineRule="auto"/>
        <w:rPr>
          <w:lang w:val="en-GB"/>
        </w:rPr>
      </w:pPr>
      <w:r w:rsidRPr="008B6D01">
        <w:rPr>
          <w:lang w:val="en-GB"/>
        </w:rPr>
        <w:t>Link: </w:t>
      </w:r>
      <w:hyperlink r:id="rId35" w:tgtFrame="_blank" w:history="1">
        <w:r w:rsidRPr="008B6D01">
          <w:rPr>
            <w:rStyle w:val="Hyperlink"/>
            <w:rFonts w:eastAsiaTheme="majorEastAsia"/>
            <w:lang w:val="en-GB"/>
          </w:rPr>
          <w:t>https://www.cambridge.org/other_files/downloads/esl/booklets/Gilbert-Teaching-Pronunciation.pdf</w:t>
        </w:r>
      </w:hyperlink>
    </w:p>
    <w:p w14:paraId="1F39B20E" w14:textId="77777777" w:rsidR="008B6D01" w:rsidRPr="008B6D01" w:rsidRDefault="008B6D01" w:rsidP="008B6D01">
      <w:pPr>
        <w:pStyle w:val="NormalWeb"/>
        <w:numPr>
          <w:ilvl w:val="0"/>
          <w:numId w:val="76"/>
        </w:numPr>
        <w:spacing w:after="0" w:line="360" w:lineRule="auto"/>
        <w:rPr>
          <w:lang w:val="en-GB"/>
        </w:rPr>
      </w:pPr>
      <w:proofErr w:type="spellStart"/>
      <w:r w:rsidRPr="008B6D01">
        <w:rPr>
          <w:rFonts w:eastAsiaTheme="majorEastAsia"/>
          <w:b/>
          <w:bCs/>
          <w:lang w:val="en-GB"/>
        </w:rPr>
        <w:t>Praat</w:t>
      </w:r>
      <w:proofErr w:type="spellEnd"/>
      <w:r w:rsidRPr="008B6D01">
        <w:rPr>
          <w:lang w:val="en-GB"/>
        </w:rPr>
        <w:t>: A free, professional-grade software used by linguists for speech analysis. It can be used in class to visually compare a student's pitch and intensity against a native speaker's model.</w:t>
      </w:r>
    </w:p>
    <w:p w14:paraId="03707511" w14:textId="77777777" w:rsidR="008B6D01" w:rsidRPr="008B6D01" w:rsidRDefault="008B6D01" w:rsidP="008B6D01">
      <w:pPr>
        <w:pStyle w:val="NormalWeb"/>
        <w:numPr>
          <w:ilvl w:val="1"/>
          <w:numId w:val="76"/>
        </w:numPr>
        <w:spacing w:line="360" w:lineRule="auto"/>
        <w:rPr>
          <w:lang w:val="en-GB"/>
        </w:rPr>
      </w:pPr>
      <w:r w:rsidRPr="008B6D01">
        <w:rPr>
          <w:lang w:val="en-GB"/>
        </w:rPr>
        <w:t>Link: </w:t>
      </w:r>
      <w:hyperlink r:id="rId36" w:tgtFrame="_blank" w:history="1">
        <w:r w:rsidRPr="008B6D01">
          <w:rPr>
            <w:rStyle w:val="Hyperlink"/>
            <w:rFonts w:eastAsiaTheme="majorEastAsia"/>
            <w:lang w:val="en-GB"/>
          </w:rPr>
          <w:t>https://www.fon.hum.uva.nl/praat/</w:t>
        </w:r>
      </w:hyperlink>
    </w:p>
    <w:p w14:paraId="0C47C693" w14:textId="77777777" w:rsidR="008B6D01" w:rsidRPr="008B6D01" w:rsidRDefault="008B6D01" w:rsidP="008B6D01">
      <w:pPr>
        <w:pStyle w:val="NormalWeb"/>
        <w:spacing w:before="0" w:after="0" w:line="360" w:lineRule="auto"/>
        <w:ind w:left="360"/>
        <w:rPr>
          <w:lang w:val="en-GB"/>
        </w:rPr>
      </w:pPr>
      <w:r w:rsidRPr="008B6D01">
        <w:rPr>
          <w:lang w:val="en-GB"/>
        </w:rPr>
        <w:t>To help you get started, here are a few suggestions on how to integrate these resources into your course:</w:t>
      </w:r>
    </w:p>
    <w:p w14:paraId="3899AE20" w14:textId="77777777" w:rsidR="008B6D01" w:rsidRPr="008B6D01" w:rsidRDefault="008B6D01" w:rsidP="008B6D01">
      <w:pPr>
        <w:pStyle w:val="NormalWeb"/>
        <w:numPr>
          <w:ilvl w:val="0"/>
          <w:numId w:val="77"/>
        </w:numPr>
        <w:spacing w:line="360" w:lineRule="auto"/>
        <w:rPr>
          <w:lang w:val="en-GB"/>
        </w:rPr>
      </w:pPr>
      <w:r w:rsidRPr="008B6D01">
        <w:rPr>
          <w:rFonts w:eastAsiaTheme="majorEastAsia"/>
          <w:b/>
          <w:bCs/>
          <w:lang w:val="en-GB"/>
        </w:rPr>
        <w:t>For a quick in-class activity</w:t>
      </w:r>
      <w:r w:rsidRPr="008B6D01">
        <w:rPr>
          <w:lang w:val="en-GB"/>
        </w:rPr>
        <w:t>: Use the </w:t>
      </w:r>
      <w:proofErr w:type="spellStart"/>
      <w:r w:rsidRPr="008B6D01">
        <w:rPr>
          <w:rFonts w:eastAsiaTheme="majorEastAsia"/>
          <w:b/>
          <w:bCs/>
          <w:lang w:val="en-GB"/>
        </w:rPr>
        <w:t>BusyTeacher</w:t>
      </w:r>
      <w:proofErr w:type="spellEnd"/>
      <w:r w:rsidRPr="008B6D01">
        <w:rPr>
          <w:rFonts w:eastAsiaTheme="majorEastAsia"/>
          <w:b/>
          <w:bCs/>
          <w:lang w:val="en-GB"/>
        </w:rPr>
        <w:t xml:space="preserve"> role-play worksheets</w:t>
      </w:r>
      <w:r w:rsidRPr="008B6D01">
        <w:rPr>
          <w:lang w:val="en-GB"/>
        </w:rPr>
        <w:t> or a </w:t>
      </w:r>
      <w:proofErr w:type="gramStart"/>
      <w:r w:rsidRPr="008B6D01">
        <w:rPr>
          <w:rFonts w:eastAsiaTheme="majorEastAsia"/>
          <w:b/>
          <w:bCs/>
          <w:lang w:val="en-GB"/>
        </w:rPr>
        <w:t>minimal pairs</w:t>
      </w:r>
      <w:proofErr w:type="gramEnd"/>
      <w:r w:rsidRPr="008B6D01">
        <w:rPr>
          <w:rFonts w:eastAsiaTheme="majorEastAsia"/>
          <w:b/>
          <w:bCs/>
          <w:lang w:val="en-GB"/>
        </w:rPr>
        <w:t xml:space="preserve"> listening game from ESL Vault</w:t>
      </w:r>
      <w:r w:rsidRPr="008B6D01">
        <w:rPr>
          <w:lang w:val="en-GB"/>
        </w:rPr>
        <w:t> to get students actively listening and speaking.</w:t>
      </w:r>
    </w:p>
    <w:p w14:paraId="7AB9C85B" w14:textId="77777777" w:rsidR="008B6D01" w:rsidRPr="008B6D01" w:rsidRDefault="008B6D01" w:rsidP="008B6D01">
      <w:pPr>
        <w:pStyle w:val="NormalWeb"/>
        <w:numPr>
          <w:ilvl w:val="0"/>
          <w:numId w:val="77"/>
        </w:numPr>
        <w:spacing w:line="360" w:lineRule="auto"/>
        <w:rPr>
          <w:lang w:val="en-GB"/>
        </w:rPr>
      </w:pPr>
      <w:r w:rsidRPr="008B6D01">
        <w:rPr>
          <w:rFonts w:eastAsiaTheme="majorEastAsia"/>
          <w:b/>
          <w:bCs/>
          <w:lang w:val="en-GB"/>
        </w:rPr>
        <w:t>For a technology-focused homework assignment</w:t>
      </w:r>
      <w:r w:rsidRPr="008B6D01">
        <w:rPr>
          <w:lang w:val="en-GB"/>
        </w:rPr>
        <w:t>: Ask students to record themselves using the </w:t>
      </w:r>
      <w:r w:rsidRPr="008B6D01">
        <w:rPr>
          <w:rFonts w:eastAsiaTheme="majorEastAsia"/>
          <w:b/>
          <w:bCs/>
          <w:lang w:val="en-GB"/>
        </w:rPr>
        <w:t>Blue Canoe Dictionary</w:t>
      </w:r>
      <w:r w:rsidRPr="008B6D01">
        <w:rPr>
          <w:lang w:val="en-GB"/>
        </w:rPr>
        <w:t> to check word stress or use </w:t>
      </w:r>
      <w:proofErr w:type="spellStart"/>
      <w:r w:rsidRPr="008B6D01">
        <w:rPr>
          <w:rFonts w:eastAsiaTheme="majorEastAsia"/>
          <w:b/>
          <w:bCs/>
          <w:lang w:val="en-GB"/>
        </w:rPr>
        <w:t>YouGlish</w:t>
      </w:r>
      <w:proofErr w:type="spellEnd"/>
      <w:r w:rsidRPr="008B6D01">
        <w:rPr>
          <w:lang w:val="en-GB"/>
        </w:rPr>
        <w:t> to find examples of a target phrase in context.</w:t>
      </w:r>
    </w:p>
    <w:p w14:paraId="444836E1" w14:textId="77777777" w:rsidR="008B6D01" w:rsidRPr="008B6D01" w:rsidRDefault="008B6D01" w:rsidP="008B6D01">
      <w:pPr>
        <w:pStyle w:val="NormalWeb"/>
        <w:numPr>
          <w:ilvl w:val="0"/>
          <w:numId w:val="77"/>
        </w:numPr>
        <w:spacing w:line="360" w:lineRule="auto"/>
        <w:rPr>
          <w:lang w:val="en-GB"/>
        </w:rPr>
      </w:pPr>
      <w:r w:rsidRPr="008B6D01">
        <w:rPr>
          <w:rFonts w:eastAsiaTheme="majorEastAsia"/>
          <w:b/>
          <w:bCs/>
          <w:lang w:val="en-GB"/>
        </w:rPr>
        <w:t>For teacher professional development</w:t>
      </w:r>
      <w:r w:rsidRPr="008B6D01">
        <w:rPr>
          <w:lang w:val="en-GB"/>
        </w:rPr>
        <w:t>: The </w:t>
      </w:r>
      <w:proofErr w:type="spellStart"/>
      <w:r w:rsidRPr="008B6D01">
        <w:rPr>
          <w:rFonts w:eastAsiaTheme="majorEastAsia"/>
          <w:b/>
          <w:bCs/>
          <w:lang w:val="en-GB"/>
        </w:rPr>
        <w:t>TeachingEnglish</w:t>
      </w:r>
      <w:proofErr w:type="spellEnd"/>
      <w:r w:rsidRPr="008B6D01">
        <w:rPr>
          <w:rFonts w:eastAsiaTheme="majorEastAsia"/>
          <w:b/>
          <w:bCs/>
          <w:lang w:val="en-GB"/>
        </w:rPr>
        <w:t xml:space="preserve"> course</w:t>
      </w:r>
      <w:r w:rsidRPr="008B6D01">
        <w:rPr>
          <w:lang w:val="en-GB"/>
        </w:rPr>
        <w:t> from the British Council or Judy Gilbert's </w:t>
      </w:r>
      <w:r w:rsidRPr="008B6D01">
        <w:rPr>
          <w:rFonts w:eastAsiaTheme="majorEastAsia"/>
          <w:b/>
          <w:bCs/>
          <w:lang w:val="en-GB"/>
        </w:rPr>
        <w:t>Prosody Pyramid PDF</w:t>
      </w:r>
      <w:r w:rsidRPr="008B6D01">
        <w:rPr>
          <w:lang w:val="en-GB"/>
        </w:rPr>
        <w:t> are excellent places to start.</w:t>
      </w:r>
    </w:p>
    <w:p w14:paraId="67A78050" w14:textId="77777777" w:rsidR="00801999" w:rsidRDefault="00801999" w:rsidP="00612904">
      <w:pPr>
        <w:pStyle w:val="NormalWeb"/>
        <w:spacing w:before="0" w:beforeAutospacing="0" w:after="0" w:afterAutospacing="0" w:line="360" w:lineRule="auto"/>
        <w:ind w:left="360"/>
      </w:pPr>
    </w:p>
    <w:p w14:paraId="5F4E01E1" w14:textId="77777777" w:rsidR="00801999" w:rsidRPr="00801999" w:rsidRDefault="00801999" w:rsidP="00AB720F">
      <w:pPr>
        <w:pStyle w:val="Heading1"/>
        <w:rPr>
          <w:rFonts w:eastAsia="Times New Roman"/>
          <w:lang w:val="en-GB" w:eastAsia="en-GB"/>
        </w:rPr>
      </w:pPr>
      <w:r w:rsidRPr="00801999">
        <w:rPr>
          <w:rFonts w:eastAsia="Times New Roman"/>
          <w:lang w:val="en-GB" w:eastAsia="en-GB"/>
        </w:rPr>
        <w:t> </w:t>
      </w:r>
      <w:bookmarkStart w:id="93" w:name="_Toc226703586"/>
      <w:r w:rsidRPr="00801999">
        <w:rPr>
          <w:rFonts w:eastAsia="Times New Roman"/>
          <w:lang w:val="en-GB" w:eastAsia="en-GB"/>
        </w:rPr>
        <w:t>Glossary</w:t>
      </w:r>
      <w:bookmarkEnd w:id="93"/>
    </w:p>
    <w:p w14:paraId="4EAAF77E" w14:textId="77777777" w:rsidR="00801999" w:rsidRPr="00801999" w:rsidRDefault="00801999" w:rsidP="00801999">
      <w:pPr>
        <w:shd w:val="clear" w:color="auto" w:fill="FFFFFF"/>
        <w:spacing w:before="480" w:after="240" w:line="480" w:lineRule="atLeast"/>
        <w:outlineLvl w:val="1"/>
        <w:rPr>
          <w:rFonts w:ascii="Segoe UI" w:eastAsia="Times New Roman" w:hAnsi="Segoe UI" w:cs="Segoe UI"/>
          <w:b/>
          <w:bCs/>
          <w:color w:val="0F1115"/>
          <w:sz w:val="33"/>
          <w:szCs w:val="33"/>
          <w:lang w:val="en-GB" w:eastAsia="en-GB"/>
        </w:rPr>
      </w:pPr>
      <w:bookmarkStart w:id="94" w:name="_Toc226703587"/>
      <w:r w:rsidRPr="00801999">
        <w:rPr>
          <w:rFonts w:ascii="Segoe UI" w:eastAsia="Times New Roman" w:hAnsi="Segoe UI" w:cs="Segoe UI"/>
          <w:b/>
          <w:bCs/>
          <w:color w:val="0F1115"/>
          <w:sz w:val="33"/>
          <w:szCs w:val="33"/>
          <w:lang w:val="en-GB" w:eastAsia="en-GB"/>
        </w:rPr>
        <w:t>(</w:t>
      </w:r>
      <w:r w:rsidRPr="00801999">
        <w:rPr>
          <w:rFonts w:ascii="Segoe UI" w:eastAsia="Times New Roman" w:hAnsi="Segoe UI" w:cs="Angsana New"/>
          <w:b/>
          <w:bCs/>
          <w:color w:val="0F1115"/>
          <w:sz w:val="33"/>
          <w:szCs w:val="33"/>
          <w:cs/>
          <w:lang w:val="en-GB" w:eastAsia="en-GB"/>
        </w:rPr>
        <w:t>อังกฤษ–ไทย ทุกส่วน)</w:t>
      </w:r>
      <w:bookmarkEnd w:id="94"/>
    </w:p>
    <w:tbl>
      <w:tblPr>
        <w:tblStyle w:val="TableGrid1"/>
        <w:tblW w:w="0" w:type="auto"/>
        <w:tblLook w:val="04A0" w:firstRow="1" w:lastRow="0" w:firstColumn="1" w:lastColumn="0" w:noHBand="0" w:noVBand="1"/>
      </w:tblPr>
      <w:tblGrid>
        <w:gridCol w:w="1740"/>
        <w:gridCol w:w="941"/>
        <w:gridCol w:w="2659"/>
        <w:gridCol w:w="3676"/>
      </w:tblGrid>
      <w:tr w:rsidR="00801999" w:rsidRPr="00801999" w14:paraId="1CF37DC3" w14:textId="77777777" w:rsidTr="00C37903">
        <w:tc>
          <w:tcPr>
            <w:tcW w:w="0" w:type="auto"/>
            <w:hideMark/>
          </w:tcPr>
          <w:p w14:paraId="0FE5860D"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English</w:t>
            </w:r>
          </w:p>
        </w:tc>
        <w:tc>
          <w:tcPr>
            <w:tcW w:w="0" w:type="auto"/>
            <w:hideMark/>
          </w:tcPr>
          <w:p w14:paraId="73545C10"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sz w:val="23"/>
                <w:szCs w:val="23"/>
                <w:cs/>
                <w:lang w:val="en-GB" w:eastAsia="en-GB"/>
              </w:rPr>
              <w:t>ภาษาไทย</w:t>
            </w:r>
          </w:p>
        </w:tc>
        <w:tc>
          <w:tcPr>
            <w:tcW w:w="0" w:type="auto"/>
            <w:hideMark/>
          </w:tcPr>
          <w:p w14:paraId="065CCCA0"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Explanation (English) / </w:t>
            </w:r>
            <w:r w:rsidRPr="00801999">
              <w:rPr>
                <w:rFonts w:ascii="Segoe UI" w:eastAsia="Times New Roman" w:hAnsi="Segoe UI" w:cs="Angsana New"/>
                <w:sz w:val="23"/>
                <w:szCs w:val="23"/>
                <w:cs/>
                <w:lang w:val="en-GB" w:eastAsia="en-GB"/>
              </w:rPr>
              <w:t>คำอธิบาย (ไทย)</w:t>
            </w:r>
          </w:p>
        </w:tc>
        <w:tc>
          <w:tcPr>
            <w:tcW w:w="0" w:type="auto"/>
            <w:hideMark/>
          </w:tcPr>
          <w:p w14:paraId="3122BE83"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Example (English) / </w:t>
            </w:r>
            <w:r w:rsidRPr="00801999">
              <w:rPr>
                <w:rFonts w:ascii="Segoe UI" w:eastAsia="Times New Roman" w:hAnsi="Segoe UI" w:cs="Angsana New"/>
                <w:sz w:val="23"/>
                <w:szCs w:val="23"/>
                <w:cs/>
                <w:lang w:val="en-GB" w:eastAsia="en-GB"/>
              </w:rPr>
              <w:t>ตัวอย่าง (ไทย)</w:t>
            </w:r>
          </w:p>
        </w:tc>
      </w:tr>
      <w:tr w:rsidR="00801999" w:rsidRPr="00801999" w14:paraId="090BA14D" w14:textId="77777777" w:rsidTr="00C37903">
        <w:tc>
          <w:tcPr>
            <w:tcW w:w="0" w:type="auto"/>
            <w:hideMark/>
          </w:tcPr>
          <w:p w14:paraId="442C50F8"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Syllable</w:t>
            </w:r>
          </w:p>
        </w:tc>
        <w:tc>
          <w:tcPr>
            <w:tcW w:w="0" w:type="auto"/>
            <w:hideMark/>
          </w:tcPr>
          <w:p w14:paraId="732B1D99"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พยางค์</w:t>
            </w:r>
          </w:p>
        </w:tc>
        <w:tc>
          <w:tcPr>
            <w:tcW w:w="0" w:type="auto"/>
            <w:hideMark/>
          </w:tcPr>
          <w:p w14:paraId="581B58D0"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A part of a word with one vowel sound. / </w:t>
            </w:r>
            <w:r w:rsidRPr="00801999">
              <w:rPr>
                <w:rFonts w:ascii="Segoe UI" w:eastAsia="Times New Roman" w:hAnsi="Segoe UI" w:cs="Angsana New"/>
                <w:sz w:val="23"/>
                <w:szCs w:val="23"/>
                <w:cs/>
                <w:lang w:val="en-GB" w:eastAsia="en-GB"/>
              </w:rPr>
              <w:t xml:space="preserve">ส่วนหนึ่งของคำที่มีเสียงสระ </w:t>
            </w:r>
            <w:r w:rsidRPr="00801999">
              <w:rPr>
                <w:rFonts w:ascii="Segoe UI" w:eastAsia="Times New Roman" w:hAnsi="Segoe UI" w:cs="Segoe UI"/>
                <w:sz w:val="23"/>
                <w:szCs w:val="23"/>
                <w:lang w:val="en-GB" w:eastAsia="en-GB"/>
              </w:rPr>
              <w:t xml:space="preserve">1 </w:t>
            </w:r>
            <w:r w:rsidRPr="00801999">
              <w:rPr>
                <w:rFonts w:ascii="Segoe UI" w:eastAsia="Times New Roman" w:hAnsi="Segoe UI" w:cs="Angsana New"/>
                <w:sz w:val="23"/>
                <w:szCs w:val="23"/>
                <w:cs/>
                <w:lang w:val="en-GB" w:eastAsia="en-GB"/>
              </w:rPr>
              <w:t>เสียง</w:t>
            </w:r>
          </w:p>
        </w:tc>
        <w:tc>
          <w:tcPr>
            <w:tcW w:w="0" w:type="auto"/>
            <w:hideMark/>
          </w:tcPr>
          <w:p w14:paraId="2C2B0280" w14:textId="77777777" w:rsidR="00801999" w:rsidRPr="00801999" w:rsidRDefault="00801999" w:rsidP="00801999">
            <w:pPr>
              <w:spacing w:line="375" w:lineRule="atLeast"/>
              <w:rPr>
                <w:rFonts w:ascii="Segoe UI" w:eastAsia="Times New Roman" w:hAnsi="Segoe UI" w:cs="Segoe UI"/>
                <w:sz w:val="23"/>
                <w:szCs w:val="23"/>
                <w:lang w:val="en-GB" w:eastAsia="en-GB"/>
              </w:rPr>
            </w:pPr>
            <w:proofErr w:type="spellStart"/>
            <w:r w:rsidRPr="00801999">
              <w:rPr>
                <w:rFonts w:ascii="Segoe UI" w:eastAsia="Times New Roman" w:hAnsi="Segoe UI" w:cs="Segoe UI"/>
                <w:i/>
                <w:iCs/>
                <w:sz w:val="23"/>
                <w:szCs w:val="23"/>
                <w:lang w:val="en-GB" w:eastAsia="en-GB"/>
              </w:rPr>
              <w:t>ba·na·na</w:t>
            </w:r>
            <w:proofErr w:type="spellEnd"/>
            <w:r w:rsidRPr="00801999">
              <w:rPr>
                <w:rFonts w:ascii="Segoe UI" w:eastAsia="Times New Roman" w:hAnsi="Segoe UI" w:cs="Segoe UI"/>
                <w:sz w:val="23"/>
                <w:szCs w:val="23"/>
                <w:lang w:val="en-GB" w:eastAsia="en-GB"/>
              </w:rPr>
              <w:t xml:space="preserve"> → 3 syllables: </w:t>
            </w:r>
            <w:proofErr w:type="spellStart"/>
            <w:r w:rsidRPr="00801999">
              <w:rPr>
                <w:rFonts w:ascii="Segoe UI" w:eastAsia="Times New Roman" w:hAnsi="Segoe UI" w:cs="Segoe UI"/>
                <w:sz w:val="23"/>
                <w:szCs w:val="23"/>
                <w:lang w:val="en-GB" w:eastAsia="en-GB"/>
              </w:rPr>
              <w:t>ba</w:t>
            </w:r>
            <w:proofErr w:type="spellEnd"/>
            <w:r w:rsidRPr="00801999">
              <w:rPr>
                <w:rFonts w:ascii="Segoe UI" w:eastAsia="Times New Roman" w:hAnsi="Segoe UI" w:cs="Segoe UI"/>
                <w:sz w:val="23"/>
                <w:szCs w:val="23"/>
                <w:lang w:val="en-GB" w:eastAsia="en-GB"/>
              </w:rPr>
              <w:t xml:space="preserve"> – </w:t>
            </w:r>
            <w:proofErr w:type="spellStart"/>
            <w:r w:rsidRPr="00801999">
              <w:rPr>
                <w:rFonts w:ascii="Segoe UI" w:eastAsia="Times New Roman" w:hAnsi="Segoe UI" w:cs="Segoe UI"/>
                <w:sz w:val="23"/>
                <w:szCs w:val="23"/>
                <w:lang w:val="en-GB" w:eastAsia="en-GB"/>
              </w:rPr>
              <w:t>na</w:t>
            </w:r>
            <w:proofErr w:type="spellEnd"/>
            <w:r w:rsidRPr="00801999">
              <w:rPr>
                <w:rFonts w:ascii="Segoe UI" w:eastAsia="Times New Roman" w:hAnsi="Segoe UI" w:cs="Segoe UI"/>
                <w:sz w:val="23"/>
                <w:szCs w:val="23"/>
                <w:lang w:val="en-GB" w:eastAsia="en-GB"/>
              </w:rPr>
              <w:t xml:space="preserve"> – </w:t>
            </w:r>
            <w:proofErr w:type="spellStart"/>
            <w:r w:rsidRPr="00801999">
              <w:rPr>
                <w:rFonts w:ascii="Segoe UI" w:eastAsia="Times New Roman" w:hAnsi="Segoe UI" w:cs="Segoe UI"/>
                <w:sz w:val="23"/>
                <w:szCs w:val="23"/>
                <w:lang w:val="en-GB" w:eastAsia="en-GB"/>
              </w:rPr>
              <w:t>na</w:t>
            </w:r>
            <w:proofErr w:type="spellEnd"/>
            <w:r w:rsidRPr="00801999">
              <w:rPr>
                <w:rFonts w:ascii="Segoe UI" w:eastAsia="Times New Roman" w:hAnsi="Segoe UI" w:cs="Segoe UI"/>
                <w:sz w:val="23"/>
                <w:szCs w:val="23"/>
                <w:lang w:val="en-GB" w:eastAsia="en-GB"/>
              </w:rPr>
              <w:t xml:space="preserve"> / </w:t>
            </w:r>
            <w:proofErr w:type="spellStart"/>
            <w:r w:rsidRPr="00801999">
              <w:rPr>
                <w:rFonts w:ascii="Segoe UI" w:eastAsia="Times New Roman" w:hAnsi="Segoe UI" w:cs="Segoe UI"/>
                <w:i/>
                <w:iCs/>
                <w:sz w:val="23"/>
                <w:szCs w:val="23"/>
                <w:lang w:val="en-GB" w:eastAsia="en-GB"/>
              </w:rPr>
              <w:t>ba·na·na</w:t>
            </w:r>
            <w:proofErr w:type="spellEnd"/>
            <w:r w:rsidRPr="00801999">
              <w:rPr>
                <w:rFonts w:ascii="Segoe UI" w:eastAsia="Times New Roman" w:hAnsi="Segoe UI" w:cs="Segoe UI"/>
                <w:sz w:val="23"/>
                <w:szCs w:val="23"/>
                <w:lang w:val="en-GB" w:eastAsia="en-GB"/>
              </w:rPr>
              <w:t xml:space="preserve"> → 3 </w:t>
            </w:r>
            <w:r w:rsidRPr="00801999">
              <w:rPr>
                <w:rFonts w:ascii="Segoe UI" w:eastAsia="Times New Roman" w:hAnsi="Segoe UI" w:cs="Angsana New"/>
                <w:sz w:val="23"/>
                <w:szCs w:val="23"/>
                <w:cs/>
                <w:lang w:val="en-GB" w:eastAsia="en-GB"/>
              </w:rPr>
              <w:t xml:space="preserve">พยางค์: </w:t>
            </w:r>
            <w:proofErr w:type="spellStart"/>
            <w:r w:rsidRPr="00801999">
              <w:rPr>
                <w:rFonts w:ascii="Segoe UI" w:eastAsia="Times New Roman" w:hAnsi="Segoe UI" w:cs="Segoe UI"/>
                <w:sz w:val="23"/>
                <w:szCs w:val="23"/>
                <w:lang w:val="en-GB" w:eastAsia="en-GB"/>
              </w:rPr>
              <w:t>ba</w:t>
            </w:r>
            <w:proofErr w:type="spellEnd"/>
            <w:r w:rsidRPr="00801999">
              <w:rPr>
                <w:rFonts w:ascii="Segoe UI" w:eastAsia="Times New Roman" w:hAnsi="Segoe UI" w:cs="Segoe UI"/>
                <w:sz w:val="23"/>
                <w:szCs w:val="23"/>
                <w:lang w:val="en-GB" w:eastAsia="en-GB"/>
              </w:rPr>
              <w:t xml:space="preserve"> – </w:t>
            </w:r>
            <w:proofErr w:type="spellStart"/>
            <w:r w:rsidRPr="00801999">
              <w:rPr>
                <w:rFonts w:ascii="Segoe UI" w:eastAsia="Times New Roman" w:hAnsi="Segoe UI" w:cs="Segoe UI"/>
                <w:sz w:val="23"/>
                <w:szCs w:val="23"/>
                <w:lang w:val="en-GB" w:eastAsia="en-GB"/>
              </w:rPr>
              <w:t>na</w:t>
            </w:r>
            <w:proofErr w:type="spellEnd"/>
            <w:r w:rsidRPr="00801999">
              <w:rPr>
                <w:rFonts w:ascii="Segoe UI" w:eastAsia="Times New Roman" w:hAnsi="Segoe UI" w:cs="Segoe UI"/>
                <w:sz w:val="23"/>
                <w:szCs w:val="23"/>
                <w:lang w:val="en-GB" w:eastAsia="en-GB"/>
              </w:rPr>
              <w:t xml:space="preserve"> – </w:t>
            </w:r>
            <w:proofErr w:type="spellStart"/>
            <w:r w:rsidRPr="00801999">
              <w:rPr>
                <w:rFonts w:ascii="Segoe UI" w:eastAsia="Times New Roman" w:hAnsi="Segoe UI" w:cs="Segoe UI"/>
                <w:sz w:val="23"/>
                <w:szCs w:val="23"/>
                <w:lang w:val="en-GB" w:eastAsia="en-GB"/>
              </w:rPr>
              <w:t>na</w:t>
            </w:r>
            <w:proofErr w:type="spellEnd"/>
          </w:p>
        </w:tc>
      </w:tr>
      <w:tr w:rsidR="00801999" w:rsidRPr="00801999" w14:paraId="55EF81CE" w14:textId="77777777" w:rsidTr="00C37903">
        <w:tc>
          <w:tcPr>
            <w:tcW w:w="0" w:type="auto"/>
            <w:hideMark/>
          </w:tcPr>
          <w:p w14:paraId="1E37AE50"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Stress</w:t>
            </w:r>
          </w:p>
        </w:tc>
        <w:tc>
          <w:tcPr>
            <w:tcW w:w="0" w:type="auto"/>
            <w:hideMark/>
          </w:tcPr>
          <w:p w14:paraId="5926F466"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การเน้นเสียง</w:t>
            </w:r>
          </w:p>
        </w:tc>
        <w:tc>
          <w:tcPr>
            <w:tcW w:w="0" w:type="auto"/>
            <w:hideMark/>
          </w:tcPr>
          <w:p w14:paraId="467AD5E1"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Making one syllable stronger, longer, and higher in pitch. / </w:t>
            </w:r>
            <w:r w:rsidRPr="00801999">
              <w:rPr>
                <w:rFonts w:ascii="Segoe UI" w:eastAsia="Times New Roman" w:hAnsi="Segoe UI" w:cs="Angsana New"/>
                <w:sz w:val="23"/>
                <w:szCs w:val="23"/>
                <w:cs/>
                <w:lang w:val="en-GB" w:eastAsia="en-GB"/>
              </w:rPr>
              <w:t>การออกเสียงพยางค์หนึ่งให้หนัก ยาว และสูงกว่าพยางค์อื่น</w:t>
            </w:r>
          </w:p>
        </w:tc>
        <w:tc>
          <w:tcPr>
            <w:tcW w:w="0" w:type="auto"/>
            <w:hideMark/>
          </w:tcPr>
          <w:p w14:paraId="716BF6FF" w14:textId="77777777" w:rsidR="00801999" w:rsidRPr="00801999" w:rsidRDefault="00801999" w:rsidP="00801999">
            <w:pPr>
              <w:spacing w:line="375" w:lineRule="atLeast"/>
              <w:rPr>
                <w:rFonts w:ascii="Segoe UI" w:eastAsia="Times New Roman" w:hAnsi="Segoe UI" w:cs="Segoe UI"/>
                <w:sz w:val="23"/>
                <w:szCs w:val="23"/>
                <w:lang w:val="en-GB" w:eastAsia="en-GB"/>
              </w:rPr>
            </w:pPr>
            <w:proofErr w:type="spellStart"/>
            <w:r w:rsidRPr="00801999">
              <w:rPr>
                <w:rFonts w:ascii="Segoe UI" w:eastAsia="Times New Roman" w:hAnsi="Segoe UI" w:cs="Segoe UI"/>
                <w:i/>
                <w:iCs/>
                <w:sz w:val="23"/>
                <w:szCs w:val="23"/>
                <w:lang w:val="en-GB" w:eastAsia="en-GB"/>
              </w:rPr>
              <w:t>TA·ble</w:t>
            </w:r>
            <w:proofErr w:type="spellEnd"/>
            <w:r w:rsidRPr="00801999">
              <w:rPr>
                <w:rFonts w:ascii="Segoe UI" w:eastAsia="Times New Roman" w:hAnsi="Segoe UI" w:cs="Segoe UI"/>
                <w:sz w:val="23"/>
                <w:szCs w:val="23"/>
                <w:lang w:val="en-GB" w:eastAsia="en-GB"/>
              </w:rPr>
              <w:t> → stress on TA / </w:t>
            </w:r>
            <w:proofErr w:type="spellStart"/>
            <w:r w:rsidRPr="00801999">
              <w:rPr>
                <w:rFonts w:ascii="Segoe UI" w:eastAsia="Times New Roman" w:hAnsi="Segoe UI" w:cs="Segoe UI"/>
                <w:i/>
                <w:iCs/>
                <w:sz w:val="23"/>
                <w:szCs w:val="23"/>
                <w:lang w:val="en-GB" w:eastAsia="en-GB"/>
              </w:rPr>
              <w:t>TA·ble</w:t>
            </w:r>
            <w:proofErr w:type="spellEnd"/>
            <w:r w:rsidRPr="00801999">
              <w:rPr>
                <w:rFonts w:ascii="Segoe UI" w:eastAsia="Times New Roman" w:hAnsi="Segoe UI" w:cs="Segoe UI"/>
                <w:sz w:val="23"/>
                <w:szCs w:val="23"/>
                <w:lang w:val="en-GB" w:eastAsia="en-GB"/>
              </w:rPr>
              <w:t xml:space="preserve"> → </w:t>
            </w:r>
            <w:r w:rsidRPr="00801999">
              <w:rPr>
                <w:rFonts w:ascii="Segoe UI" w:eastAsia="Times New Roman" w:hAnsi="Segoe UI" w:cs="Angsana New"/>
                <w:sz w:val="23"/>
                <w:szCs w:val="23"/>
                <w:cs/>
                <w:lang w:val="en-GB" w:eastAsia="en-GB"/>
              </w:rPr>
              <w:t xml:space="preserve">เน้นที่ </w:t>
            </w:r>
            <w:r w:rsidRPr="00801999">
              <w:rPr>
                <w:rFonts w:ascii="Segoe UI" w:eastAsia="Times New Roman" w:hAnsi="Segoe UI" w:cs="Segoe UI"/>
                <w:sz w:val="23"/>
                <w:szCs w:val="23"/>
                <w:lang w:val="en-GB" w:eastAsia="en-GB"/>
              </w:rPr>
              <w:t>TA</w:t>
            </w:r>
          </w:p>
        </w:tc>
      </w:tr>
      <w:tr w:rsidR="00801999" w:rsidRPr="00801999" w14:paraId="4FC3192E" w14:textId="77777777" w:rsidTr="00C37903">
        <w:tc>
          <w:tcPr>
            <w:tcW w:w="0" w:type="auto"/>
            <w:hideMark/>
          </w:tcPr>
          <w:p w14:paraId="6053AEB3"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Stressed syllable</w:t>
            </w:r>
          </w:p>
        </w:tc>
        <w:tc>
          <w:tcPr>
            <w:tcW w:w="0" w:type="auto"/>
            <w:hideMark/>
          </w:tcPr>
          <w:p w14:paraId="0561F454"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พยางค์ที่เน้น</w:t>
            </w:r>
          </w:p>
        </w:tc>
        <w:tc>
          <w:tcPr>
            <w:tcW w:w="0" w:type="auto"/>
            <w:hideMark/>
          </w:tcPr>
          <w:p w14:paraId="19E6F231"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The loudest, longest part of a word. / </w:t>
            </w:r>
            <w:r w:rsidRPr="00801999">
              <w:rPr>
                <w:rFonts w:ascii="Segoe UI" w:eastAsia="Times New Roman" w:hAnsi="Segoe UI" w:cs="Angsana New"/>
                <w:sz w:val="23"/>
                <w:szCs w:val="23"/>
                <w:cs/>
                <w:lang w:val="en-GB" w:eastAsia="en-GB"/>
              </w:rPr>
              <w:t>พยางค์ที่ดังและยาวที่สุดในคำ</w:t>
            </w:r>
          </w:p>
        </w:tc>
        <w:tc>
          <w:tcPr>
            <w:tcW w:w="0" w:type="auto"/>
            <w:hideMark/>
          </w:tcPr>
          <w:p w14:paraId="4BE5F3B4"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TA</w:t>
            </w:r>
            <w:r w:rsidRPr="00801999">
              <w:rPr>
                <w:rFonts w:ascii="Segoe UI" w:eastAsia="Times New Roman" w:hAnsi="Segoe UI" w:cs="Segoe UI"/>
                <w:sz w:val="23"/>
                <w:szCs w:val="23"/>
                <w:lang w:val="en-GB" w:eastAsia="en-GB"/>
              </w:rPr>
              <w:t> in </w:t>
            </w:r>
            <w:proofErr w:type="spellStart"/>
            <w:r w:rsidRPr="00801999">
              <w:rPr>
                <w:rFonts w:ascii="Segoe UI" w:eastAsia="Times New Roman" w:hAnsi="Segoe UI" w:cs="Segoe UI"/>
                <w:i/>
                <w:iCs/>
                <w:sz w:val="23"/>
                <w:szCs w:val="23"/>
                <w:lang w:val="en-GB" w:eastAsia="en-GB"/>
              </w:rPr>
              <w:t>TA·ble</w:t>
            </w:r>
            <w:proofErr w:type="spellEnd"/>
            <w:r w:rsidRPr="00801999">
              <w:rPr>
                <w:rFonts w:ascii="Segoe UI" w:eastAsia="Times New Roman" w:hAnsi="Segoe UI" w:cs="Segoe UI"/>
                <w:sz w:val="23"/>
                <w:szCs w:val="23"/>
                <w:lang w:val="en-GB" w:eastAsia="en-GB"/>
              </w:rPr>
              <w:t> / </w:t>
            </w:r>
            <w:r w:rsidRPr="00801999">
              <w:rPr>
                <w:rFonts w:ascii="Segoe UI" w:eastAsia="Times New Roman" w:hAnsi="Segoe UI" w:cs="Segoe UI"/>
                <w:b/>
                <w:bCs/>
                <w:sz w:val="23"/>
                <w:szCs w:val="23"/>
                <w:lang w:val="en-GB" w:eastAsia="en-GB"/>
              </w:rPr>
              <w:t>TA</w:t>
            </w:r>
            <w:r w:rsidRPr="00801999">
              <w:rPr>
                <w:rFonts w:ascii="Segoe UI" w:eastAsia="Times New Roman" w:hAnsi="Segoe UI" w:cs="Segoe UI"/>
                <w:sz w:val="23"/>
                <w:szCs w:val="23"/>
                <w:lang w:val="en-GB" w:eastAsia="en-GB"/>
              </w:rPr>
              <w:t> </w:t>
            </w:r>
            <w:r w:rsidRPr="00801999">
              <w:rPr>
                <w:rFonts w:ascii="Segoe UI" w:eastAsia="Times New Roman" w:hAnsi="Segoe UI" w:cs="Angsana New"/>
                <w:sz w:val="23"/>
                <w:szCs w:val="23"/>
                <w:cs/>
                <w:lang w:val="en-GB" w:eastAsia="en-GB"/>
              </w:rPr>
              <w:t>ใน</w:t>
            </w:r>
            <w:r w:rsidRPr="00801999">
              <w:rPr>
                <w:rFonts w:ascii="Segoe UI" w:eastAsia="Times New Roman" w:hAnsi="Segoe UI" w:cs="Segoe UI"/>
                <w:sz w:val="23"/>
                <w:szCs w:val="23"/>
                <w:lang w:val="en-GB" w:eastAsia="en-GB"/>
              </w:rPr>
              <w:t> </w:t>
            </w:r>
            <w:proofErr w:type="spellStart"/>
            <w:r w:rsidRPr="00801999">
              <w:rPr>
                <w:rFonts w:ascii="Segoe UI" w:eastAsia="Times New Roman" w:hAnsi="Segoe UI" w:cs="Segoe UI"/>
                <w:i/>
                <w:iCs/>
                <w:sz w:val="23"/>
                <w:szCs w:val="23"/>
                <w:lang w:val="en-GB" w:eastAsia="en-GB"/>
              </w:rPr>
              <w:t>TA·ble</w:t>
            </w:r>
            <w:proofErr w:type="spellEnd"/>
          </w:p>
        </w:tc>
      </w:tr>
      <w:tr w:rsidR="00801999" w:rsidRPr="00801999" w14:paraId="55C0E8EF" w14:textId="77777777" w:rsidTr="00C37903">
        <w:tc>
          <w:tcPr>
            <w:tcW w:w="0" w:type="auto"/>
            <w:hideMark/>
          </w:tcPr>
          <w:p w14:paraId="0AA9DCEB"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Unstressed syllable</w:t>
            </w:r>
          </w:p>
        </w:tc>
        <w:tc>
          <w:tcPr>
            <w:tcW w:w="0" w:type="auto"/>
            <w:hideMark/>
          </w:tcPr>
          <w:p w14:paraId="318CE9BB"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พยางค์ที่ไม่เน้น</w:t>
            </w:r>
          </w:p>
        </w:tc>
        <w:tc>
          <w:tcPr>
            <w:tcW w:w="0" w:type="auto"/>
            <w:hideMark/>
          </w:tcPr>
          <w:p w14:paraId="05EF73EB"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A weak, fast, quiet part of a word. / </w:t>
            </w:r>
            <w:r w:rsidRPr="00801999">
              <w:rPr>
                <w:rFonts w:ascii="Segoe UI" w:eastAsia="Times New Roman" w:hAnsi="Segoe UI" w:cs="Angsana New"/>
                <w:sz w:val="23"/>
                <w:szCs w:val="23"/>
                <w:cs/>
                <w:lang w:val="en-GB" w:eastAsia="en-GB"/>
              </w:rPr>
              <w:t>พยางค์ที่เบา เร็ว และสั้น</w:t>
            </w:r>
          </w:p>
        </w:tc>
        <w:tc>
          <w:tcPr>
            <w:tcW w:w="0" w:type="auto"/>
            <w:hideMark/>
          </w:tcPr>
          <w:p w14:paraId="4E3EAEB3" w14:textId="77777777" w:rsidR="00801999" w:rsidRPr="00801999" w:rsidRDefault="00801999" w:rsidP="00801999">
            <w:pPr>
              <w:spacing w:line="375" w:lineRule="atLeast"/>
              <w:rPr>
                <w:rFonts w:ascii="Segoe UI" w:eastAsia="Times New Roman" w:hAnsi="Segoe UI" w:cs="Segoe UI"/>
                <w:sz w:val="23"/>
                <w:szCs w:val="23"/>
                <w:lang w:val="en-GB" w:eastAsia="en-GB"/>
              </w:rPr>
            </w:pPr>
            <w:proofErr w:type="spellStart"/>
            <w:r w:rsidRPr="00801999">
              <w:rPr>
                <w:rFonts w:ascii="Segoe UI" w:eastAsia="Times New Roman" w:hAnsi="Segoe UI" w:cs="Segoe UI"/>
                <w:i/>
                <w:iCs/>
                <w:sz w:val="23"/>
                <w:szCs w:val="23"/>
                <w:lang w:val="en-GB" w:eastAsia="en-GB"/>
              </w:rPr>
              <w:t>ble</w:t>
            </w:r>
            <w:proofErr w:type="spellEnd"/>
            <w:r w:rsidRPr="00801999">
              <w:rPr>
                <w:rFonts w:ascii="Segoe UI" w:eastAsia="Times New Roman" w:hAnsi="Segoe UI" w:cs="Segoe UI"/>
                <w:sz w:val="23"/>
                <w:szCs w:val="23"/>
                <w:lang w:val="en-GB" w:eastAsia="en-GB"/>
              </w:rPr>
              <w:t> in </w:t>
            </w:r>
            <w:proofErr w:type="spellStart"/>
            <w:r w:rsidRPr="00801999">
              <w:rPr>
                <w:rFonts w:ascii="Segoe UI" w:eastAsia="Times New Roman" w:hAnsi="Segoe UI" w:cs="Segoe UI"/>
                <w:i/>
                <w:iCs/>
                <w:sz w:val="23"/>
                <w:szCs w:val="23"/>
                <w:lang w:val="en-GB" w:eastAsia="en-GB"/>
              </w:rPr>
              <w:t>TA·ble</w:t>
            </w:r>
            <w:proofErr w:type="spellEnd"/>
            <w:r w:rsidRPr="00801999">
              <w:rPr>
                <w:rFonts w:ascii="Segoe UI" w:eastAsia="Times New Roman" w:hAnsi="Segoe UI" w:cs="Segoe UI"/>
                <w:sz w:val="23"/>
                <w:szCs w:val="23"/>
                <w:lang w:val="en-GB" w:eastAsia="en-GB"/>
              </w:rPr>
              <w:t> (sounds like "bull") / </w:t>
            </w:r>
            <w:proofErr w:type="spellStart"/>
            <w:r w:rsidRPr="00801999">
              <w:rPr>
                <w:rFonts w:ascii="Segoe UI" w:eastAsia="Times New Roman" w:hAnsi="Segoe UI" w:cs="Segoe UI"/>
                <w:i/>
                <w:iCs/>
                <w:sz w:val="23"/>
                <w:szCs w:val="23"/>
                <w:lang w:val="en-GB" w:eastAsia="en-GB"/>
              </w:rPr>
              <w:t>ble</w:t>
            </w:r>
            <w:proofErr w:type="spellEnd"/>
            <w:r w:rsidRPr="00801999">
              <w:rPr>
                <w:rFonts w:ascii="Segoe UI" w:eastAsia="Times New Roman" w:hAnsi="Segoe UI" w:cs="Segoe UI"/>
                <w:sz w:val="23"/>
                <w:szCs w:val="23"/>
                <w:lang w:val="en-GB" w:eastAsia="en-GB"/>
              </w:rPr>
              <w:t> </w:t>
            </w:r>
            <w:r w:rsidRPr="00801999">
              <w:rPr>
                <w:rFonts w:ascii="Segoe UI" w:eastAsia="Times New Roman" w:hAnsi="Segoe UI" w:cs="Angsana New"/>
                <w:sz w:val="23"/>
                <w:szCs w:val="23"/>
                <w:cs/>
                <w:lang w:val="en-GB" w:eastAsia="en-GB"/>
              </w:rPr>
              <w:t>ใน</w:t>
            </w:r>
            <w:r w:rsidRPr="00801999">
              <w:rPr>
                <w:rFonts w:ascii="Segoe UI" w:eastAsia="Times New Roman" w:hAnsi="Segoe UI" w:cs="Segoe UI"/>
                <w:sz w:val="23"/>
                <w:szCs w:val="23"/>
                <w:lang w:val="en-GB" w:eastAsia="en-GB"/>
              </w:rPr>
              <w:t> </w:t>
            </w:r>
            <w:proofErr w:type="spellStart"/>
            <w:r w:rsidRPr="00801999">
              <w:rPr>
                <w:rFonts w:ascii="Segoe UI" w:eastAsia="Times New Roman" w:hAnsi="Segoe UI" w:cs="Segoe UI"/>
                <w:i/>
                <w:iCs/>
                <w:sz w:val="23"/>
                <w:szCs w:val="23"/>
                <w:lang w:val="en-GB" w:eastAsia="en-GB"/>
              </w:rPr>
              <w:t>TA·ble</w:t>
            </w:r>
            <w:proofErr w:type="spellEnd"/>
            <w:r w:rsidRPr="00801999">
              <w:rPr>
                <w:rFonts w:ascii="Segoe UI" w:eastAsia="Times New Roman" w:hAnsi="Segoe UI" w:cs="Segoe UI"/>
                <w:sz w:val="23"/>
                <w:szCs w:val="23"/>
                <w:lang w:val="en-GB" w:eastAsia="en-GB"/>
              </w:rPr>
              <w:t> (</w:t>
            </w:r>
            <w:r w:rsidRPr="00801999">
              <w:rPr>
                <w:rFonts w:ascii="Segoe UI" w:eastAsia="Times New Roman" w:hAnsi="Segoe UI" w:cs="Angsana New"/>
                <w:sz w:val="23"/>
                <w:szCs w:val="23"/>
                <w:cs/>
                <w:lang w:val="en-GB" w:eastAsia="en-GB"/>
              </w:rPr>
              <w:t>ออกเสียงคล้าย "</w:t>
            </w:r>
            <w:proofErr w:type="spellStart"/>
            <w:r w:rsidRPr="00801999">
              <w:rPr>
                <w:rFonts w:ascii="Segoe UI" w:eastAsia="Times New Roman" w:hAnsi="Segoe UI" w:cs="Angsana New"/>
                <w:sz w:val="23"/>
                <w:szCs w:val="23"/>
                <w:cs/>
                <w:lang w:val="en-GB" w:eastAsia="en-GB"/>
              </w:rPr>
              <w:t>เบิ้ล</w:t>
            </w:r>
            <w:proofErr w:type="spellEnd"/>
            <w:r w:rsidRPr="00801999">
              <w:rPr>
                <w:rFonts w:ascii="Segoe UI" w:eastAsia="Times New Roman" w:hAnsi="Segoe UI" w:cs="Angsana New"/>
                <w:sz w:val="23"/>
                <w:szCs w:val="23"/>
                <w:cs/>
                <w:lang w:val="en-GB" w:eastAsia="en-GB"/>
              </w:rPr>
              <w:t>")</w:t>
            </w:r>
          </w:p>
        </w:tc>
      </w:tr>
      <w:tr w:rsidR="00801999" w:rsidRPr="00801999" w14:paraId="60C82FF3" w14:textId="77777777" w:rsidTr="00C37903">
        <w:tc>
          <w:tcPr>
            <w:tcW w:w="0" w:type="auto"/>
            <w:hideMark/>
          </w:tcPr>
          <w:p w14:paraId="64B505D8"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Schwa</w:t>
            </w:r>
          </w:p>
        </w:tc>
        <w:tc>
          <w:tcPr>
            <w:tcW w:w="0" w:type="auto"/>
            <w:hideMark/>
          </w:tcPr>
          <w:p w14:paraId="0FAE1453"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เสียงสระกลาง /</w:t>
            </w:r>
            <w:r w:rsidRPr="00801999">
              <w:rPr>
                <w:rFonts w:ascii="Segoe UI" w:eastAsia="Times New Roman" w:hAnsi="Segoe UI" w:cs="Segoe UI"/>
                <w:b/>
                <w:bCs/>
                <w:sz w:val="23"/>
                <w:szCs w:val="23"/>
                <w:lang w:val="en-GB" w:eastAsia="en-GB"/>
              </w:rPr>
              <w:t>ə/</w:t>
            </w:r>
          </w:p>
        </w:tc>
        <w:tc>
          <w:tcPr>
            <w:tcW w:w="0" w:type="auto"/>
            <w:hideMark/>
          </w:tcPr>
          <w:p w14:paraId="244E7A5D"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The most common weak vowel sound /ə/ (like "uh"). / </w:t>
            </w:r>
            <w:r w:rsidRPr="00801999">
              <w:rPr>
                <w:rFonts w:ascii="Segoe UI" w:eastAsia="Times New Roman" w:hAnsi="Segoe UI" w:cs="Angsana New"/>
                <w:sz w:val="23"/>
                <w:szCs w:val="23"/>
                <w:cs/>
                <w:lang w:val="en-GB" w:eastAsia="en-GB"/>
              </w:rPr>
              <w:t>เสียงสระสั้น "อึ" เป็นเสียงที่พบบ่อยที่สุด</w:t>
            </w:r>
          </w:p>
        </w:tc>
        <w:tc>
          <w:tcPr>
            <w:tcW w:w="0" w:type="auto"/>
            <w:hideMark/>
          </w:tcPr>
          <w:p w14:paraId="71B8FCD3" w14:textId="77777777" w:rsidR="00801999" w:rsidRPr="00801999" w:rsidRDefault="00801999" w:rsidP="00801999">
            <w:pPr>
              <w:spacing w:line="375" w:lineRule="atLeast"/>
              <w:rPr>
                <w:rFonts w:ascii="Segoe UI" w:eastAsia="Times New Roman" w:hAnsi="Segoe UI" w:cs="Segoe UI"/>
                <w:sz w:val="23"/>
                <w:szCs w:val="23"/>
                <w:lang w:val="en-GB" w:eastAsia="en-GB"/>
              </w:rPr>
            </w:pPr>
            <w:proofErr w:type="spellStart"/>
            <w:r w:rsidRPr="00801999">
              <w:rPr>
                <w:rFonts w:ascii="Segoe UI" w:eastAsia="Times New Roman" w:hAnsi="Segoe UI" w:cs="Segoe UI"/>
                <w:i/>
                <w:iCs/>
                <w:sz w:val="23"/>
                <w:szCs w:val="23"/>
                <w:lang w:val="en-GB" w:eastAsia="en-GB"/>
              </w:rPr>
              <w:t>pho·to·graph</w:t>
            </w:r>
            <w:proofErr w:type="spellEnd"/>
            <w:r w:rsidRPr="00801999">
              <w:rPr>
                <w:rFonts w:ascii="Segoe UI" w:eastAsia="Times New Roman" w:hAnsi="Segoe UI" w:cs="Segoe UI"/>
                <w:sz w:val="23"/>
                <w:szCs w:val="23"/>
                <w:lang w:val="en-GB" w:eastAsia="en-GB"/>
              </w:rPr>
              <w:t> → 2nd syllable /</w:t>
            </w:r>
            <w:proofErr w:type="spellStart"/>
            <w:r w:rsidRPr="00801999">
              <w:rPr>
                <w:rFonts w:ascii="Segoe UI" w:eastAsia="Times New Roman" w:hAnsi="Segoe UI" w:cs="Segoe UI"/>
                <w:sz w:val="23"/>
                <w:szCs w:val="23"/>
                <w:lang w:val="en-GB" w:eastAsia="en-GB"/>
              </w:rPr>
              <w:t>tə</w:t>
            </w:r>
            <w:proofErr w:type="spellEnd"/>
            <w:r w:rsidRPr="00801999">
              <w:rPr>
                <w:rFonts w:ascii="Segoe UI" w:eastAsia="Times New Roman" w:hAnsi="Segoe UI" w:cs="Segoe UI"/>
                <w:sz w:val="23"/>
                <w:szCs w:val="23"/>
                <w:lang w:val="en-GB" w:eastAsia="en-GB"/>
              </w:rPr>
              <w:t>/ / </w:t>
            </w:r>
            <w:proofErr w:type="spellStart"/>
            <w:r w:rsidRPr="00801999">
              <w:rPr>
                <w:rFonts w:ascii="Segoe UI" w:eastAsia="Times New Roman" w:hAnsi="Segoe UI" w:cs="Segoe UI"/>
                <w:i/>
                <w:iCs/>
                <w:sz w:val="23"/>
                <w:szCs w:val="23"/>
                <w:lang w:val="en-GB" w:eastAsia="en-GB"/>
              </w:rPr>
              <w:t>pho·to·graph</w:t>
            </w:r>
            <w:proofErr w:type="spellEnd"/>
            <w:r w:rsidRPr="00801999">
              <w:rPr>
                <w:rFonts w:ascii="Segoe UI" w:eastAsia="Times New Roman" w:hAnsi="Segoe UI" w:cs="Segoe UI"/>
                <w:sz w:val="23"/>
                <w:szCs w:val="23"/>
                <w:lang w:val="en-GB" w:eastAsia="en-GB"/>
              </w:rPr>
              <w:t xml:space="preserve"> → </w:t>
            </w:r>
            <w:r w:rsidRPr="00801999">
              <w:rPr>
                <w:rFonts w:ascii="Segoe UI" w:eastAsia="Times New Roman" w:hAnsi="Segoe UI" w:cs="Angsana New"/>
                <w:sz w:val="23"/>
                <w:szCs w:val="23"/>
                <w:cs/>
                <w:lang w:val="en-GB" w:eastAsia="en-GB"/>
              </w:rPr>
              <w:t>พยางค์ที่สองออกเสียง /</w:t>
            </w:r>
            <w:proofErr w:type="spellStart"/>
            <w:r w:rsidRPr="00801999">
              <w:rPr>
                <w:rFonts w:ascii="Segoe UI" w:eastAsia="Times New Roman" w:hAnsi="Segoe UI" w:cs="Segoe UI"/>
                <w:sz w:val="23"/>
                <w:szCs w:val="23"/>
                <w:lang w:val="en-GB" w:eastAsia="en-GB"/>
              </w:rPr>
              <w:t>tə</w:t>
            </w:r>
            <w:proofErr w:type="spellEnd"/>
            <w:r w:rsidRPr="00801999">
              <w:rPr>
                <w:rFonts w:ascii="Segoe UI" w:eastAsia="Times New Roman" w:hAnsi="Segoe UI" w:cs="Segoe UI"/>
                <w:sz w:val="23"/>
                <w:szCs w:val="23"/>
                <w:lang w:val="en-GB" w:eastAsia="en-GB"/>
              </w:rPr>
              <w:t>/ (</w:t>
            </w:r>
            <w:r w:rsidRPr="00801999">
              <w:rPr>
                <w:rFonts w:ascii="Segoe UI" w:eastAsia="Times New Roman" w:hAnsi="Segoe UI" w:cs="Angsana New"/>
                <w:sz w:val="23"/>
                <w:szCs w:val="23"/>
                <w:cs/>
                <w:lang w:val="en-GB" w:eastAsia="en-GB"/>
              </w:rPr>
              <w:t>เท</w:t>
            </w:r>
            <w:proofErr w:type="spellStart"/>
            <w:r w:rsidRPr="00801999">
              <w:rPr>
                <w:rFonts w:ascii="Segoe UI" w:eastAsia="Times New Roman" w:hAnsi="Segoe UI" w:cs="Angsana New"/>
                <w:sz w:val="23"/>
                <w:szCs w:val="23"/>
                <w:cs/>
                <w:lang w:val="en-GB" w:eastAsia="en-GB"/>
              </w:rPr>
              <w:t>อะ</w:t>
            </w:r>
            <w:proofErr w:type="spellEnd"/>
            <w:r w:rsidRPr="00801999">
              <w:rPr>
                <w:rFonts w:ascii="Segoe UI" w:eastAsia="Times New Roman" w:hAnsi="Segoe UI" w:cs="Angsana New"/>
                <w:sz w:val="23"/>
                <w:szCs w:val="23"/>
                <w:cs/>
                <w:lang w:val="en-GB" w:eastAsia="en-GB"/>
              </w:rPr>
              <w:t>)</w:t>
            </w:r>
          </w:p>
        </w:tc>
      </w:tr>
      <w:tr w:rsidR="00801999" w:rsidRPr="00801999" w14:paraId="5055E68A" w14:textId="77777777" w:rsidTr="00C37903">
        <w:tc>
          <w:tcPr>
            <w:tcW w:w="0" w:type="auto"/>
            <w:hideMark/>
          </w:tcPr>
          <w:p w14:paraId="7AE45C82"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Vowel reduction</w:t>
            </w:r>
          </w:p>
        </w:tc>
        <w:tc>
          <w:tcPr>
            <w:tcW w:w="0" w:type="auto"/>
            <w:hideMark/>
          </w:tcPr>
          <w:p w14:paraId="25BDE243"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การลดรูปสระ</w:t>
            </w:r>
          </w:p>
        </w:tc>
        <w:tc>
          <w:tcPr>
            <w:tcW w:w="0" w:type="auto"/>
            <w:hideMark/>
          </w:tcPr>
          <w:p w14:paraId="009DE1B6"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Changing a strong vowel into schwa. / </w:t>
            </w:r>
            <w:r w:rsidRPr="00801999">
              <w:rPr>
                <w:rFonts w:ascii="Segoe UI" w:eastAsia="Times New Roman" w:hAnsi="Segoe UI" w:cs="Angsana New"/>
                <w:sz w:val="23"/>
                <w:szCs w:val="23"/>
                <w:cs/>
                <w:lang w:val="en-GB" w:eastAsia="en-GB"/>
              </w:rPr>
              <w:t xml:space="preserve">การเปลี่ยนเสียงสระที่ชัดเจนให้กลายเป็นเสียง </w:t>
            </w:r>
            <w:r w:rsidRPr="00801999">
              <w:rPr>
                <w:rFonts w:ascii="Segoe UI" w:eastAsia="Times New Roman" w:hAnsi="Segoe UI" w:cs="Segoe UI"/>
                <w:sz w:val="23"/>
                <w:szCs w:val="23"/>
                <w:lang w:val="en-GB" w:eastAsia="en-GB"/>
              </w:rPr>
              <w:t>schwa</w:t>
            </w:r>
          </w:p>
        </w:tc>
        <w:tc>
          <w:tcPr>
            <w:tcW w:w="0" w:type="auto"/>
            <w:hideMark/>
          </w:tcPr>
          <w:p w14:paraId="43E8AD87" w14:textId="77777777" w:rsidR="00801999" w:rsidRPr="00801999" w:rsidRDefault="00801999" w:rsidP="00801999">
            <w:pPr>
              <w:spacing w:line="375" w:lineRule="atLeast"/>
              <w:rPr>
                <w:rFonts w:ascii="Segoe UI" w:eastAsia="Times New Roman" w:hAnsi="Segoe UI" w:cs="Segoe UI"/>
                <w:sz w:val="23"/>
                <w:szCs w:val="23"/>
                <w:lang w:val="en-GB" w:eastAsia="en-GB"/>
              </w:rPr>
            </w:pPr>
            <w:proofErr w:type="spellStart"/>
            <w:r w:rsidRPr="00801999">
              <w:rPr>
                <w:rFonts w:ascii="Segoe UI" w:eastAsia="Times New Roman" w:hAnsi="Segoe UI" w:cs="Segoe UI"/>
                <w:i/>
                <w:iCs/>
                <w:sz w:val="23"/>
                <w:szCs w:val="23"/>
                <w:lang w:val="en-GB" w:eastAsia="en-GB"/>
              </w:rPr>
              <w:t>pho·to·graph</w:t>
            </w:r>
            <w:proofErr w:type="spellEnd"/>
            <w:r w:rsidRPr="00801999">
              <w:rPr>
                <w:rFonts w:ascii="Segoe UI" w:eastAsia="Times New Roman" w:hAnsi="Segoe UI" w:cs="Segoe UI"/>
                <w:sz w:val="23"/>
                <w:szCs w:val="23"/>
                <w:lang w:val="en-GB" w:eastAsia="en-GB"/>
              </w:rPr>
              <w:t> → "o" changes to /ə/ / </w:t>
            </w:r>
            <w:proofErr w:type="spellStart"/>
            <w:r w:rsidRPr="00801999">
              <w:rPr>
                <w:rFonts w:ascii="Segoe UI" w:eastAsia="Times New Roman" w:hAnsi="Segoe UI" w:cs="Segoe UI"/>
                <w:i/>
                <w:iCs/>
                <w:sz w:val="23"/>
                <w:szCs w:val="23"/>
                <w:lang w:val="en-GB" w:eastAsia="en-GB"/>
              </w:rPr>
              <w:t>pho·to·graph</w:t>
            </w:r>
            <w:proofErr w:type="spellEnd"/>
            <w:r w:rsidRPr="00801999">
              <w:rPr>
                <w:rFonts w:ascii="Segoe UI" w:eastAsia="Times New Roman" w:hAnsi="Segoe UI" w:cs="Segoe UI"/>
                <w:sz w:val="23"/>
                <w:szCs w:val="23"/>
                <w:lang w:val="en-GB" w:eastAsia="en-GB"/>
              </w:rPr>
              <w:t xml:space="preserve"> → "o" </w:t>
            </w:r>
            <w:r w:rsidRPr="00801999">
              <w:rPr>
                <w:rFonts w:ascii="Segoe UI" w:eastAsia="Times New Roman" w:hAnsi="Segoe UI" w:cs="Angsana New"/>
                <w:sz w:val="23"/>
                <w:szCs w:val="23"/>
                <w:cs/>
                <w:lang w:val="en-GB" w:eastAsia="en-GB"/>
              </w:rPr>
              <w:t>เปลี่ยนเป็น /</w:t>
            </w:r>
            <w:r w:rsidRPr="00801999">
              <w:rPr>
                <w:rFonts w:ascii="Segoe UI" w:eastAsia="Times New Roman" w:hAnsi="Segoe UI" w:cs="Segoe UI"/>
                <w:sz w:val="23"/>
                <w:szCs w:val="23"/>
                <w:lang w:val="en-GB" w:eastAsia="en-GB"/>
              </w:rPr>
              <w:t>ə/</w:t>
            </w:r>
          </w:p>
        </w:tc>
      </w:tr>
      <w:tr w:rsidR="00801999" w:rsidRPr="00801999" w14:paraId="283241DC" w14:textId="77777777" w:rsidTr="00C37903">
        <w:tc>
          <w:tcPr>
            <w:tcW w:w="0" w:type="auto"/>
            <w:hideMark/>
          </w:tcPr>
          <w:p w14:paraId="0A7A20EA"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Primary stress</w:t>
            </w:r>
          </w:p>
        </w:tc>
        <w:tc>
          <w:tcPr>
            <w:tcW w:w="0" w:type="auto"/>
            <w:hideMark/>
          </w:tcPr>
          <w:p w14:paraId="0A4D7040"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การเน้นหนักหลัก</w:t>
            </w:r>
          </w:p>
        </w:tc>
        <w:tc>
          <w:tcPr>
            <w:tcW w:w="0" w:type="auto"/>
            <w:hideMark/>
          </w:tcPr>
          <w:p w14:paraId="57D8066A"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The strongest stress in a long word (marked ● or '). / </w:t>
            </w:r>
            <w:r w:rsidRPr="00801999">
              <w:rPr>
                <w:rFonts w:ascii="Segoe UI" w:eastAsia="Times New Roman" w:hAnsi="Segoe UI" w:cs="Angsana New"/>
                <w:sz w:val="23"/>
                <w:szCs w:val="23"/>
                <w:cs/>
                <w:lang w:val="en-GB" w:eastAsia="en-GB"/>
              </w:rPr>
              <w:t xml:space="preserve">การเน้นที่แรงที่สุดในคำยาว (ใช้ </w:t>
            </w:r>
            <w:r w:rsidRPr="00801999">
              <w:rPr>
                <w:rFonts w:ascii="Times New Roman" w:eastAsia="Times New Roman" w:hAnsi="Times New Roman" w:cs="Times New Roman"/>
                <w:sz w:val="23"/>
                <w:szCs w:val="23"/>
                <w:cs/>
                <w:lang w:val="en-GB" w:eastAsia="en-GB"/>
              </w:rPr>
              <w:t>●</w:t>
            </w:r>
            <w:r w:rsidRPr="00801999">
              <w:rPr>
                <w:rFonts w:ascii="Segoe UI" w:eastAsia="Times New Roman" w:hAnsi="Segoe UI" w:cs="Angsana New"/>
                <w:sz w:val="23"/>
                <w:szCs w:val="23"/>
                <w:cs/>
                <w:lang w:val="en-GB" w:eastAsia="en-GB"/>
              </w:rPr>
              <w:t xml:space="preserve"> </w:t>
            </w:r>
            <w:r w:rsidRPr="00801999">
              <w:rPr>
                <w:rFonts w:ascii="Angsana New" w:eastAsia="Times New Roman" w:hAnsi="Angsana New" w:cs="Angsana New"/>
                <w:sz w:val="23"/>
                <w:szCs w:val="23"/>
                <w:cs/>
                <w:lang w:val="en-GB" w:eastAsia="en-GB"/>
              </w:rPr>
              <w:t>หรือ</w:t>
            </w:r>
            <w:r w:rsidRPr="00801999">
              <w:rPr>
                <w:rFonts w:ascii="Segoe UI" w:eastAsia="Times New Roman" w:hAnsi="Segoe UI" w:cs="Angsana New"/>
                <w:sz w:val="23"/>
                <w:szCs w:val="23"/>
                <w:cs/>
                <w:lang w:val="en-GB" w:eastAsia="en-GB"/>
              </w:rPr>
              <w:t xml:space="preserve"> </w:t>
            </w:r>
            <w:r w:rsidRPr="00801999">
              <w:rPr>
                <w:rFonts w:ascii="Segoe UI" w:eastAsia="Times New Roman" w:hAnsi="Segoe UI" w:cs="Segoe UI"/>
                <w:sz w:val="23"/>
                <w:szCs w:val="23"/>
                <w:lang w:val="en-GB" w:eastAsia="en-GB"/>
              </w:rPr>
              <w:t>')</w:t>
            </w:r>
          </w:p>
        </w:tc>
        <w:tc>
          <w:tcPr>
            <w:tcW w:w="0" w:type="auto"/>
            <w:hideMark/>
          </w:tcPr>
          <w:p w14:paraId="157AEF12" w14:textId="77777777" w:rsidR="00801999" w:rsidRPr="00801999" w:rsidRDefault="00801999" w:rsidP="00801999">
            <w:pPr>
              <w:spacing w:line="375" w:lineRule="atLeast"/>
              <w:rPr>
                <w:rFonts w:ascii="Segoe UI" w:eastAsia="Times New Roman" w:hAnsi="Segoe UI" w:cs="Segoe UI"/>
                <w:sz w:val="23"/>
                <w:szCs w:val="23"/>
                <w:lang w:val="en-GB" w:eastAsia="en-GB"/>
              </w:rPr>
            </w:pPr>
            <w:proofErr w:type="spellStart"/>
            <w:r w:rsidRPr="00801999">
              <w:rPr>
                <w:rFonts w:ascii="Segoe UI" w:eastAsia="Times New Roman" w:hAnsi="Segoe UI" w:cs="Segoe UI"/>
                <w:i/>
                <w:iCs/>
                <w:sz w:val="23"/>
                <w:szCs w:val="23"/>
                <w:lang w:val="en-GB" w:eastAsia="en-GB"/>
              </w:rPr>
              <w:t>ed·u·CA·tion</w:t>
            </w:r>
            <w:proofErr w:type="spellEnd"/>
            <w:r w:rsidRPr="00801999">
              <w:rPr>
                <w:rFonts w:ascii="Segoe UI" w:eastAsia="Times New Roman" w:hAnsi="Segoe UI" w:cs="Segoe UI"/>
                <w:sz w:val="23"/>
                <w:szCs w:val="23"/>
                <w:lang w:val="en-GB" w:eastAsia="en-GB"/>
              </w:rPr>
              <w:t> → primary on </w:t>
            </w:r>
            <w:r w:rsidRPr="00801999">
              <w:rPr>
                <w:rFonts w:ascii="Segoe UI" w:eastAsia="Times New Roman" w:hAnsi="Segoe UI" w:cs="Segoe UI"/>
                <w:b/>
                <w:bCs/>
                <w:sz w:val="23"/>
                <w:szCs w:val="23"/>
                <w:lang w:val="en-GB" w:eastAsia="en-GB"/>
              </w:rPr>
              <w:t>CA</w:t>
            </w:r>
            <w:r w:rsidRPr="00801999">
              <w:rPr>
                <w:rFonts w:ascii="Segoe UI" w:eastAsia="Times New Roman" w:hAnsi="Segoe UI" w:cs="Segoe UI"/>
                <w:sz w:val="23"/>
                <w:szCs w:val="23"/>
                <w:lang w:val="en-GB" w:eastAsia="en-GB"/>
              </w:rPr>
              <w:t> / </w:t>
            </w:r>
            <w:proofErr w:type="spellStart"/>
            <w:r w:rsidRPr="00801999">
              <w:rPr>
                <w:rFonts w:ascii="Segoe UI" w:eastAsia="Times New Roman" w:hAnsi="Segoe UI" w:cs="Segoe UI"/>
                <w:i/>
                <w:iCs/>
                <w:sz w:val="23"/>
                <w:szCs w:val="23"/>
                <w:lang w:val="en-GB" w:eastAsia="en-GB"/>
              </w:rPr>
              <w:t>ed·u·CA·tion</w:t>
            </w:r>
            <w:proofErr w:type="spellEnd"/>
            <w:r w:rsidRPr="00801999">
              <w:rPr>
                <w:rFonts w:ascii="Segoe UI" w:eastAsia="Times New Roman" w:hAnsi="Segoe UI" w:cs="Segoe UI"/>
                <w:sz w:val="23"/>
                <w:szCs w:val="23"/>
                <w:lang w:val="en-GB" w:eastAsia="en-GB"/>
              </w:rPr>
              <w:t xml:space="preserve"> → </w:t>
            </w:r>
            <w:r w:rsidRPr="00801999">
              <w:rPr>
                <w:rFonts w:ascii="Segoe UI" w:eastAsia="Times New Roman" w:hAnsi="Segoe UI" w:cs="Angsana New"/>
                <w:sz w:val="23"/>
                <w:szCs w:val="23"/>
                <w:cs/>
                <w:lang w:val="en-GB" w:eastAsia="en-GB"/>
              </w:rPr>
              <w:t>เน้น</w:t>
            </w:r>
            <w:r w:rsidRPr="00801999">
              <w:rPr>
                <w:rFonts w:ascii="Segoe UI" w:eastAsia="Times New Roman" w:hAnsi="Segoe UI" w:cs="Segoe UI"/>
                <w:sz w:val="23"/>
                <w:szCs w:val="23"/>
                <w:lang w:val="en-GB" w:eastAsia="en-GB"/>
              </w:rPr>
              <w:t> </w:t>
            </w:r>
            <w:r w:rsidRPr="00801999">
              <w:rPr>
                <w:rFonts w:ascii="Segoe UI" w:eastAsia="Times New Roman" w:hAnsi="Segoe UI" w:cs="Segoe UI"/>
                <w:b/>
                <w:bCs/>
                <w:sz w:val="23"/>
                <w:szCs w:val="23"/>
                <w:lang w:val="en-GB" w:eastAsia="en-GB"/>
              </w:rPr>
              <w:t>CA</w:t>
            </w:r>
            <w:r w:rsidRPr="00801999">
              <w:rPr>
                <w:rFonts w:ascii="Segoe UI" w:eastAsia="Times New Roman" w:hAnsi="Segoe UI" w:cs="Segoe UI"/>
                <w:sz w:val="23"/>
                <w:szCs w:val="23"/>
                <w:lang w:val="en-GB" w:eastAsia="en-GB"/>
              </w:rPr>
              <w:t> </w:t>
            </w:r>
            <w:r w:rsidRPr="00801999">
              <w:rPr>
                <w:rFonts w:ascii="Segoe UI" w:eastAsia="Times New Roman" w:hAnsi="Segoe UI" w:cs="Angsana New"/>
                <w:sz w:val="23"/>
                <w:szCs w:val="23"/>
                <w:cs/>
                <w:lang w:val="en-GB" w:eastAsia="en-GB"/>
              </w:rPr>
              <w:t>หนักสุด</w:t>
            </w:r>
          </w:p>
        </w:tc>
      </w:tr>
      <w:tr w:rsidR="00801999" w:rsidRPr="00801999" w14:paraId="199A4469" w14:textId="77777777" w:rsidTr="00C37903">
        <w:tc>
          <w:tcPr>
            <w:tcW w:w="0" w:type="auto"/>
            <w:hideMark/>
          </w:tcPr>
          <w:p w14:paraId="2B1550DE"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lastRenderedPageBreak/>
              <w:t>Secondary stress</w:t>
            </w:r>
          </w:p>
        </w:tc>
        <w:tc>
          <w:tcPr>
            <w:tcW w:w="0" w:type="auto"/>
            <w:hideMark/>
          </w:tcPr>
          <w:p w14:paraId="6BCC141C"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การเน้นรอง</w:t>
            </w:r>
          </w:p>
        </w:tc>
        <w:tc>
          <w:tcPr>
            <w:tcW w:w="0" w:type="auto"/>
            <w:hideMark/>
          </w:tcPr>
          <w:p w14:paraId="0F2C709C"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Medium-strong stress (marked ○ </w:t>
            </w:r>
            <w:proofErr w:type="gramStart"/>
            <w:r w:rsidRPr="00801999">
              <w:rPr>
                <w:rFonts w:ascii="Segoe UI" w:eastAsia="Times New Roman" w:hAnsi="Segoe UI" w:cs="Segoe UI"/>
                <w:sz w:val="23"/>
                <w:szCs w:val="23"/>
                <w:lang w:val="en-GB" w:eastAsia="en-GB"/>
              </w:rPr>
              <w:t>or ,</w:t>
            </w:r>
            <w:proofErr w:type="gramEnd"/>
            <w:r w:rsidRPr="00801999">
              <w:rPr>
                <w:rFonts w:ascii="Segoe UI" w:eastAsia="Times New Roman" w:hAnsi="Segoe UI" w:cs="Segoe UI"/>
                <w:sz w:val="23"/>
                <w:szCs w:val="23"/>
                <w:lang w:val="en-GB" w:eastAsia="en-GB"/>
              </w:rPr>
              <w:t xml:space="preserve">). / </w:t>
            </w:r>
            <w:r w:rsidRPr="00801999">
              <w:rPr>
                <w:rFonts w:ascii="Segoe UI" w:eastAsia="Times New Roman" w:hAnsi="Segoe UI" w:cs="Angsana New"/>
                <w:sz w:val="23"/>
                <w:szCs w:val="23"/>
                <w:cs/>
                <w:lang w:val="en-GB" w:eastAsia="en-GB"/>
              </w:rPr>
              <w:t xml:space="preserve">การเน้นปานกลาง ไม่แรงเท่าหลัก (ใช้ </w:t>
            </w:r>
            <w:r w:rsidRPr="00801999">
              <w:rPr>
                <w:rFonts w:ascii="Times New Roman" w:eastAsia="Times New Roman" w:hAnsi="Times New Roman" w:cs="Times New Roman"/>
                <w:sz w:val="23"/>
                <w:szCs w:val="23"/>
                <w:cs/>
                <w:lang w:val="en-GB" w:eastAsia="en-GB"/>
              </w:rPr>
              <w:t>○</w:t>
            </w:r>
            <w:r w:rsidRPr="00801999">
              <w:rPr>
                <w:rFonts w:ascii="Segoe UI" w:eastAsia="Times New Roman" w:hAnsi="Segoe UI" w:cs="Angsana New"/>
                <w:sz w:val="23"/>
                <w:szCs w:val="23"/>
                <w:cs/>
                <w:lang w:val="en-GB" w:eastAsia="en-GB"/>
              </w:rPr>
              <w:t xml:space="preserve"> </w:t>
            </w:r>
            <w:r w:rsidRPr="00801999">
              <w:rPr>
                <w:rFonts w:ascii="Angsana New" w:eastAsia="Times New Roman" w:hAnsi="Angsana New" w:cs="Angsana New"/>
                <w:sz w:val="23"/>
                <w:szCs w:val="23"/>
                <w:cs/>
                <w:lang w:val="en-GB" w:eastAsia="en-GB"/>
              </w:rPr>
              <w:t>หรือ</w:t>
            </w:r>
            <w:r w:rsidRPr="00801999">
              <w:rPr>
                <w:rFonts w:ascii="Segoe UI" w:eastAsia="Times New Roman" w:hAnsi="Segoe UI" w:cs="Angsana New"/>
                <w:sz w:val="23"/>
                <w:szCs w:val="23"/>
                <w:cs/>
                <w:lang w:val="en-GB" w:eastAsia="en-GB"/>
              </w:rPr>
              <w:t xml:space="preserve"> </w:t>
            </w:r>
            <w:r w:rsidRPr="00801999">
              <w:rPr>
                <w:rFonts w:ascii="Segoe UI" w:eastAsia="Times New Roman" w:hAnsi="Segoe UI" w:cs="Segoe UI"/>
                <w:sz w:val="23"/>
                <w:szCs w:val="23"/>
                <w:lang w:val="en-GB" w:eastAsia="en-GB"/>
              </w:rPr>
              <w:t>,)</w:t>
            </w:r>
          </w:p>
        </w:tc>
        <w:tc>
          <w:tcPr>
            <w:tcW w:w="0" w:type="auto"/>
            <w:hideMark/>
          </w:tcPr>
          <w:p w14:paraId="36E8BCA8" w14:textId="77777777" w:rsidR="00801999" w:rsidRPr="00801999" w:rsidRDefault="00801999" w:rsidP="00801999">
            <w:pPr>
              <w:spacing w:line="375" w:lineRule="atLeast"/>
              <w:rPr>
                <w:rFonts w:ascii="Segoe UI" w:eastAsia="Times New Roman" w:hAnsi="Segoe UI" w:cs="Segoe UI"/>
                <w:sz w:val="23"/>
                <w:szCs w:val="23"/>
                <w:lang w:val="en-GB" w:eastAsia="en-GB"/>
              </w:rPr>
            </w:pPr>
            <w:proofErr w:type="spellStart"/>
            <w:r w:rsidRPr="00801999">
              <w:rPr>
                <w:rFonts w:ascii="Segoe UI" w:eastAsia="Times New Roman" w:hAnsi="Segoe UI" w:cs="Segoe UI"/>
                <w:i/>
                <w:iCs/>
                <w:sz w:val="23"/>
                <w:szCs w:val="23"/>
                <w:lang w:val="en-GB" w:eastAsia="en-GB"/>
              </w:rPr>
              <w:t>ED·u·ca·tion</w:t>
            </w:r>
            <w:proofErr w:type="spellEnd"/>
            <w:r w:rsidRPr="00801999">
              <w:rPr>
                <w:rFonts w:ascii="Segoe UI" w:eastAsia="Times New Roman" w:hAnsi="Segoe UI" w:cs="Segoe UI"/>
                <w:sz w:val="23"/>
                <w:szCs w:val="23"/>
                <w:lang w:val="en-GB" w:eastAsia="en-GB"/>
              </w:rPr>
              <w:t> → secondary on </w:t>
            </w:r>
            <w:r w:rsidRPr="00801999">
              <w:rPr>
                <w:rFonts w:ascii="Segoe UI" w:eastAsia="Times New Roman" w:hAnsi="Segoe UI" w:cs="Segoe UI"/>
                <w:b/>
                <w:bCs/>
                <w:sz w:val="23"/>
                <w:szCs w:val="23"/>
                <w:lang w:val="en-GB" w:eastAsia="en-GB"/>
              </w:rPr>
              <w:t>ED</w:t>
            </w:r>
            <w:r w:rsidRPr="00801999">
              <w:rPr>
                <w:rFonts w:ascii="Segoe UI" w:eastAsia="Times New Roman" w:hAnsi="Segoe UI" w:cs="Segoe UI"/>
                <w:sz w:val="23"/>
                <w:szCs w:val="23"/>
                <w:lang w:val="en-GB" w:eastAsia="en-GB"/>
              </w:rPr>
              <w:t> / </w:t>
            </w:r>
            <w:proofErr w:type="spellStart"/>
            <w:r w:rsidRPr="00801999">
              <w:rPr>
                <w:rFonts w:ascii="Segoe UI" w:eastAsia="Times New Roman" w:hAnsi="Segoe UI" w:cs="Segoe UI"/>
                <w:i/>
                <w:iCs/>
                <w:sz w:val="23"/>
                <w:szCs w:val="23"/>
                <w:lang w:val="en-GB" w:eastAsia="en-GB"/>
              </w:rPr>
              <w:t>ED·u·ca·tion</w:t>
            </w:r>
            <w:proofErr w:type="spellEnd"/>
            <w:r w:rsidRPr="00801999">
              <w:rPr>
                <w:rFonts w:ascii="Segoe UI" w:eastAsia="Times New Roman" w:hAnsi="Segoe UI" w:cs="Segoe UI"/>
                <w:sz w:val="23"/>
                <w:szCs w:val="23"/>
                <w:lang w:val="en-GB" w:eastAsia="en-GB"/>
              </w:rPr>
              <w:t xml:space="preserve"> → </w:t>
            </w:r>
            <w:r w:rsidRPr="00801999">
              <w:rPr>
                <w:rFonts w:ascii="Segoe UI" w:eastAsia="Times New Roman" w:hAnsi="Segoe UI" w:cs="Angsana New"/>
                <w:sz w:val="23"/>
                <w:szCs w:val="23"/>
                <w:cs/>
                <w:lang w:val="en-GB" w:eastAsia="en-GB"/>
              </w:rPr>
              <w:t>เน้น</w:t>
            </w:r>
            <w:r w:rsidRPr="00801999">
              <w:rPr>
                <w:rFonts w:ascii="Segoe UI" w:eastAsia="Times New Roman" w:hAnsi="Segoe UI" w:cs="Segoe UI"/>
                <w:sz w:val="23"/>
                <w:szCs w:val="23"/>
                <w:lang w:val="en-GB" w:eastAsia="en-GB"/>
              </w:rPr>
              <w:t> </w:t>
            </w:r>
            <w:r w:rsidRPr="00801999">
              <w:rPr>
                <w:rFonts w:ascii="Segoe UI" w:eastAsia="Times New Roman" w:hAnsi="Segoe UI" w:cs="Segoe UI"/>
                <w:b/>
                <w:bCs/>
                <w:sz w:val="23"/>
                <w:szCs w:val="23"/>
                <w:lang w:val="en-GB" w:eastAsia="en-GB"/>
              </w:rPr>
              <w:t>ED</w:t>
            </w:r>
            <w:r w:rsidRPr="00801999">
              <w:rPr>
                <w:rFonts w:ascii="Segoe UI" w:eastAsia="Times New Roman" w:hAnsi="Segoe UI" w:cs="Segoe UI"/>
                <w:sz w:val="23"/>
                <w:szCs w:val="23"/>
                <w:lang w:val="en-GB" w:eastAsia="en-GB"/>
              </w:rPr>
              <w:t> </w:t>
            </w:r>
            <w:r w:rsidRPr="00801999">
              <w:rPr>
                <w:rFonts w:ascii="Segoe UI" w:eastAsia="Times New Roman" w:hAnsi="Segoe UI" w:cs="Angsana New"/>
                <w:sz w:val="23"/>
                <w:szCs w:val="23"/>
                <w:cs/>
                <w:lang w:val="en-GB" w:eastAsia="en-GB"/>
              </w:rPr>
              <w:t>รองลงมา</w:t>
            </w:r>
          </w:p>
        </w:tc>
      </w:tr>
      <w:tr w:rsidR="00801999" w:rsidRPr="00801999" w14:paraId="4392E062" w14:textId="77777777" w:rsidTr="00C37903">
        <w:tc>
          <w:tcPr>
            <w:tcW w:w="0" w:type="auto"/>
            <w:hideMark/>
          </w:tcPr>
          <w:p w14:paraId="4E3F3FA5"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Content word</w:t>
            </w:r>
          </w:p>
        </w:tc>
        <w:tc>
          <w:tcPr>
            <w:tcW w:w="0" w:type="auto"/>
            <w:hideMark/>
          </w:tcPr>
          <w:p w14:paraId="6B796C10"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คำเนื้อหา</w:t>
            </w:r>
          </w:p>
        </w:tc>
        <w:tc>
          <w:tcPr>
            <w:tcW w:w="0" w:type="auto"/>
            <w:hideMark/>
          </w:tcPr>
          <w:p w14:paraId="2C339AD3"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A meaning-carrying word: noun, verb, adjective, adverb. Usually stressed. / </w:t>
            </w:r>
            <w:r w:rsidRPr="00801999">
              <w:rPr>
                <w:rFonts w:ascii="Segoe UI" w:eastAsia="Times New Roman" w:hAnsi="Segoe UI" w:cs="Angsana New"/>
                <w:sz w:val="23"/>
                <w:szCs w:val="23"/>
                <w:cs/>
                <w:lang w:val="en-GB" w:eastAsia="en-GB"/>
              </w:rPr>
              <w:t>คำที่มีความหมาย เช่น คำนาม กริยา คำคุณศัพท์ คำกริยาวิเศษณ์ มักถูกเน้น</w:t>
            </w:r>
          </w:p>
        </w:tc>
        <w:tc>
          <w:tcPr>
            <w:tcW w:w="0" w:type="auto"/>
            <w:hideMark/>
          </w:tcPr>
          <w:p w14:paraId="52C7519D"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i/>
                <w:iCs/>
                <w:sz w:val="23"/>
                <w:szCs w:val="23"/>
                <w:lang w:val="en-GB" w:eastAsia="en-GB"/>
              </w:rPr>
              <w:t>cat</w:t>
            </w:r>
            <w:r w:rsidRPr="00801999">
              <w:rPr>
                <w:rFonts w:ascii="Segoe UI" w:eastAsia="Times New Roman" w:hAnsi="Segoe UI" w:cs="Segoe UI"/>
                <w:sz w:val="23"/>
                <w:szCs w:val="23"/>
                <w:lang w:val="en-GB" w:eastAsia="en-GB"/>
              </w:rPr>
              <w:t>, </w:t>
            </w:r>
            <w:r w:rsidRPr="00801999">
              <w:rPr>
                <w:rFonts w:ascii="Segoe UI" w:eastAsia="Times New Roman" w:hAnsi="Segoe UI" w:cs="Segoe UI"/>
                <w:i/>
                <w:iCs/>
                <w:sz w:val="23"/>
                <w:szCs w:val="23"/>
                <w:lang w:val="en-GB" w:eastAsia="en-GB"/>
              </w:rPr>
              <w:t>run</w:t>
            </w:r>
            <w:r w:rsidRPr="00801999">
              <w:rPr>
                <w:rFonts w:ascii="Segoe UI" w:eastAsia="Times New Roman" w:hAnsi="Segoe UI" w:cs="Segoe UI"/>
                <w:sz w:val="23"/>
                <w:szCs w:val="23"/>
                <w:lang w:val="en-GB" w:eastAsia="en-GB"/>
              </w:rPr>
              <w:t>, </w:t>
            </w:r>
            <w:r w:rsidRPr="00801999">
              <w:rPr>
                <w:rFonts w:ascii="Segoe UI" w:eastAsia="Times New Roman" w:hAnsi="Segoe UI" w:cs="Segoe UI"/>
                <w:i/>
                <w:iCs/>
                <w:sz w:val="23"/>
                <w:szCs w:val="23"/>
                <w:lang w:val="en-GB" w:eastAsia="en-GB"/>
              </w:rPr>
              <w:t>happy</w:t>
            </w:r>
            <w:r w:rsidRPr="00801999">
              <w:rPr>
                <w:rFonts w:ascii="Segoe UI" w:eastAsia="Times New Roman" w:hAnsi="Segoe UI" w:cs="Segoe UI"/>
                <w:sz w:val="23"/>
                <w:szCs w:val="23"/>
                <w:lang w:val="en-GB" w:eastAsia="en-GB"/>
              </w:rPr>
              <w:t>, </w:t>
            </w:r>
            <w:r w:rsidRPr="00801999">
              <w:rPr>
                <w:rFonts w:ascii="Segoe UI" w:eastAsia="Times New Roman" w:hAnsi="Segoe UI" w:cs="Segoe UI"/>
                <w:i/>
                <w:iCs/>
                <w:sz w:val="23"/>
                <w:szCs w:val="23"/>
                <w:lang w:val="en-GB" w:eastAsia="en-GB"/>
              </w:rPr>
              <w:t>slowly</w:t>
            </w:r>
            <w:r w:rsidRPr="00801999">
              <w:rPr>
                <w:rFonts w:ascii="Segoe UI" w:eastAsia="Times New Roman" w:hAnsi="Segoe UI" w:cs="Segoe UI"/>
                <w:sz w:val="23"/>
                <w:szCs w:val="23"/>
                <w:lang w:val="en-GB" w:eastAsia="en-GB"/>
              </w:rPr>
              <w:t> (same in Thai)</w:t>
            </w:r>
          </w:p>
        </w:tc>
      </w:tr>
      <w:tr w:rsidR="00801999" w:rsidRPr="00801999" w14:paraId="645F9B45" w14:textId="77777777" w:rsidTr="00C37903">
        <w:tc>
          <w:tcPr>
            <w:tcW w:w="0" w:type="auto"/>
            <w:hideMark/>
          </w:tcPr>
          <w:p w14:paraId="74B6DC1A"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Function word</w:t>
            </w:r>
          </w:p>
        </w:tc>
        <w:tc>
          <w:tcPr>
            <w:tcW w:w="0" w:type="auto"/>
            <w:hideMark/>
          </w:tcPr>
          <w:p w14:paraId="2626BCBF"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คำไวยากรณ์</w:t>
            </w:r>
          </w:p>
        </w:tc>
        <w:tc>
          <w:tcPr>
            <w:tcW w:w="0" w:type="auto"/>
            <w:hideMark/>
          </w:tcPr>
          <w:p w14:paraId="3723A30F"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A small grammar word: article, preposition, auxiliary. Usually unstressed. / </w:t>
            </w:r>
            <w:r w:rsidRPr="00801999">
              <w:rPr>
                <w:rFonts w:ascii="Segoe UI" w:eastAsia="Times New Roman" w:hAnsi="Segoe UI" w:cs="Angsana New"/>
                <w:sz w:val="23"/>
                <w:szCs w:val="23"/>
                <w:cs/>
                <w:lang w:val="en-GB" w:eastAsia="en-GB"/>
              </w:rPr>
              <w:t>คำเล็กๆ ที่ทำหน้าที่ทางไวยากรณ์ เช่น คำบุพบท คำช่วย มักไม่เน้น</w:t>
            </w:r>
          </w:p>
        </w:tc>
        <w:tc>
          <w:tcPr>
            <w:tcW w:w="0" w:type="auto"/>
            <w:hideMark/>
          </w:tcPr>
          <w:p w14:paraId="6D334EB6"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*a*, </w:t>
            </w:r>
            <w:r w:rsidRPr="00801999">
              <w:rPr>
                <w:rFonts w:ascii="Segoe UI" w:eastAsia="Times New Roman" w:hAnsi="Segoe UI" w:cs="Segoe UI"/>
                <w:i/>
                <w:iCs/>
                <w:sz w:val="23"/>
                <w:szCs w:val="23"/>
                <w:lang w:val="en-GB" w:eastAsia="en-GB"/>
              </w:rPr>
              <w:t>the</w:t>
            </w:r>
            <w:r w:rsidRPr="00801999">
              <w:rPr>
                <w:rFonts w:ascii="Segoe UI" w:eastAsia="Times New Roman" w:hAnsi="Segoe UI" w:cs="Segoe UI"/>
                <w:sz w:val="23"/>
                <w:szCs w:val="23"/>
                <w:lang w:val="en-GB" w:eastAsia="en-GB"/>
              </w:rPr>
              <w:t>, </w:t>
            </w:r>
            <w:r w:rsidRPr="00801999">
              <w:rPr>
                <w:rFonts w:ascii="Segoe UI" w:eastAsia="Times New Roman" w:hAnsi="Segoe UI" w:cs="Segoe UI"/>
                <w:i/>
                <w:iCs/>
                <w:sz w:val="23"/>
                <w:szCs w:val="23"/>
                <w:lang w:val="en-GB" w:eastAsia="en-GB"/>
              </w:rPr>
              <w:t>to</w:t>
            </w:r>
            <w:r w:rsidRPr="00801999">
              <w:rPr>
                <w:rFonts w:ascii="Segoe UI" w:eastAsia="Times New Roman" w:hAnsi="Segoe UI" w:cs="Segoe UI"/>
                <w:sz w:val="23"/>
                <w:szCs w:val="23"/>
                <w:lang w:val="en-GB" w:eastAsia="en-GB"/>
              </w:rPr>
              <w:t>, </w:t>
            </w:r>
            <w:r w:rsidRPr="00801999">
              <w:rPr>
                <w:rFonts w:ascii="Segoe UI" w:eastAsia="Times New Roman" w:hAnsi="Segoe UI" w:cs="Segoe UI"/>
                <w:i/>
                <w:iCs/>
                <w:sz w:val="23"/>
                <w:szCs w:val="23"/>
                <w:lang w:val="en-GB" w:eastAsia="en-GB"/>
              </w:rPr>
              <w:t>of</w:t>
            </w:r>
            <w:r w:rsidRPr="00801999">
              <w:rPr>
                <w:rFonts w:ascii="Segoe UI" w:eastAsia="Times New Roman" w:hAnsi="Segoe UI" w:cs="Segoe UI"/>
                <w:sz w:val="23"/>
                <w:szCs w:val="23"/>
                <w:lang w:val="en-GB" w:eastAsia="en-GB"/>
              </w:rPr>
              <w:t>, </w:t>
            </w:r>
            <w:r w:rsidRPr="00801999">
              <w:rPr>
                <w:rFonts w:ascii="Segoe UI" w:eastAsia="Times New Roman" w:hAnsi="Segoe UI" w:cs="Segoe UI"/>
                <w:i/>
                <w:iCs/>
                <w:sz w:val="23"/>
                <w:szCs w:val="23"/>
                <w:lang w:val="en-GB" w:eastAsia="en-GB"/>
              </w:rPr>
              <w:t>can</w:t>
            </w:r>
            <w:r w:rsidRPr="00801999">
              <w:rPr>
                <w:rFonts w:ascii="Segoe UI" w:eastAsia="Times New Roman" w:hAnsi="Segoe UI" w:cs="Segoe UI"/>
                <w:sz w:val="23"/>
                <w:szCs w:val="23"/>
                <w:lang w:val="en-GB" w:eastAsia="en-GB"/>
              </w:rPr>
              <w:t>, </w:t>
            </w:r>
            <w:r w:rsidRPr="00801999">
              <w:rPr>
                <w:rFonts w:ascii="Segoe UI" w:eastAsia="Times New Roman" w:hAnsi="Segoe UI" w:cs="Segoe UI"/>
                <w:i/>
                <w:iCs/>
                <w:sz w:val="23"/>
                <w:szCs w:val="23"/>
                <w:lang w:val="en-GB" w:eastAsia="en-GB"/>
              </w:rPr>
              <w:t>and</w:t>
            </w:r>
            <w:r w:rsidRPr="00801999">
              <w:rPr>
                <w:rFonts w:ascii="Segoe UI" w:eastAsia="Times New Roman" w:hAnsi="Segoe UI" w:cs="Segoe UI"/>
                <w:sz w:val="23"/>
                <w:szCs w:val="23"/>
                <w:lang w:val="en-GB" w:eastAsia="en-GB"/>
              </w:rPr>
              <w:t> (same in Thai)</w:t>
            </w:r>
          </w:p>
        </w:tc>
      </w:tr>
      <w:tr w:rsidR="00801999" w:rsidRPr="00801999" w14:paraId="2373F38C" w14:textId="77777777" w:rsidTr="00C37903">
        <w:tc>
          <w:tcPr>
            <w:tcW w:w="0" w:type="auto"/>
            <w:hideMark/>
          </w:tcPr>
          <w:p w14:paraId="42D48959"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Rhythm</w:t>
            </w:r>
          </w:p>
        </w:tc>
        <w:tc>
          <w:tcPr>
            <w:tcW w:w="0" w:type="auto"/>
            <w:hideMark/>
          </w:tcPr>
          <w:p w14:paraId="6EA5E8A8"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จังหวะการพูด</w:t>
            </w:r>
          </w:p>
        </w:tc>
        <w:tc>
          <w:tcPr>
            <w:tcW w:w="0" w:type="auto"/>
            <w:hideMark/>
          </w:tcPr>
          <w:p w14:paraId="6DDB6040"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The pattern of strong and weak beats in speech. / </w:t>
            </w:r>
            <w:r w:rsidRPr="00801999">
              <w:rPr>
                <w:rFonts w:ascii="Segoe UI" w:eastAsia="Times New Roman" w:hAnsi="Segoe UI" w:cs="Angsana New"/>
                <w:sz w:val="23"/>
                <w:szCs w:val="23"/>
                <w:cs/>
                <w:lang w:val="en-GB" w:eastAsia="en-GB"/>
              </w:rPr>
              <w:t>รูปแบบการสลับระหว่างเสียงหนักและเบาในการพูด</w:t>
            </w:r>
          </w:p>
        </w:tc>
        <w:tc>
          <w:tcPr>
            <w:tcW w:w="0" w:type="auto"/>
            <w:hideMark/>
          </w:tcPr>
          <w:p w14:paraId="140874C2"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English: STRONG – weak – STRONG – weak / </w:t>
            </w:r>
            <w:r w:rsidRPr="00801999">
              <w:rPr>
                <w:rFonts w:ascii="Segoe UI" w:eastAsia="Times New Roman" w:hAnsi="Segoe UI" w:cs="Angsana New"/>
                <w:sz w:val="23"/>
                <w:szCs w:val="23"/>
                <w:cs/>
                <w:lang w:val="en-GB" w:eastAsia="en-GB"/>
              </w:rPr>
              <w:t>ภาษาอังกฤษ:</w:t>
            </w:r>
            <w:r w:rsidRPr="00801999">
              <w:rPr>
                <w:rFonts w:ascii="Segoe UI" w:eastAsia="Times New Roman" w:hAnsi="Segoe UI" w:cs="Segoe UI"/>
                <w:sz w:val="23"/>
                <w:szCs w:val="23"/>
                <w:lang w:val="en-GB" w:eastAsia="en-GB"/>
              </w:rPr>
              <w:t> </w:t>
            </w:r>
            <w:r w:rsidRPr="00801999">
              <w:rPr>
                <w:rFonts w:ascii="Segoe UI" w:eastAsia="Times New Roman" w:hAnsi="Segoe UI" w:cs="Angsana New"/>
                <w:b/>
                <w:bCs/>
                <w:sz w:val="23"/>
                <w:szCs w:val="23"/>
                <w:cs/>
                <w:lang w:val="en-GB" w:eastAsia="en-GB"/>
              </w:rPr>
              <w:t>หนัก</w:t>
            </w:r>
            <w:r w:rsidRPr="00801999">
              <w:rPr>
                <w:rFonts w:ascii="Segoe UI" w:eastAsia="Times New Roman" w:hAnsi="Segoe UI" w:cs="Segoe UI"/>
                <w:sz w:val="23"/>
                <w:szCs w:val="23"/>
                <w:lang w:val="en-GB" w:eastAsia="en-GB"/>
              </w:rPr>
              <w:t xml:space="preserve"> – </w:t>
            </w:r>
            <w:r w:rsidRPr="00801999">
              <w:rPr>
                <w:rFonts w:ascii="Segoe UI" w:eastAsia="Times New Roman" w:hAnsi="Segoe UI" w:cs="Angsana New"/>
                <w:sz w:val="23"/>
                <w:szCs w:val="23"/>
                <w:cs/>
                <w:lang w:val="en-GB" w:eastAsia="en-GB"/>
              </w:rPr>
              <w:t>เบา –</w:t>
            </w:r>
            <w:r w:rsidRPr="00801999">
              <w:rPr>
                <w:rFonts w:ascii="Segoe UI" w:eastAsia="Times New Roman" w:hAnsi="Segoe UI" w:cs="Segoe UI"/>
                <w:sz w:val="23"/>
                <w:szCs w:val="23"/>
                <w:lang w:val="en-GB" w:eastAsia="en-GB"/>
              </w:rPr>
              <w:t> </w:t>
            </w:r>
            <w:r w:rsidRPr="00801999">
              <w:rPr>
                <w:rFonts w:ascii="Segoe UI" w:eastAsia="Times New Roman" w:hAnsi="Segoe UI" w:cs="Angsana New"/>
                <w:b/>
                <w:bCs/>
                <w:sz w:val="23"/>
                <w:szCs w:val="23"/>
                <w:cs/>
                <w:lang w:val="en-GB" w:eastAsia="en-GB"/>
              </w:rPr>
              <w:t>หนัก</w:t>
            </w:r>
            <w:r w:rsidRPr="00801999">
              <w:rPr>
                <w:rFonts w:ascii="Segoe UI" w:eastAsia="Times New Roman" w:hAnsi="Segoe UI" w:cs="Segoe UI"/>
                <w:sz w:val="23"/>
                <w:szCs w:val="23"/>
                <w:lang w:val="en-GB" w:eastAsia="en-GB"/>
              </w:rPr>
              <w:t xml:space="preserve"> – </w:t>
            </w:r>
            <w:r w:rsidRPr="00801999">
              <w:rPr>
                <w:rFonts w:ascii="Segoe UI" w:eastAsia="Times New Roman" w:hAnsi="Segoe UI" w:cs="Angsana New"/>
                <w:sz w:val="23"/>
                <w:szCs w:val="23"/>
                <w:cs/>
                <w:lang w:val="en-GB" w:eastAsia="en-GB"/>
              </w:rPr>
              <w:t>เบา</w:t>
            </w:r>
          </w:p>
        </w:tc>
      </w:tr>
      <w:tr w:rsidR="00801999" w:rsidRPr="00801999" w14:paraId="7A742FEB" w14:textId="77777777" w:rsidTr="00C37903">
        <w:tc>
          <w:tcPr>
            <w:tcW w:w="0" w:type="auto"/>
            <w:hideMark/>
          </w:tcPr>
          <w:p w14:paraId="3252F6C3"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Stress-timed language</w:t>
            </w:r>
          </w:p>
        </w:tc>
        <w:tc>
          <w:tcPr>
            <w:tcW w:w="0" w:type="auto"/>
            <w:hideMark/>
          </w:tcPr>
          <w:p w14:paraId="33D15375"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ภาษาที่เน้นจังหวะเป็นช่วง</w:t>
            </w:r>
          </w:p>
        </w:tc>
        <w:tc>
          <w:tcPr>
            <w:tcW w:w="0" w:type="auto"/>
            <w:hideMark/>
          </w:tcPr>
          <w:p w14:paraId="007B8753"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A language where stressed syllables occur at equal time intervals. / </w:t>
            </w:r>
            <w:r w:rsidRPr="00801999">
              <w:rPr>
                <w:rFonts w:ascii="Segoe UI" w:eastAsia="Times New Roman" w:hAnsi="Segoe UI" w:cs="Angsana New"/>
                <w:sz w:val="23"/>
                <w:szCs w:val="23"/>
                <w:cs/>
                <w:lang w:val="en-GB" w:eastAsia="en-GB"/>
              </w:rPr>
              <w:t>ภาษาที่พยางค์ที่เน้นเกิดขึ้นห่างกันเป็นระยะเท่าๆ กัน</w:t>
            </w:r>
          </w:p>
        </w:tc>
        <w:tc>
          <w:tcPr>
            <w:tcW w:w="0" w:type="auto"/>
            <w:hideMark/>
          </w:tcPr>
          <w:p w14:paraId="1E032A23"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English, German, Arabic (same in Thai)</w:t>
            </w:r>
          </w:p>
        </w:tc>
      </w:tr>
      <w:tr w:rsidR="00801999" w:rsidRPr="00801999" w14:paraId="1B30F826" w14:textId="77777777" w:rsidTr="00C37903">
        <w:tc>
          <w:tcPr>
            <w:tcW w:w="0" w:type="auto"/>
            <w:hideMark/>
          </w:tcPr>
          <w:p w14:paraId="565F4058"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Syllable-timed language</w:t>
            </w:r>
          </w:p>
        </w:tc>
        <w:tc>
          <w:tcPr>
            <w:tcW w:w="0" w:type="auto"/>
            <w:hideMark/>
          </w:tcPr>
          <w:p w14:paraId="1F345CD8"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ภาษาที่เน้นจังหวะทุกพยางค์</w:t>
            </w:r>
          </w:p>
        </w:tc>
        <w:tc>
          <w:tcPr>
            <w:tcW w:w="0" w:type="auto"/>
            <w:hideMark/>
          </w:tcPr>
          <w:p w14:paraId="36DA7B06"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A language where every syllable takes the same time. / </w:t>
            </w:r>
            <w:r w:rsidRPr="00801999">
              <w:rPr>
                <w:rFonts w:ascii="Segoe UI" w:eastAsia="Times New Roman" w:hAnsi="Segoe UI" w:cs="Angsana New"/>
                <w:sz w:val="23"/>
                <w:szCs w:val="23"/>
                <w:cs/>
                <w:lang w:val="en-GB" w:eastAsia="en-GB"/>
              </w:rPr>
              <w:t>ภาษาที่ทุกพยางค์ใช้เวลาเท่ากัน</w:t>
            </w:r>
          </w:p>
        </w:tc>
        <w:tc>
          <w:tcPr>
            <w:tcW w:w="0" w:type="auto"/>
            <w:hideMark/>
          </w:tcPr>
          <w:p w14:paraId="76AE63A0"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Thai, French, Spanish, Italian / </w:t>
            </w:r>
            <w:r w:rsidRPr="00801999">
              <w:rPr>
                <w:rFonts w:ascii="Segoe UI" w:eastAsia="Times New Roman" w:hAnsi="Segoe UI" w:cs="Angsana New"/>
                <w:sz w:val="23"/>
                <w:szCs w:val="23"/>
                <w:cs/>
                <w:lang w:val="en-GB" w:eastAsia="en-GB"/>
              </w:rPr>
              <w:t>ไทย</w:t>
            </w:r>
            <w:r w:rsidRPr="00801999">
              <w:rPr>
                <w:rFonts w:ascii="Segoe UI" w:eastAsia="Times New Roman" w:hAnsi="Segoe UI" w:cs="Segoe UI"/>
                <w:sz w:val="23"/>
                <w:szCs w:val="23"/>
                <w:lang w:val="en-GB" w:eastAsia="en-GB"/>
              </w:rPr>
              <w:t xml:space="preserve">, </w:t>
            </w:r>
            <w:r w:rsidRPr="00801999">
              <w:rPr>
                <w:rFonts w:ascii="Segoe UI" w:eastAsia="Times New Roman" w:hAnsi="Segoe UI" w:cs="Angsana New"/>
                <w:sz w:val="23"/>
                <w:szCs w:val="23"/>
                <w:cs/>
                <w:lang w:val="en-GB" w:eastAsia="en-GB"/>
              </w:rPr>
              <w:t>ฝรั่งเศส</w:t>
            </w:r>
            <w:r w:rsidRPr="00801999">
              <w:rPr>
                <w:rFonts w:ascii="Segoe UI" w:eastAsia="Times New Roman" w:hAnsi="Segoe UI" w:cs="Segoe UI"/>
                <w:sz w:val="23"/>
                <w:szCs w:val="23"/>
                <w:lang w:val="en-GB" w:eastAsia="en-GB"/>
              </w:rPr>
              <w:t xml:space="preserve">, </w:t>
            </w:r>
            <w:r w:rsidRPr="00801999">
              <w:rPr>
                <w:rFonts w:ascii="Segoe UI" w:eastAsia="Times New Roman" w:hAnsi="Segoe UI" w:cs="Angsana New"/>
                <w:sz w:val="23"/>
                <w:szCs w:val="23"/>
                <w:cs/>
                <w:lang w:val="en-GB" w:eastAsia="en-GB"/>
              </w:rPr>
              <w:t>สเปน</w:t>
            </w:r>
            <w:r w:rsidRPr="00801999">
              <w:rPr>
                <w:rFonts w:ascii="Segoe UI" w:eastAsia="Times New Roman" w:hAnsi="Segoe UI" w:cs="Segoe UI"/>
                <w:sz w:val="23"/>
                <w:szCs w:val="23"/>
                <w:lang w:val="en-GB" w:eastAsia="en-GB"/>
              </w:rPr>
              <w:t xml:space="preserve">, </w:t>
            </w:r>
            <w:r w:rsidRPr="00801999">
              <w:rPr>
                <w:rFonts w:ascii="Segoe UI" w:eastAsia="Times New Roman" w:hAnsi="Segoe UI" w:cs="Angsana New"/>
                <w:sz w:val="23"/>
                <w:szCs w:val="23"/>
                <w:cs/>
                <w:lang w:val="en-GB" w:eastAsia="en-GB"/>
              </w:rPr>
              <w:t>อิตาลี</w:t>
            </w:r>
          </w:p>
        </w:tc>
      </w:tr>
      <w:tr w:rsidR="00801999" w:rsidRPr="00801999" w14:paraId="1F9886FF" w14:textId="77777777" w:rsidTr="00C37903">
        <w:tc>
          <w:tcPr>
            <w:tcW w:w="0" w:type="auto"/>
            <w:hideMark/>
          </w:tcPr>
          <w:p w14:paraId="40AC8992"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Intelligibility</w:t>
            </w:r>
          </w:p>
        </w:tc>
        <w:tc>
          <w:tcPr>
            <w:tcW w:w="0" w:type="auto"/>
            <w:hideMark/>
          </w:tcPr>
          <w:p w14:paraId="36266F9F"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b/>
                <w:bCs/>
                <w:sz w:val="23"/>
                <w:szCs w:val="23"/>
                <w:cs/>
                <w:lang w:val="en-GB" w:eastAsia="en-GB"/>
              </w:rPr>
              <w:t>ความเข้าใจได้</w:t>
            </w:r>
          </w:p>
        </w:tc>
        <w:tc>
          <w:tcPr>
            <w:tcW w:w="0" w:type="auto"/>
            <w:hideMark/>
          </w:tcPr>
          <w:p w14:paraId="7B94E878"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How easily listeners understand you. / </w:t>
            </w:r>
            <w:r w:rsidRPr="00801999">
              <w:rPr>
                <w:rFonts w:ascii="Segoe UI" w:eastAsia="Times New Roman" w:hAnsi="Segoe UI" w:cs="Angsana New"/>
                <w:sz w:val="23"/>
                <w:szCs w:val="23"/>
                <w:cs/>
                <w:lang w:val="en-GB" w:eastAsia="en-GB"/>
              </w:rPr>
              <w:t>ผู้ฟังเข้าใจคุณได้ง่ายแค่ไหน</w:t>
            </w:r>
          </w:p>
        </w:tc>
        <w:tc>
          <w:tcPr>
            <w:tcW w:w="0" w:type="auto"/>
            <w:hideMark/>
          </w:tcPr>
          <w:p w14:paraId="1AA74F43"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Wrong stress → lower intelligibility / </w:t>
            </w:r>
            <w:r w:rsidRPr="00801999">
              <w:rPr>
                <w:rFonts w:ascii="Segoe UI" w:eastAsia="Times New Roman" w:hAnsi="Segoe UI" w:cs="Angsana New"/>
                <w:sz w:val="23"/>
                <w:szCs w:val="23"/>
                <w:cs/>
                <w:lang w:val="en-GB" w:eastAsia="en-GB"/>
              </w:rPr>
              <w:t xml:space="preserve">เน้นเสียงผิด </w:t>
            </w:r>
            <w:r w:rsidRPr="00801999">
              <w:rPr>
                <w:rFonts w:ascii="Times New Roman" w:eastAsia="Times New Roman" w:hAnsi="Times New Roman" w:cs="Times New Roman"/>
                <w:sz w:val="23"/>
                <w:szCs w:val="23"/>
                <w:cs/>
                <w:lang w:val="en-GB" w:eastAsia="en-GB"/>
              </w:rPr>
              <w:t>→</w:t>
            </w:r>
            <w:r w:rsidRPr="00801999">
              <w:rPr>
                <w:rFonts w:ascii="Segoe UI" w:eastAsia="Times New Roman" w:hAnsi="Segoe UI" w:cs="Angsana New"/>
                <w:sz w:val="23"/>
                <w:szCs w:val="23"/>
                <w:cs/>
                <w:lang w:val="en-GB" w:eastAsia="en-GB"/>
              </w:rPr>
              <w:t xml:space="preserve"> </w:t>
            </w:r>
            <w:r w:rsidRPr="00801999">
              <w:rPr>
                <w:rFonts w:ascii="Angsana New" w:eastAsia="Times New Roman" w:hAnsi="Angsana New" w:cs="Angsana New"/>
                <w:sz w:val="23"/>
                <w:szCs w:val="23"/>
                <w:cs/>
                <w:lang w:val="en-GB" w:eastAsia="en-GB"/>
              </w:rPr>
              <w:t>ความเข้าใจได้ลดล</w:t>
            </w:r>
            <w:r w:rsidRPr="00801999">
              <w:rPr>
                <w:rFonts w:ascii="Segoe UI" w:eastAsia="Times New Roman" w:hAnsi="Segoe UI" w:cs="Angsana New"/>
                <w:sz w:val="23"/>
                <w:szCs w:val="23"/>
                <w:cs/>
                <w:lang w:val="en-GB" w:eastAsia="en-GB"/>
              </w:rPr>
              <w:t>ง</w:t>
            </w:r>
          </w:p>
        </w:tc>
      </w:tr>
    </w:tbl>
    <w:p w14:paraId="397FAD51" w14:textId="77777777" w:rsidR="00801999" w:rsidRPr="00801999" w:rsidRDefault="00000000" w:rsidP="00801999">
      <w:pPr>
        <w:spacing w:before="480" w:after="480" w:line="240" w:lineRule="auto"/>
        <w:rPr>
          <w:rFonts w:ascii="Segoe UI" w:eastAsia="Times New Roman" w:hAnsi="Segoe UI" w:cs="Segoe UI"/>
          <w:szCs w:val="24"/>
          <w:lang w:val="en-GB" w:eastAsia="en-GB"/>
        </w:rPr>
      </w:pPr>
      <w:r>
        <w:rPr>
          <w:rFonts w:ascii="Times New Roman" w:eastAsia="Times New Roman" w:hAnsi="Times New Roman" w:cs="Times New Roman"/>
          <w:szCs w:val="24"/>
          <w:lang w:val="en-GB" w:eastAsia="en-GB"/>
        </w:rPr>
        <w:pict w14:anchorId="6F98C027">
          <v:rect id="_x0000_i1037" style="width:0;height:.75pt" o:hralign="center" o:hrstd="t" o:hr="t" fillcolor="#a0a0a0" stroked="f"/>
        </w:pict>
      </w:r>
    </w:p>
    <w:p w14:paraId="7228DD9B" w14:textId="6F0B9910" w:rsidR="00801999" w:rsidRPr="00801999" w:rsidRDefault="00801999" w:rsidP="00801999">
      <w:pPr>
        <w:shd w:val="clear" w:color="auto" w:fill="FFFFFF"/>
        <w:spacing w:before="480" w:after="240" w:line="480" w:lineRule="atLeast"/>
        <w:outlineLvl w:val="1"/>
        <w:rPr>
          <w:rFonts w:ascii="Segoe UI" w:eastAsia="Times New Roman" w:hAnsi="Segoe UI" w:cs="Segoe UI"/>
          <w:b/>
          <w:bCs/>
          <w:color w:val="0F1115"/>
          <w:sz w:val="33"/>
          <w:szCs w:val="33"/>
          <w:lang w:val="en-GB" w:eastAsia="en-GB"/>
        </w:rPr>
      </w:pPr>
      <w:bookmarkStart w:id="95" w:name="_Toc226703588"/>
      <w:r w:rsidRPr="00801999">
        <w:rPr>
          <w:rFonts w:ascii="Segoe UI" w:eastAsia="Times New Roman" w:hAnsi="Segoe UI" w:cs="Segoe UI"/>
          <w:b/>
          <w:bCs/>
          <w:color w:val="0F1115"/>
          <w:sz w:val="33"/>
          <w:szCs w:val="33"/>
          <w:lang w:val="en-GB" w:eastAsia="en-GB"/>
        </w:rPr>
        <w:lastRenderedPageBreak/>
        <w:t>Pronunciation Symbols (</w:t>
      </w:r>
      <w:r w:rsidRPr="00801999">
        <w:rPr>
          <w:rFonts w:ascii="Segoe UI" w:eastAsia="Times New Roman" w:hAnsi="Segoe UI" w:cs="Angsana New"/>
          <w:b/>
          <w:bCs/>
          <w:color w:val="0F1115"/>
          <w:sz w:val="33"/>
          <w:szCs w:val="33"/>
          <w:cs/>
          <w:lang w:val="en-GB" w:eastAsia="en-GB"/>
        </w:rPr>
        <w:t>สัญลักษณ์การออกเสียง)</w:t>
      </w:r>
      <w:bookmarkEnd w:id="95"/>
      <w:r w:rsidRPr="00801999">
        <w:rPr>
          <w:rFonts w:ascii="Segoe UI" w:eastAsia="Times New Roman" w:hAnsi="Segoe UI" w:cs="Angsana New"/>
          <w:b/>
          <w:bCs/>
          <w:color w:val="0F1115"/>
          <w:sz w:val="33"/>
          <w:szCs w:val="33"/>
          <w:cs/>
          <w:lang w:val="en-GB" w:eastAsia="en-GB"/>
        </w:rPr>
        <w:t xml:space="preserve"> </w:t>
      </w:r>
    </w:p>
    <w:tbl>
      <w:tblPr>
        <w:tblStyle w:val="TableGrid1"/>
        <w:tblW w:w="0" w:type="auto"/>
        <w:tblLook w:val="04A0" w:firstRow="1" w:lastRow="0" w:firstColumn="1" w:lastColumn="0" w:noHBand="0" w:noVBand="1"/>
      </w:tblPr>
      <w:tblGrid>
        <w:gridCol w:w="1333"/>
        <w:gridCol w:w="3528"/>
        <w:gridCol w:w="2003"/>
        <w:gridCol w:w="2152"/>
      </w:tblGrid>
      <w:tr w:rsidR="00801999" w:rsidRPr="00801999" w14:paraId="27E1DECA" w14:textId="77777777" w:rsidTr="00C37903">
        <w:tc>
          <w:tcPr>
            <w:tcW w:w="0" w:type="auto"/>
            <w:hideMark/>
          </w:tcPr>
          <w:p w14:paraId="24CA73B4"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Symbol / </w:t>
            </w:r>
            <w:r w:rsidRPr="00801999">
              <w:rPr>
                <w:rFonts w:ascii="Segoe UI" w:eastAsia="Times New Roman" w:hAnsi="Segoe UI" w:cs="Angsana New"/>
                <w:sz w:val="23"/>
                <w:szCs w:val="23"/>
                <w:cs/>
                <w:lang w:val="en-GB" w:eastAsia="en-GB"/>
              </w:rPr>
              <w:t>สัญลักษณ์</w:t>
            </w:r>
          </w:p>
        </w:tc>
        <w:tc>
          <w:tcPr>
            <w:tcW w:w="0" w:type="auto"/>
            <w:hideMark/>
          </w:tcPr>
          <w:p w14:paraId="05C5858E"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Sound (English) / </w:t>
            </w:r>
            <w:r w:rsidRPr="00801999">
              <w:rPr>
                <w:rFonts w:ascii="Segoe UI" w:eastAsia="Times New Roman" w:hAnsi="Segoe UI" w:cs="Angsana New"/>
                <w:sz w:val="23"/>
                <w:szCs w:val="23"/>
                <w:cs/>
                <w:lang w:val="en-GB" w:eastAsia="en-GB"/>
              </w:rPr>
              <w:t>เสียง (อังกฤษ)</w:t>
            </w:r>
          </w:p>
        </w:tc>
        <w:tc>
          <w:tcPr>
            <w:tcW w:w="0" w:type="auto"/>
            <w:hideMark/>
          </w:tcPr>
          <w:p w14:paraId="05A13ECE"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Sound (Thai) / </w:t>
            </w:r>
            <w:r w:rsidRPr="00801999">
              <w:rPr>
                <w:rFonts w:ascii="Segoe UI" w:eastAsia="Times New Roman" w:hAnsi="Segoe UI" w:cs="Angsana New"/>
                <w:sz w:val="23"/>
                <w:szCs w:val="23"/>
                <w:cs/>
                <w:lang w:val="en-GB" w:eastAsia="en-GB"/>
              </w:rPr>
              <w:t>เสียง (ไทย)</w:t>
            </w:r>
          </w:p>
        </w:tc>
        <w:tc>
          <w:tcPr>
            <w:tcW w:w="0" w:type="auto"/>
            <w:hideMark/>
          </w:tcPr>
          <w:p w14:paraId="15F30A61"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Example / </w:t>
            </w:r>
            <w:r w:rsidRPr="00801999">
              <w:rPr>
                <w:rFonts w:ascii="Segoe UI" w:eastAsia="Times New Roman" w:hAnsi="Segoe UI" w:cs="Angsana New"/>
                <w:sz w:val="23"/>
                <w:szCs w:val="23"/>
                <w:cs/>
                <w:lang w:val="en-GB" w:eastAsia="en-GB"/>
              </w:rPr>
              <w:t>ตัวอย่าง</w:t>
            </w:r>
          </w:p>
        </w:tc>
      </w:tr>
      <w:tr w:rsidR="00801999" w:rsidRPr="00801999" w14:paraId="48CDCB54" w14:textId="77777777" w:rsidTr="00C37903">
        <w:tc>
          <w:tcPr>
            <w:tcW w:w="0" w:type="auto"/>
            <w:hideMark/>
          </w:tcPr>
          <w:p w14:paraId="1F2CC406"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/ə/</w:t>
            </w:r>
          </w:p>
        </w:tc>
        <w:tc>
          <w:tcPr>
            <w:tcW w:w="0" w:type="auto"/>
            <w:hideMark/>
          </w:tcPr>
          <w:p w14:paraId="1368EF73"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short "uh" (schwa)</w:t>
            </w:r>
          </w:p>
        </w:tc>
        <w:tc>
          <w:tcPr>
            <w:tcW w:w="0" w:type="auto"/>
            <w:hideMark/>
          </w:tcPr>
          <w:p w14:paraId="3BB6DD61"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sz w:val="23"/>
                <w:szCs w:val="23"/>
                <w:cs/>
                <w:lang w:val="en-GB" w:eastAsia="en-GB"/>
              </w:rPr>
              <w:t>เสียง "อึ" สั้นๆ</w:t>
            </w:r>
          </w:p>
        </w:tc>
        <w:tc>
          <w:tcPr>
            <w:tcW w:w="0" w:type="auto"/>
            <w:hideMark/>
          </w:tcPr>
          <w:p w14:paraId="71579A77" w14:textId="77777777" w:rsidR="00801999" w:rsidRPr="00801999" w:rsidRDefault="00801999" w:rsidP="00801999">
            <w:pPr>
              <w:spacing w:line="375" w:lineRule="atLeast"/>
              <w:rPr>
                <w:rFonts w:ascii="Segoe UI" w:eastAsia="Times New Roman" w:hAnsi="Segoe UI" w:cs="Segoe UI"/>
                <w:sz w:val="23"/>
                <w:szCs w:val="23"/>
                <w:lang w:val="en-GB" w:eastAsia="en-GB"/>
              </w:rPr>
            </w:pPr>
            <w:proofErr w:type="spellStart"/>
            <w:r w:rsidRPr="00801999">
              <w:rPr>
                <w:rFonts w:ascii="Segoe UI" w:eastAsia="Times New Roman" w:hAnsi="Segoe UI" w:cs="Segoe UI"/>
                <w:sz w:val="23"/>
                <w:szCs w:val="23"/>
                <w:lang w:val="en-GB" w:eastAsia="en-GB"/>
              </w:rPr>
              <w:t>a·</w:t>
            </w:r>
            <w:r w:rsidRPr="00801999">
              <w:rPr>
                <w:rFonts w:ascii="Segoe UI" w:eastAsia="Times New Roman" w:hAnsi="Segoe UI" w:cs="Segoe UI"/>
                <w:b/>
                <w:bCs/>
                <w:sz w:val="23"/>
                <w:szCs w:val="23"/>
                <w:lang w:val="en-GB" w:eastAsia="en-GB"/>
              </w:rPr>
              <w:t>bout</w:t>
            </w:r>
            <w:proofErr w:type="spellEnd"/>
            <w:r w:rsidRPr="00801999">
              <w:rPr>
                <w:rFonts w:ascii="Segoe UI" w:eastAsia="Times New Roman" w:hAnsi="Segoe UI" w:cs="Segoe UI"/>
                <w:sz w:val="23"/>
                <w:szCs w:val="23"/>
                <w:lang w:val="en-GB" w:eastAsia="en-GB"/>
              </w:rPr>
              <w:t xml:space="preserve"> → /ə/ / </w:t>
            </w:r>
            <w:proofErr w:type="spellStart"/>
            <w:r w:rsidRPr="00801999">
              <w:rPr>
                <w:rFonts w:ascii="Segoe UI" w:eastAsia="Times New Roman" w:hAnsi="Segoe UI" w:cs="Angsana New"/>
                <w:sz w:val="23"/>
                <w:szCs w:val="23"/>
                <w:cs/>
                <w:lang w:val="en-GB" w:eastAsia="en-GB"/>
              </w:rPr>
              <w:t>อะ</w:t>
            </w:r>
            <w:proofErr w:type="spellEnd"/>
            <w:r w:rsidRPr="00801999">
              <w:rPr>
                <w:rFonts w:ascii="Segoe UI" w:eastAsia="Times New Roman" w:hAnsi="Segoe UI" w:cs="Angsana New"/>
                <w:sz w:val="23"/>
                <w:szCs w:val="23"/>
                <w:cs/>
                <w:lang w:val="en-GB" w:eastAsia="en-GB"/>
              </w:rPr>
              <w:t>-</w:t>
            </w:r>
            <w:proofErr w:type="spellStart"/>
            <w:r w:rsidRPr="00801999">
              <w:rPr>
                <w:rFonts w:ascii="Segoe UI" w:eastAsia="Times New Roman" w:hAnsi="Segoe UI" w:cs="Angsana New"/>
                <w:sz w:val="23"/>
                <w:szCs w:val="23"/>
                <w:cs/>
                <w:lang w:val="en-GB" w:eastAsia="en-GB"/>
              </w:rPr>
              <w:t>เบ๊าท์</w:t>
            </w:r>
            <w:proofErr w:type="spellEnd"/>
            <w:r w:rsidRPr="00801999">
              <w:rPr>
                <w:rFonts w:ascii="Segoe UI" w:eastAsia="Times New Roman" w:hAnsi="Segoe UI" w:cs="Angsana New"/>
                <w:sz w:val="23"/>
                <w:szCs w:val="23"/>
                <w:cs/>
                <w:lang w:val="en-GB" w:eastAsia="en-GB"/>
              </w:rPr>
              <w:t xml:space="preserve"> </w:t>
            </w:r>
            <w:r w:rsidRPr="00801999">
              <w:rPr>
                <w:rFonts w:ascii="Times New Roman" w:eastAsia="Times New Roman" w:hAnsi="Times New Roman" w:cs="Times New Roman"/>
                <w:sz w:val="23"/>
                <w:szCs w:val="23"/>
                <w:cs/>
                <w:lang w:val="en-GB" w:eastAsia="en-GB"/>
              </w:rPr>
              <w:t>→</w:t>
            </w:r>
            <w:r w:rsidRPr="00801999">
              <w:rPr>
                <w:rFonts w:ascii="Segoe UI" w:eastAsia="Times New Roman" w:hAnsi="Segoe UI" w:cs="Angsana New"/>
                <w:sz w:val="23"/>
                <w:szCs w:val="23"/>
                <w:cs/>
                <w:lang w:val="en-GB" w:eastAsia="en-GB"/>
              </w:rPr>
              <w:t xml:space="preserve"> /</w:t>
            </w:r>
            <w:r w:rsidRPr="00801999">
              <w:rPr>
                <w:rFonts w:ascii="Segoe UI" w:eastAsia="Times New Roman" w:hAnsi="Segoe UI" w:cs="Segoe UI"/>
                <w:sz w:val="23"/>
                <w:szCs w:val="23"/>
                <w:lang w:val="en-GB" w:eastAsia="en-GB"/>
              </w:rPr>
              <w:t>ə/</w:t>
            </w:r>
          </w:p>
        </w:tc>
      </w:tr>
      <w:tr w:rsidR="00801999" w:rsidRPr="00801999" w14:paraId="5A2B8945" w14:textId="77777777" w:rsidTr="00C37903">
        <w:tc>
          <w:tcPr>
            <w:tcW w:w="0" w:type="auto"/>
            <w:hideMark/>
          </w:tcPr>
          <w:p w14:paraId="19FE3859"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/ˈ/</w:t>
            </w:r>
          </w:p>
        </w:tc>
        <w:tc>
          <w:tcPr>
            <w:tcW w:w="0" w:type="auto"/>
            <w:hideMark/>
          </w:tcPr>
          <w:p w14:paraId="48C47836"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primary stress mark (put before the strong syllable)</w:t>
            </w:r>
          </w:p>
        </w:tc>
        <w:tc>
          <w:tcPr>
            <w:tcW w:w="0" w:type="auto"/>
            <w:hideMark/>
          </w:tcPr>
          <w:p w14:paraId="34448D34"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sz w:val="23"/>
                <w:szCs w:val="23"/>
                <w:cs/>
                <w:lang w:val="en-GB" w:eastAsia="en-GB"/>
              </w:rPr>
              <w:t>เครื่องหมายเน้นหนัก (วางหน้าพยางค์ที่เน้น)</w:t>
            </w:r>
          </w:p>
        </w:tc>
        <w:tc>
          <w:tcPr>
            <w:tcW w:w="0" w:type="auto"/>
            <w:hideMark/>
          </w:tcPr>
          <w:p w14:paraId="44E9D8B6"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ˈ</w:t>
            </w:r>
            <w:proofErr w:type="spellStart"/>
            <w:r w:rsidRPr="00801999">
              <w:rPr>
                <w:rFonts w:ascii="Segoe UI" w:eastAsia="Times New Roman" w:hAnsi="Segoe UI" w:cs="Segoe UI"/>
                <w:b/>
                <w:bCs/>
                <w:sz w:val="23"/>
                <w:szCs w:val="23"/>
                <w:lang w:val="en-GB" w:eastAsia="en-GB"/>
              </w:rPr>
              <w:t>ta·ble</w:t>
            </w:r>
            <w:proofErr w:type="spellEnd"/>
          </w:p>
        </w:tc>
      </w:tr>
      <w:tr w:rsidR="00801999" w:rsidRPr="00801999" w14:paraId="6A8A5528" w14:textId="77777777" w:rsidTr="00C37903">
        <w:tc>
          <w:tcPr>
            <w:tcW w:w="0" w:type="auto"/>
            <w:hideMark/>
          </w:tcPr>
          <w:p w14:paraId="533DFD06"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/ˌ/</w:t>
            </w:r>
          </w:p>
        </w:tc>
        <w:tc>
          <w:tcPr>
            <w:tcW w:w="0" w:type="auto"/>
            <w:hideMark/>
          </w:tcPr>
          <w:p w14:paraId="0C20AAAC"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secondary stress mark (put before the medium-strong syllable)</w:t>
            </w:r>
          </w:p>
        </w:tc>
        <w:tc>
          <w:tcPr>
            <w:tcW w:w="0" w:type="auto"/>
            <w:hideMark/>
          </w:tcPr>
          <w:p w14:paraId="5C4033A4"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sz w:val="23"/>
                <w:szCs w:val="23"/>
                <w:cs/>
                <w:lang w:val="en-GB" w:eastAsia="en-GB"/>
              </w:rPr>
              <w:t>เครื่องหมายเน้นรอง (วางหน้าพยางค์ที่เน้นปานกลาง)</w:t>
            </w:r>
          </w:p>
        </w:tc>
        <w:tc>
          <w:tcPr>
            <w:tcW w:w="0" w:type="auto"/>
            <w:hideMark/>
          </w:tcPr>
          <w:p w14:paraId="260A0C65"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b/>
                <w:bCs/>
                <w:sz w:val="23"/>
                <w:szCs w:val="23"/>
                <w:lang w:val="en-GB" w:eastAsia="en-GB"/>
              </w:rPr>
              <w:t>ˌ</w:t>
            </w:r>
            <w:proofErr w:type="spellStart"/>
            <w:r w:rsidRPr="00801999">
              <w:rPr>
                <w:rFonts w:ascii="Segoe UI" w:eastAsia="Times New Roman" w:hAnsi="Segoe UI" w:cs="Segoe UI"/>
                <w:b/>
                <w:bCs/>
                <w:sz w:val="23"/>
                <w:szCs w:val="23"/>
                <w:lang w:val="en-GB" w:eastAsia="en-GB"/>
              </w:rPr>
              <w:t>ed·juˈkeɪ·ʃən</w:t>
            </w:r>
            <w:proofErr w:type="spellEnd"/>
          </w:p>
        </w:tc>
      </w:tr>
    </w:tbl>
    <w:p w14:paraId="57F1D0E6" w14:textId="77777777" w:rsidR="00801999" w:rsidRPr="00801999" w:rsidRDefault="00000000" w:rsidP="00801999">
      <w:pPr>
        <w:spacing w:before="480" w:after="480" w:line="240" w:lineRule="auto"/>
        <w:rPr>
          <w:rFonts w:ascii="Segoe UI" w:eastAsia="Times New Roman" w:hAnsi="Segoe UI" w:cs="Segoe UI"/>
          <w:szCs w:val="24"/>
          <w:lang w:val="en-GB" w:eastAsia="en-GB"/>
        </w:rPr>
      </w:pPr>
      <w:r>
        <w:rPr>
          <w:rFonts w:ascii="Times New Roman" w:eastAsia="Times New Roman" w:hAnsi="Times New Roman" w:cs="Times New Roman"/>
          <w:szCs w:val="24"/>
          <w:lang w:val="en-GB" w:eastAsia="en-GB"/>
        </w:rPr>
        <w:pict w14:anchorId="52108869">
          <v:rect id="_x0000_i1038" style="width:0;height:.75pt" o:hralign="center" o:hrstd="t" o:hr="t" fillcolor="#a0a0a0" stroked="f"/>
        </w:pict>
      </w:r>
    </w:p>
    <w:p w14:paraId="72E7DA93" w14:textId="703CD532" w:rsidR="00801999" w:rsidRPr="00801999" w:rsidRDefault="00801999" w:rsidP="00801999">
      <w:pPr>
        <w:shd w:val="clear" w:color="auto" w:fill="FFFFFF"/>
        <w:spacing w:before="480" w:after="240" w:line="480" w:lineRule="atLeast"/>
        <w:outlineLvl w:val="1"/>
        <w:rPr>
          <w:rFonts w:ascii="Segoe UI" w:eastAsia="Times New Roman" w:hAnsi="Segoe UI" w:cs="Segoe UI"/>
          <w:b/>
          <w:bCs/>
          <w:color w:val="0F1115"/>
          <w:sz w:val="33"/>
          <w:szCs w:val="33"/>
          <w:lang w:val="en-GB" w:eastAsia="en-GB"/>
        </w:rPr>
      </w:pPr>
      <w:bookmarkStart w:id="96" w:name="_Toc226703589"/>
      <w:r w:rsidRPr="00801999">
        <w:rPr>
          <w:rFonts w:ascii="Segoe UI" w:eastAsia="Times New Roman" w:hAnsi="Segoe UI" w:cs="Segoe UI"/>
          <w:b/>
          <w:bCs/>
          <w:color w:val="0F1115"/>
          <w:sz w:val="33"/>
          <w:szCs w:val="33"/>
          <w:lang w:val="en-GB" w:eastAsia="en-GB"/>
        </w:rPr>
        <w:t>Memory Tips (</w:t>
      </w:r>
      <w:r w:rsidRPr="00801999">
        <w:rPr>
          <w:rFonts w:ascii="Segoe UI" w:eastAsia="Times New Roman" w:hAnsi="Segoe UI" w:cs="Angsana New"/>
          <w:b/>
          <w:bCs/>
          <w:color w:val="0F1115"/>
          <w:sz w:val="33"/>
          <w:szCs w:val="33"/>
          <w:cs/>
          <w:lang w:val="en-GB" w:eastAsia="en-GB"/>
        </w:rPr>
        <w:t>วิธีจำง่ายๆ)</w:t>
      </w:r>
      <w:bookmarkEnd w:id="96"/>
      <w:r w:rsidRPr="00801999">
        <w:rPr>
          <w:rFonts w:ascii="Segoe UI" w:eastAsia="Times New Roman" w:hAnsi="Segoe UI" w:cs="Angsana New"/>
          <w:b/>
          <w:bCs/>
          <w:color w:val="0F1115"/>
          <w:sz w:val="33"/>
          <w:szCs w:val="33"/>
          <w:cs/>
          <w:lang w:val="en-GB" w:eastAsia="en-GB"/>
        </w:rPr>
        <w:t xml:space="preserve"> </w:t>
      </w:r>
    </w:p>
    <w:tbl>
      <w:tblPr>
        <w:tblStyle w:val="TableGrid1"/>
        <w:tblW w:w="5000" w:type="pct"/>
        <w:tblLook w:val="04A0" w:firstRow="1" w:lastRow="0" w:firstColumn="1" w:lastColumn="0" w:noHBand="0" w:noVBand="1"/>
      </w:tblPr>
      <w:tblGrid>
        <w:gridCol w:w="5417"/>
        <w:gridCol w:w="3599"/>
      </w:tblGrid>
      <w:tr w:rsidR="00801999" w:rsidRPr="00801999" w14:paraId="12ECE7FF" w14:textId="77777777" w:rsidTr="00C37903">
        <w:tc>
          <w:tcPr>
            <w:tcW w:w="3004" w:type="pct"/>
            <w:hideMark/>
          </w:tcPr>
          <w:p w14:paraId="43B91D22" w14:textId="77777777" w:rsidR="00801999" w:rsidRPr="00801999" w:rsidRDefault="00801999" w:rsidP="00801999">
            <w:pPr>
              <w:spacing w:line="375" w:lineRule="atLeast"/>
              <w:rPr>
                <w:rFonts w:ascii="Segoe UI" w:eastAsia="Times New Roman" w:hAnsi="Segoe UI" w:cs="Segoe UI"/>
                <w:sz w:val="23"/>
                <w:szCs w:val="23"/>
                <w:lang w:val="en-GB" w:eastAsia="en-GB"/>
              </w:rPr>
            </w:pPr>
          </w:p>
        </w:tc>
        <w:tc>
          <w:tcPr>
            <w:tcW w:w="1996" w:type="pct"/>
            <w:hideMark/>
          </w:tcPr>
          <w:p w14:paraId="2F9F7233" w14:textId="77777777" w:rsidR="00801999" w:rsidRPr="00801999" w:rsidRDefault="00801999" w:rsidP="00801999">
            <w:pPr>
              <w:spacing w:line="375" w:lineRule="atLeast"/>
              <w:rPr>
                <w:rFonts w:ascii="Segoe UI" w:eastAsia="Times New Roman" w:hAnsi="Segoe UI" w:cs="Segoe UI"/>
                <w:sz w:val="23"/>
                <w:szCs w:val="23"/>
                <w:lang w:val="en-GB" w:eastAsia="en-GB"/>
              </w:rPr>
            </w:pPr>
          </w:p>
        </w:tc>
      </w:tr>
      <w:tr w:rsidR="00801999" w:rsidRPr="00801999" w14:paraId="2753A46D" w14:textId="77777777" w:rsidTr="00C37903">
        <w:tc>
          <w:tcPr>
            <w:tcW w:w="3004" w:type="pct"/>
            <w:hideMark/>
          </w:tcPr>
          <w:p w14:paraId="258CD078"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Schwa is lazy – your mouth barely moves.</w:t>
            </w:r>
          </w:p>
        </w:tc>
        <w:tc>
          <w:tcPr>
            <w:tcW w:w="1996" w:type="pct"/>
            <w:hideMark/>
          </w:tcPr>
          <w:p w14:paraId="2626533A"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 xml:space="preserve">Schwa </w:t>
            </w:r>
            <w:r w:rsidRPr="00801999">
              <w:rPr>
                <w:rFonts w:ascii="Segoe UI" w:eastAsia="Times New Roman" w:hAnsi="Segoe UI" w:cs="Angsana New"/>
                <w:sz w:val="23"/>
                <w:szCs w:val="23"/>
                <w:cs/>
                <w:lang w:val="en-GB" w:eastAsia="en-GB"/>
              </w:rPr>
              <w:t>คือเสียงขี้เกียจ – ปากแทบไม่ขยับ</w:t>
            </w:r>
          </w:p>
        </w:tc>
      </w:tr>
      <w:tr w:rsidR="00801999" w:rsidRPr="00801999" w14:paraId="3B3058A7" w14:textId="77777777" w:rsidTr="00C37903">
        <w:tc>
          <w:tcPr>
            <w:tcW w:w="3004" w:type="pct"/>
            <w:hideMark/>
          </w:tcPr>
          <w:p w14:paraId="4ED7A098"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Stress is like a drumbeat: STRONG-weak.</w:t>
            </w:r>
          </w:p>
        </w:tc>
        <w:tc>
          <w:tcPr>
            <w:tcW w:w="1996" w:type="pct"/>
            <w:hideMark/>
          </w:tcPr>
          <w:p w14:paraId="4138CD7F"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sz w:val="23"/>
                <w:szCs w:val="23"/>
                <w:cs/>
                <w:lang w:val="en-GB" w:eastAsia="en-GB"/>
              </w:rPr>
              <w:t>การเน้นเสียงเหมือนการตีกลอง:</w:t>
            </w:r>
            <w:r w:rsidRPr="00801999">
              <w:rPr>
                <w:rFonts w:ascii="Segoe UI" w:eastAsia="Times New Roman" w:hAnsi="Segoe UI" w:cs="Segoe UI"/>
                <w:sz w:val="23"/>
                <w:szCs w:val="23"/>
                <w:lang w:val="en-GB" w:eastAsia="en-GB"/>
              </w:rPr>
              <w:t> </w:t>
            </w:r>
            <w:r w:rsidRPr="00801999">
              <w:rPr>
                <w:rFonts w:ascii="Segoe UI" w:eastAsia="Times New Roman" w:hAnsi="Segoe UI" w:cs="Angsana New"/>
                <w:b/>
                <w:bCs/>
                <w:sz w:val="23"/>
                <w:szCs w:val="23"/>
                <w:cs/>
                <w:lang w:val="en-GB" w:eastAsia="en-GB"/>
              </w:rPr>
              <w:t>หนัก</w:t>
            </w:r>
            <w:r w:rsidRPr="00801999">
              <w:rPr>
                <w:rFonts w:ascii="Segoe UI" w:eastAsia="Times New Roman" w:hAnsi="Segoe UI" w:cs="Segoe UI"/>
                <w:sz w:val="23"/>
                <w:szCs w:val="23"/>
                <w:lang w:val="en-GB" w:eastAsia="en-GB"/>
              </w:rPr>
              <w:t>-</w:t>
            </w:r>
            <w:r w:rsidRPr="00801999">
              <w:rPr>
                <w:rFonts w:ascii="Segoe UI" w:eastAsia="Times New Roman" w:hAnsi="Segoe UI" w:cs="Angsana New"/>
                <w:sz w:val="23"/>
                <w:szCs w:val="23"/>
                <w:cs/>
                <w:lang w:val="en-GB" w:eastAsia="en-GB"/>
              </w:rPr>
              <w:t>เบา</w:t>
            </w:r>
          </w:p>
        </w:tc>
      </w:tr>
      <w:tr w:rsidR="00801999" w:rsidRPr="00801999" w14:paraId="13029C33" w14:textId="77777777" w:rsidTr="00C37903">
        <w:tc>
          <w:tcPr>
            <w:tcW w:w="3004" w:type="pct"/>
            <w:hideMark/>
          </w:tcPr>
          <w:p w14:paraId="48C5DE80"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Function words are small, fast, and quiet.</w:t>
            </w:r>
          </w:p>
        </w:tc>
        <w:tc>
          <w:tcPr>
            <w:tcW w:w="1996" w:type="pct"/>
            <w:hideMark/>
          </w:tcPr>
          <w:p w14:paraId="69F5BA8D"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sz w:val="23"/>
                <w:szCs w:val="23"/>
                <w:cs/>
                <w:lang w:val="en-GB" w:eastAsia="en-GB"/>
              </w:rPr>
              <w:t>คำไวยากรณ์คือคำเล็กๆ เร็วและเบา</w:t>
            </w:r>
          </w:p>
        </w:tc>
      </w:tr>
      <w:tr w:rsidR="00801999" w:rsidRPr="00801999" w14:paraId="51D5C5DF" w14:textId="77777777" w:rsidTr="00C37903">
        <w:tc>
          <w:tcPr>
            <w:tcW w:w="3004" w:type="pct"/>
            <w:hideMark/>
          </w:tcPr>
          <w:p w14:paraId="662F165C"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Segoe UI"/>
                <w:sz w:val="23"/>
                <w:szCs w:val="23"/>
                <w:lang w:val="en-GB" w:eastAsia="en-GB"/>
              </w:rPr>
              <w:t>Wrong stress = wrong meaning.</w:t>
            </w:r>
          </w:p>
        </w:tc>
        <w:tc>
          <w:tcPr>
            <w:tcW w:w="1996" w:type="pct"/>
            <w:hideMark/>
          </w:tcPr>
          <w:p w14:paraId="3779AC5A" w14:textId="77777777" w:rsidR="00801999" w:rsidRPr="00801999" w:rsidRDefault="00801999" w:rsidP="00801999">
            <w:pPr>
              <w:spacing w:line="375" w:lineRule="atLeast"/>
              <w:rPr>
                <w:rFonts w:ascii="Segoe UI" w:eastAsia="Times New Roman" w:hAnsi="Segoe UI" w:cs="Segoe UI"/>
                <w:sz w:val="23"/>
                <w:szCs w:val="23"/>
                <w:lang w:val="en-GB" w:eastAsia="en-GB"/>
              </w:rPr>
            </w:pPr>
            <w:r w:rsidRPr="00801999">
              <w:rPr>
                <w:rFonts w:ascii="Segoe UI" w:eastAsia="Times New Roman" w:hAnsi="Segoe UI" w:cs="Angsana New"/>
                <w:sz w:val="23"/>
                <w:szCs w:val="23"/>
                <w:cs/>
                <w:lang w:val="en-GB" w:eastAsia="en-GB"/>
              </w:rPr>
              <w:t>เน้นผิด = ความหมายผิด</w:t>
            </w:r>
          </w:p>
        </w:tc>
      </w:tr>
    </w:tbl>
    <w:p w14:paraId="1114D94D" w14:textId="77777777" w:rsidR="00801999" w:rsidRPr="00801999" w:rsidRDefault="00801999" w:rsidP="00801999">
      <w:pPr>
        <w:rPr>
          <w:rFonts w:ascii="Times New Roman" w:eastAsia="Calibri" w:hAnsi="Times New Roman" w:cs="Cordia New"/>
          <w:szCs w:val="22"/>
        </w:rPr>
      </w:pPr>
    </w:p>
    <w:p w14:paraId="1D0AA5D0" w14:textId="77777777" w:rsidR="00C60CC4" w:rsidRDefault="00C60CC4">
      <w:pPr>
        <w:rPr>
          <w:b/>
          <w:bCs/>
        </w:rPr>
      </w:pPr>
      <w:r>
        <w:rPr>
          <w:b/>
          <w:bCs/>
        </w:rPr>
        <w:br w:type="page"/>
      </w:r>
    </w:p>
    <w:p w14:paraId="542CF38D" w14:textId="77777777" w:rsidR="003B5CB9" w:rsidRDefault="00360EB7" w:rsidP="00360EB7">
      <w:pPr>
        <w:spacing w:beforeAutospacing="1" w:after="100" w:afterAutospacing="1" w:line="240" w:lineRule="auto"/>
        <w:outlineLvl w:val="0"/>
        <w:rPr>
          <w:rFonts w:ascii="Times New Roman" w:eastAsia="Times New Roman" w:hAnsi="Times New Roman" w:cs="Times New Roman"/>
          <w:b/>
          <w:bCs/>
          <w:kern w:val="36"/>
          <w:sz w:val="48"/>
          <w:szCs w:val="48"/>
          <w:lang w:val="en-GB" w:eastAsia="en-GB"/>
        </w:rPr>
      </w:pPr>
      <w:r w:rsidRPr="00360EB7">
        <w:rPr>
          <w:rFonts w:ascii="Times New Roman" w:eastAsia="Times New Roman" w:hAnsi="Times New Roman" w:cs="Times New Roman"/>
          <w:b/>
          <w:bCs/>
          <w:kern w:val="36"/>
          <w:sz w:val="48"/>
          <w:szCs w:val="48"/>
          <w:lang w:val="en-GB" w:eastAsia="en-GB"/>
        </w:rPr>
        <w:lastRenderedPageBreak/>
        <w:t>Canvas Course Access – Quick Start Guide</w:t>
      </w:r>
    </w:p>
    <w:p w14:paraId="18DDDF21" w14:textId="77777777" w:rsidR="00CC48D9" w:rsidRDefault="00CC48D9" w:rsidP="00CC48D9">
      <w:pPr>
        <w:pStyle w:val="Heading2"/>
        <w:shd w:val="clear" w:color="auto" w:fill="FFFFFF"/>
        <w:spacing w:before="480" w:after="240" w:line="480" w:lineRule="atLeast"/>
        <w:rPr>
          <w:rFonts w:ascii="Segoe UI" w:hAnsi="Segoe UI" w:cs="Segoe UI"/>
          <w:color w:val="0F1115"/>
          <w:sz w:val="33"/>
          <w:szCs w:val="33"/>
        </w:rPr>
      </w:pPr>
      <w:r>
        <w:rPr>
          <w:rFonts w:ascii="Segoe UI" w:hAnsi="Segoe UI" w:cs="Segoe UI"/>
          <w:color w:val="0F1115"/>
          <w:sz w:val="33"/>
          <w:szCs w:val="33"/>
        </w:rPr>
        <w:t>Enrolling in a Canvas Course with a QR Code</w:t>
      </w:r>
    </w:p>
    <w:p w14:paraId="12C5C5C4" w14:textId="77777777" w:rsidR="00CC48D9" w:rsidRDefault="00CC48D9"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Your instructor has enabled self-enrollment for your course. You can join by scanning the QR code they provided. Follow the steps below.</w:t>
      </w:r>
    </w:p>
    <w:p w14:paraId="48409C56" w14:textId="77777777" w:rsidR="00CC48D9" w:rsidRDefault="00CC48D9" w:rsidP="00CC48D9">
      <w:pPr>
        <w:pStyle w:val="Heading3"/>
        <w:shd w:val="clear" w:color="auto" w:fill="FFFFFF"/>
        <w:spacing w:before="480" w:after="240" w:line="450" w:lineRule="atLeast"/>
        <w:rPr>
          <w:rFonts w:ascii="Segoe UI" w:hAnsi="Segoe UI" w:cs="Segoe UI"/>
          <w:color w:val="0F1115"/>
          <w:sz w:val="30"/>
          <w:szCs w:val="30"/>
        </w:rPr>
      </w:pPr>
      <w:r>
        <w:rPr>
          <w:rFonts w:ascii="Segoe UI" w:hAnsi="Segoe UI" w:cs="Segoe UI"/>
          <w:color w:val="0F1115"/>
          <w:sz w:val="30"/>
          <w:szCs w:val="30"/>
        </w:rPr>
        <w:t>Before You Start</w:t>
      </w:r>
    </w:p>
    <w:p w14:paraId="71BA688E" w14:textId="77777777" w:rsidR="00CC48D9" w:rsidRDefault="00CC48D9" w:rsidP="00CC48D9">
      <w:pPr>
        <w:pStyle w:val="ds-markdown-paragraph"/>
        <w:numPr>
          <w:ilvl w:val="0"/>
          <w:numId w:val="86"/>
        </w:numPr>
        <w:shd w:val="clear" w:color="auto" w:fill="FFFFFF"/>
        <w:spacing w:before="0" w:beforeAutospacing="0" w:after="0" w:afterAutospacing="0"/>
        <w:rPr>
          <w:rFonts w:ascii="Segoe UI" w:hAnsi="Segoe UI" w:cs="Segoe UI"/>
          <w:color w:val="0F1115"/>
        </w:rPr>
      </w:pPr>
      <w:r>
        <w:rPr>
          <w:rFonts w:ascii="Segoe UI" w:hAnsi="Segoe UI" w:cs="Segoe UI"/>
          <w:color w:val="0F1115"/>
        </w:rPr>
        <w:t>Use an up-to-date browser (Chrome or Firefox recommended).</w:t>
      </w:r>
    </w:p>
    <w:p w14:paraId="1749FD35" w14:textId="77777777" w:rsidR="00CC48D9" w:rsidRDefault="00CC48D9" w:rsidP="00CC48D9">
      <w:pPr>
        <w:pStyle w:val="ds-markdown-paragraph"/>
        <w:numPr>
          <w:ilvl w:val="0"/>
          <w:numId w:val="86"/>
        </w:numPr>
        <w:shd w:val="clear" w:color="auto" w:fill="FFFFFF"/>
        <w:spacing w:before="0" w:beforeAutospacing="0" w:after="0" w:afterAutospacing="0"/>
        <w:rPr>
          <w:rFonts w:ascii="Segoe UI" w:hAnsi="Segoe UI" w:cs="Segoe UI"/>
          <w:color w:val="0F1115"/>
        </w:rPr>
      </w:pPr>
      <w:r>
        <w:rPr>
          <w:rFonts w:ascii="Segoe UI" w:hAnsi="Segoe UI" w:cs="Segoe UI"/>
          <w:color w:val="0F1115"/>
        </w:rPr>
        <w:t>Have your email address ready.</w:t>
      </w:r>
    </w:p>
    <w:p w14:paraId="0C83AA35" w14:textId="77777777" w:rsidR="00CC48D9" w:rsidRDefault="00000000" w:rsidP="00CC48D9">
      <w:pPr>
        <w:spacing w:before="480" w:after="480"/>
        <w:rPr>
          <w:rFonts w:ascii="Segoe UI" w:hAnsi="Segoe UI" w:cs="Segoe UI"/>
        </w:rPr>
      </w:pPr>
      <w:r>
        <w:pict w14:anchorId="6B1E1119">
          <v:rect id="_x0000_i1039" style="width:0;height:.75pt" o:hralign="center" o:hrstd="t" o:hr="t" fillcolor="#a0a0a0" stroked="f"/>
        </w:pict>
      </w:r>
    </w:p>
    <w:p w14:paraId="32255F76" w14:textId="77777777" w:rsidR="00CC48D9" w:rsidRDefault="00CC48D9" w:rsidP="00CC48D9">
      <w:pPr>
        <w:pStyle w:val="Heading2"/>
        <w:shd w:val="clear" w:color="auto" w:fill="FFFFFF"/>
        <w:spacing w:before="480" w:after="240" w:line="480" w:lineRule="atLeast"/>
        <w:rPr>
          <w:rFonts w:ascii="Segoe UI" w:hAnsi="Segoe UI" w:cs="Segoe UI"/>
          <w:color w:val="0F1115"/>
          <w:sz w:val="33"/>
          <w:szCs w:val="33"/>
        </w:rPr>
      </w:pPr>
      <w:r>
        <w:rPr>
          <w:rFonts w:ascii="Segoe UI" w:hAnsi="Segoe UI" w:cs="Segoe UI"/>
          <w:color w:val="0F1115"/>
          <w:sz w:val="33"/>
          <w:szCs w:val="33"/>
        </w:rPr>
        <w:t>Step 1: Scan the QR Code</w:t>
      </w:r>
    </w:p>
    <w:p w14:paraId="5ECC1226" w14:textId="77777777" w:rsidR="00CC48D9" w:rsidRDefault="00CC48D9"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Open the camera app on your smartphone or a QR code scanner. Point it at the QR code your instructor provided. This will open a Canvas enrollment page in your browser.</w:t>
      </w:r>
    </w:p>
    <w:p w14:paraId="5C7C224B" w14:textId="1F420905" w:rsidR="0053686C" w:rsidRDefault="0053686C"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Example</w:t>
      </w:r>
    </w:p>
    <w:p w14:paraId="384DB7D0" w14:textId="608DCA3E" w:rsidR="0047691C" w:rsidRDefault="0047691C"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noProof/>
          <w:color w:val="0F1115"/>
        </w:rPr>
        <w:drawing>
          <wp:inline distT="0" distB="0" distL="0" distR="0" wp14:anchorId="08008D39" wp14:editId="07390B26">
            <wp:extent cx="4484804" cy="3475363"/>
            <wp:effectExtent l="0" t="0" r="0" b="0"/>
            <wp:docPr id="12434969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09704" cy="3494659"/>
                    </a:xfrm>
                    <a:prstGeom prst="rect">
                      <a:avLst/>
                    </a:prstGeom>
                    <a:noFill/>
                  </pic:spPr>
                </pic:pic>
              </a:graphicData>
            </a:graphic>
          </wp:inline>
        </w:drawing>
      </w:r>
    </w:p>
    <w:p w14:paraId="3960F196" w14:textId="77777777" w:rsidR="00CC48D9" w:rsidRDefault="00CC48D9" w:rsidP="00CC48D9">
      <w:pPr>
        <w:pStyle w:val="Heading2"/>
        <w:shd w:val="clear" w:color="auto" w:fill="FFFFFF"/>
        <w:spacing w:before="480" w:after="240" w:line="480" w:lineRule="atLeast"/>
        <w:rPr>
          <w:rFonts w:ascii="Segoe UI" w:hAnsi="Segoe UI" w:cs="Segoe UI"/>
          <w:color w:val="0F1115"/>
          <w:sz w:val="33"/>
          <w:szCs w:val="33"/>
        </w:rPr>
      </w:pPr>
      <w:r>
        <w:rPr>
          <w:rFonts w:ascii="Segoe UI" w:hAnsi="Segoe UI" w:cs="Segoe UI"/>
          <w:color w:val="0F1115"/>
          <w:sz w:val="33"/>
          <w:szCs w:val="33"/>
        </w:rPr>
        <w:lastRenderedPageBreak/>
        <w:t>Step 2: Enter Your Email Address</w:t>
      </w:r>
    </w:p>
    <w:p w14:paraId="5720CF92" w14:textId="77777777" w:rsidR="00CC48D9" w:rsidRDefault="00CC48D9"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On the enrollment page, you will see a form. Enter your email address in the field provided. This is the email where you will receive the course invitation.</w:t>
      </w:r>
    </w:p>
    <w:p w14:paraId="20C80A34" w14:textId="77777777" w:rsidR="00CC48D9" w:rsidRDefault="00CC48D9" w:rsidP="00CC48D9">
      <w:pPr>
        <w:pStyle w:val="ds-markdown-paragraph"/>
        <w:shd w:val="clear" w:color="auto" w:fill="FFFFFF"/>
        <w:spacing w:before="0" w:beforeAutospacing="0" w:after="0" w:afterAutospacing="0"/>
        <w:rPr>
          <w:rFonts w:ascii="Segoe UI" w:hAnsi="Segoe UI" w:cs="Segoe UI"/>
          <w:color w:val="0F1115"/>
        </w:rPr>
      </w:pPr>
      <w:r>
        <w:rPr>
          <w:rStyle w:val="Strong"/>
          <w:rFonts w:ascii="Segoe UI" w:hAnsi="Segoe UI" w:cs="Segoe UI"/>
          <w:color w:val="0F1115"/>
        </w:rPr>
        <w:t>Note:</w:t>
      </w:r>
      <w:r>
        <w:rPr>
          <w:rFonts w:ascii="Segoe UI" w:hAnsi="Segoe UI" w:cs="Segoe UI"/>
          <w:color w:val="0F1115"/>
        </w:rPr>
        <w:t> If the enrollment page asks for a join code instead, your instructor may have provided one separately. Enter the code to proceed.</w:t>
      </w:r>
    </w:p>
    <w:p w14:paraId="353C3187" w14:textId="77777777" w:rsidR="00CC48D9" w:rsidRDefault="00000000" w:rsidP="00CC48D9">
      <w:pPr>
        <w:spacing w:before="480" w:after="480"/>
        <w:rPr>
          <w:rFonts w:ascii="Segoe UI" w:hAnsi="Segoe UI" w:cs="Segoe UI"/>
        </w:rPr>
      </w:pPr>
      <w:r>
        <w:pict w14:anchorId="640693DC">
          <v:rect id="_x0000_i1040" style="width:0;height:.75pt" o:hralign="center" o:hrstd="t" o:hr="t" fillcolor="#a0a0a0" stroked="f"/>
        </w:pict>
      </w:r>
    </w:p>
    <w:p w14:paraId="6144CA34" w14:textId="77777777" w:rsidR="00CC48D9" w:rsidRDefault="00CC48D9" w:rsidP="00CC48D9">
      <w:pPr>
        <w:pStyle w:val="Heading2"/>
        <w:shd w:val="clear" w:color="auto" w:fill="FFFFFF"/>
        <w:spacing w:before="480" w:after="240" w:line="480" w:lineRule="atLeast"/>
        <w:rPr>
          <w:rFonts w:ascii="Segoe UI" w:hAnsi="Segoe UI" w:cs="Segoe UI"/>
          <w:color w:val="0F1115"/>
          <w:sz w:val="33"/>
          <w:szCs w:val="33"/>
        </w:rPr>
      </w:pPr>
      <w:r>
        <w:rPr>
          <w:rFonts w:ascii="Segoe UI" w:hAnsi="Segoe UI" w:cs="Segoe UI"/>
          <w:color w:val="0F1115"/>
          <w:sz w:val="33"/>
          <w:szCs w:val="33"/>
        </w:rPr>
        <w:t>Step 3: Check Your Email for the Invitation</w:t>
      </w:r>
    </w:p>
    <w:p w14:paraId="270E15A4" w14:textId="77777777" w:rsidR="00CC48D9" w:rsidRDefault="00CC48D9"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After submitting your email address, Canvas will send a course invitation to that email. Check your inbox for a message from </w:t>
      </w:r>
      <w:r>
        <w:rPr>
          <w:rStyle w:val="Strong"/>
          <w:rFonts w:ascii="Segoe UI" w:hAnsi="Segoe UI" w:cs="Segoe UI"/>
          <w:color w:val="0F1115"/>
        </w:rPr>
        <w:t>Canvas</w:t>
      </w:r>
      <w:r>
        <w:rPr>
          <w:rFonts w:ascii="Segoe UI" w:hAnsi="Segoe UI" w:cs="Segoe UI"/>
          <w:color w:val="0F1115"/>
        </w:rPr>
        <w:t> (or from </w:t>
      </w:r>
      <w:r>
        <w:rPr>
          <w:rStyle w:val="HTMLCode"/>
          <w:rFonts w:ascii="Consolas" w:hAnsi="Consolas"/>
          <w:color w:val="0F1115"/>
          <w:sz w:val="21"/>
          <w:szCs w:val="21"/>
          <w:shd w:val="clear" w:color="auto" w:fill="EBEEF2"/>
        </w:rPr>
        <w:t>notifications@instructure.com</w:t>
      </w:r>
      <w:r>
        <w:rPr>
          <w:rFonts w:ascii="Segoe UI" w:hAnsi="Segoe UI" w:cs="Segoe UI"/>
          <w:color w:val="0F1115"/>
        </w:rPr>
        <w:t>).</w:t>
      </w:r>
    </w:p>
    <w:p w14:paraId="62610BDE" w14:textId="77777777" w:rsidR="00CC48D9" w:rsidRDefault="00CC48D9"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The email subject line should include the words </w:t>
      </w:r>
      <w:r>
        <w:rPr>
          <w:rStyle w:val="Strong"/>
          <w:rFonts w:ascii="Segoe UI" w:hAnsi="Segoe UI" w:cs="Segoe UI"/>
          <w:color w:val="0F1115"/>
        </w:rPr>
        <w:t>"Course Invitation"</w:t>
      </w:r>
      <w:r>
        <w:rPr>
          <w:rFonts w:ascii="Segoe UI" w:hAnsi="Segoe UI" w:cs="Segoe UI"/>
          <w:color w:val="0F1115"/>
        </w:rPr>
        <w:t> or similar.</w:t>
      </w:r>
    </w:p>
    <w:p w14:paraId="401134F1" w14:textId="77777777" w:rsidR="00CC48D9" w:rsidRDefault="00CC48D9" w:rsidP="00CC48D9">
      <w:pPr>
        <w:pStyle w:val="ds-markdown-paragraph"/>
        <w:shd w:val="clear" w:color="auto" w:fill="FFFFFF"/>
        <w:spacing w:before="0" w:beforeAutospacing="0" w:after="0" w:afterAutospacing="0"/>
        <w:rPr>
          <w:rFonts w:ascii="Segoe UI" w:hAnsi="Segoe UI" w:cs="Segoe UI"/>
          <w:color w:val="0F1115"/>
        </w:rPr>
      </w:pPr>
      <w:r>
        <w:rPr>
          <w:rStyle w:val="Strong"/>
          <w:rFonts w:ascii="Segoe UI" w:hAnsi="Segoe UI" w:cs="Segoe UI"/>
          <w:color w:val="0F1115"/>
        </w:rPr>
        <w:t>Troubleshooting:</w:t>
      </w:r>
      <w:r>
        <w:rPr>
          <w:rFonts w:ascii="Segoe UI" w:hAnsi="Segoe UI" w:cs="Segoe UI"/>
          <w:color w:val="0F1115"/>
        </w:rPr>
        <w:t> If you do not see the email within a few minutes, check your </w:t>
      </w:r>
      <w:r>
        <w:rPr>
          <w:rStyle w:val="Strong"/>
          <w:rFonts w:ascii="Segoe UI" w:hAnsi="Segoe UI" w:cs="Segoe UI"/>
          <w:color w:val="0F1115"/>
        </w:rPr>
        <w:t>spam</w:t>
      </w:r>
      <w:r>
        <w:rPr>
          <w:rFonts w:ascii="Segoe UI" w:hAnsi="Segoe UI" w:cs="Segoe UI"/>
          <w:color w:val="0F1115"/>
        </w:rPr>
        <w:t> or </w:t>
      </w:r>
      <w:r>
        <w:rPr>
          <w:rStyle w:val="Strong"/>
          <w:rFonts w:ascii="Segoe UI" w:hAnsi="Segoe UI" w:cs="Segoe UI"/>
          <w:color w:val="0F1115"/>
        </w:rPr>
        <w:t>junk</w:t>
      </w:r>
      <w:r>
        <w:rPr>
          <w:rFonts w:ascii="Segoe UI" w:hAnsi="Segoe UI" w:cs="Segoe UI"/>
          <w:color w:val="0F1115"/>
        </w:rPr>
        <w:t> folder.</w:t>
      </w:r>
    </w:p>
    <w:p w14:paraId="70B3251B" w14:textId="77777777" w:rsidR="0053686C" w:rsidRDefault="0053686C" w:rsidP="00CC48D9">
      <w:pPr>
        <w:pStyle w:val="ds-markdown-paragraph"/>
        <w:shd w:val="clear" w:color="auto" w:fill="FFFFFF"/>
        <w:spacing w:before="0" w:beforeAutospacing="0" w:after="0" w:afterAutospacing="0"/>
        <w:rPr>
          <w:rFonts w:ascii="Segoe UI" w:hAnsi="Segoe UI" w:cs="Segoe UI"/>
          <w:color w:val="0F1115"/>
        </w:rPr>
      </w:pPr>
    </w:p>
    <w:p w14:paraId="7A860288" w14:textId="77777777" w:rsidR="00684E49" w:rsidRDefault="00684E49" w:rsidP="00CC48D9">
      <w:pPr>
        <w:pStyle w:val="ds-markdown-paragraph"/>
        <w:shd w:val="clear" w:color="auto" w:fill="FFFFFF"/>
        <w:spacing w:before="0" w:beforeAutospacing="0" w:after="0" w:afterAutospacing="0"/>
        <w:rPr>
          <w:rFonts w:ascii="Segoe UI" w:hAnsi="Segoe UI" w:cs="Segoe UI"/>
          <w:color w:val="0F1115"/>
        </w:rPr>
      </w:pPr>
    </w:p>
    <w:p w14:paraId="6F28CD9A" w14:textId="77777777" w:rsidR="00CC48D9" w:rsidRDefault="00000000" w:rsidP="00CC48D9">
      <w:pPr>
        <w:spacing w:before="480" w:after="480"/>
        <w:rPr>
          <w:rFonts w:ascii="Segoe UI" w:hAnsi="Segoe UI" w:cs="Segoe UI"/>
        </w:rPr>
      </w:pPr>
      <w:r>
        <w:pict w14:anchorId="6B634EA3">
          <v:rect id="_x0000_i1041" style="width:0;height:.75pt" o:hralign="center" o:hrstd="t" o:hr="t" fillcolor="#a0a0a0" stroked="f"/>
        </w:pict>
      </w:r>
    </w:p>
    <w:p w14:paraId="0B6474CD" w14:textId="77777777" w:rsidR="00CC48D9" w:rsidRDefault="00CC48D9" w:rsidP="00CC48D9">
      <w:pPr>
        <w:pStyle w:val="Heading2"/>
        <w:shd w:val="clear" w:color="auto" w:fill="FFFFFF"/>
        <w:spacing w:before="480" w:after="240" w:line="480" w:lineRule="atLeast"/>
        <w:rPr>
          <w:rFonts w:ascii="Segoe UI" w:hAnsi="Segoe UI" w:cs="Segoe UI"/>
          <w:color w:val="0F1115"/>
          <w:sz w:val="33"/>
          <w:szCs w:val="33"/>
        </w:rPr>
      </w:pPr>
      <w:r>
        <w:rPr>
          <w:rFonts w:ascii="Segoe UI" w:hAnsi="Segoe UI" w:cs="Segoe UI"/>
          <w:color w:val="0F1115"/>
          <w:sz w:val="33"/>
          <w:szCs w:val="33"/>
        </w:rPr>
        <w:t>Step 4: Click the Verification Link</w:t>
      </w:r>
    </w:p>
    <w:p w14:paraId="27E186A9" w14:textId="77777777" w:rsidR="00CC48D9" w:rsidRDefault="00CC48D9"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Open the invitation email and click the </w:t>
      </w:r>
      <w:r>
        <w:rPr>
          <w:rStyle w:val="Strong"/>
          <w:rFonts w:ascii="Segoe UI" w:hAnsi="Segoe UI" w:cs="Segoe UI"/>
          <w:color w:val="0F1115"/>
        </w:rPr>
        <w:t>Get Started</w:t>
      </w:r>
      <w:r>
        <w:rPr>
          <w:rFonts w:ascii="Segoe UI" w:hAnsi="Segoe UI" w:cs="Segoe UI"/>
          <w:color w:val="0F1115"/>
        </w:rPr>
        <w:t> button or the verification link inside.</w:t>
      </w:r>
    </w:p>
    <w:p w14:paraId="11F7BEFD" w14:textId="77777777" w:rsidR="00CC48D9" w:rsidRDefault="00CC48D9" w:rsidP="00CC48D9">
      <w:pPr>
        <w:pStyle w:val="ds-markdown-paragraph"/>
        <w:shd w:val="clear" w:color="auto" w:fill="FFFFFF"/>
        <w:spacing w:before="0" w:beforeAutospacing="0" w:after="0" w:afterAutospacing="0"/>
        <w:rPr>
          <w:rFonts w:ascii="Segoe UI" w:hAnsi="Segoe UI" w:cs="Segoe UI"/>
          <w:color w:val="0F1115"/>
        </w:rPr>
      </w:pPr>
      <w:r>
        <w:rPr>
          <w:rStyle w:val="Strong"/>
          <w:rFonts w:ascii="Segoe UI" w:hAnsi="Segoe UI" w:cs="Segoe UI"/>
          <w:color w:val="0F1115"/>
        </w:rPr>
        <w:t>Important:</w:t>
      </w:r>
      <w:r>
        <w:rPr>
          <w:rFonts w:ascii="Segoe UI" w:hAnsi="Segoe UI" w:cs="Segoe UI"/>
          <w:color w:val="0F1115"/>
        </w:rPr>
        <w:t> The link in the email may only work once. After you use it, you will not be able to use it again.</w:t>
      </w:r>
    </w:p>
    <w:p w14:paraId="6866AF39" w14:textId="352F2607" w:rsidR="00CC48D9" w:rsidRDefault="000351A9" w:rsidP="00CC48D9">
      <w:pPr>
        <w:spacing w:before="480" w:after="480"/>
        <w:rPr>
          <w:rFonts w:ascii="Segoe UI" w:hAnsi="Segoe UI" w:cs="Segoe UI"/>
        </w:rPr>
      </w:pPr>
      <w:r>
        <w:rPr>
          <w:noProof/>
        </w:rPr>
        <w:drawing>
          <wp:inline distT="0" distB="0" distL="0" distR="0" wp14:anchorId="64BDCE61" wp14:editId="3B4A24A0">
            <wp:extent cx="5595572" cy="1792422"/>
            <wp:effectExtent l="0" t="0" r="5715" b="0"/>
            <wp:docPr id="11137030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633914" cy="1804704"/>
                    </a:xfrm>
                    <a:prstGeom prst="rect">
                      <a:avLst/>
                    </a:prstGeom>
                    <a:noFill/>
                  </pic:spPr>
                </pic:pic>
              </a:graphicData>
            </a:graphic>
          </wp:inline>
        </w:drawing>
      </w:r>
      <w:r w:rsidR="00000000">
        <w:pict w14:anchorId="5BCCBCBF">
          <v:rect id="_x0000_i1042" style="width:0;height:.75pt" o:hralign="center" o:hrstd="t" o:hr="t" fillcolor="#a0a0a0" stroked="f"/>
        </w:pict>
      </w:r>
    </w:p>
    <w:p w14:paraId="465D0A34" w14:textId="77777777" w:rsidR="00CC48D9" w:rsidRDefault="00CC48D9" w:rsidP="00CC48D9">
      <w:pPr>
        <w:pStyle w:val="Heading2"/>
        <w:shd w:val="clear" w:color="auto" w:fill="FFFFFF"/>
        <w:spacing w:before="480" w:after="240" w:line="480" w:lineRule="atLeast"/>
        <w:rPr>
          <w:rFonts w:ascii="Segoe UI" w:hAnsi="Segoe UI" w:cs="Segoe UI"/>
          <w:color w:val="0F1115"/>
          <w:sz w:val="33"/>
          <w:szCs w:val="33"/>
        </w:rPr>
      </w:pPr>
      <w:r>
        <w:rPr>
          <w:rFonts w:ascii="Segoe UI" w:hAnsi="Segoe UI" w:cs="Segoe UI"/>
          <w:color w:val="0F1115"/>
          <w:sz w:val="33"/>
          <w:szCs w:val="33"/>
        </w:rPr>
        <w:lastRenderedPageBreak/>
        <w:t>Step 5: Create a Canvas Account or Log In</w:t>
      </w:r>
    </w:p>
    <w:p w14:paraId="7A5D4753" w14:textId="77777777" w:rsidR="00CC48D9" w:rsidRDefault="00CC48D9"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After clicking the link, you will be taken to Canvas. You will see one of two options:</w:t>
      </w:r>
    </w:p>
    <w:p w14:paraId="67864492" w14:textId="77777777" w:rsidR="00CC48D9" w:rsidRDefault="00CC48D9" w:rsidP="00CC48D9">
      <w:pPr>
        <w:pStyle w:val="Heading3"/>
        <w:shd w:val="clear" w:color="auto" w:fill="FFFFFF"/>
        <w:spacing w:before="480" w:after="240" w:line="450" w:lineRule="atLeast"/>
        <w:rPr>
          <w:rFonts w:ascii="Segoe UI" w:hAnsi="Segoe UI" w:cs="Segoe UI"/>
          <w:color w:val="0F1115"/>
          <w:sz w:val="30"/>
          <w:szCs w:val="30"/>
        </w:rPr>
      </w:pPr>
      <w:r>
        <w:rPr>
          <w:rFonts w:ascii="Segoe UI" w:hAnsi="Segoe UI" w:cs="Segoe UI"/>
          <w:color w:val="0F1115"/>
          <w:sz w:val="30"/>
          <w:szCs w:val="30"/>
        </w:rPr>
        <w:t>Option A: Create a New Account</w:t>
      </w:r>
    </w:p>
    <w:p w14:paraId="250173FA" w14:textId="77777777" w:rsidR="00CC48D9" w:rsidRDefault="00CC48D9" w:rsidP="00CC48D9">
      <w:pPr>
        <w:pStyle w:val="ds-markdown-paragraph"/>
        <w:numPr>
          <w:ilvl w:val="0"/>
          <w:numId w:val="87"/>
        </w:numPr>
        <w:shd w:val="clear" w:color="auto" w:fill="FFFFFF"/>
        <w:spacing w:before="0" w:beforeAutospacing="0" w:after="0" w:afterAutospacing="0"/>
        <w:rPr>
          <w:rFonts w:ascii="Segoe UI" w:hAnsi="Segoe UI" w:cs="Segoe UI"/>
          <w:color w:val="0F1115"/>
        </w:rPr>
      </w:pPr>
      <w:r>
        <w:rPr>
          <w:rFonts w:ascii="Segoe UI" w:hAnsi="Segoe UI" w:cs="Segoe UI"/>
          <w:color w:val="0F1115"/>
        </w:rPr>
        <w:t>If you do </w:t>
      </w:r>
      <w:r>
        <w:rPr>
          <w:rStyle w:val="Strong"/>
          <w:rFonts w:ascii="Segoe UI" w:hAnsi="Segoe UI" w:cs="Segoe UI"/>
          <w:color w:val="0F1115"/>
        </w:rPr>
        <w:t>not</w:t>
      </w:r>
      <w:r>
        <w:rPr>
          <w:rFonts w:ascii="Segoe UI" w:hAnsi="Segoe UI" w:cs="Segoe UI"/>
          <w:color w:val="0F1115"/>
        </w:rPr>
        <w:t> have a Canvas account, choose </w:t>
      </w:r>
      <w:r>
        <w:rPr>
          <w:rStyle w:val="Strong"/>
          <w:rFonts w:ascii="Segoe UI" w:hAnsi="Segoe UI" w:cs="Segoe UI"/>
          <w:color w:val="0F1115"/>
        </w:rPr>
        <w:t>"Create My Account"</w:t>
      </w:r>
      <w:r>
        <w:rPr>
          <w:rFonts w:ascii="Segoe UI" w:hAnsi="Segoe UI" w:cs="Segoe UI"/>
          <w:color w:val="0F1115"/>
        </w:rPr>
        <w:t>.</w:t>
      </w:r>
    </w:p>
    <w:p w14:paraId="43CAF69E" w14:textId="52D293C8" w:rsidR="00CC48D9" w:rsidRDefault="00CC48D9" w:rsidP="00CC48D9">
      <w:pPr>
        <w:pStyle w:val="ds-markdown-paragraph"/>
        <w:numPr>
          <w:ilvl w:val="0"/>
          <w:numId w:val="87"/>
        </w:numPr>
        <w:shd w:val="clear" w:color="auto" w:fill="FFFFFF"/>
        <w:spacing w:before="0" w:beforeAutospacing="0" w:after="0" w:afterAutospacing="0"/>
        <w:rPr>
          <w:rFonts w:ascii="Segoe UI" w:hAnsi="Segoe UI" w:cs="Segoe UI"/>
          <w:color w:val="0F1115"/>
        </w:rPr>
      </w:pPr>
      <w:r>
        <w:rPr>
          <w:rFonts w:ascii="Segoe UI" w:hAnsi="Segoe UI" w:cs="Segoe UI"/>
          <w:color w:val="0F1115"/>
        </w:rPr>
        <w:t xml:space="preserve">Fill in your </w:t>
      </w:r>
      <w:r w:rsidR="001C08CE">
        <w:rPr>
          <w:rFonts w:ascii="Segoe UI" w:hAnsi="Segoe UI" w:cs="Segoe UI"/>
          <w:color w:val="0F1115"/>
        </w:rPr>
        <w:t>student number,</w:t>
      </w:r>
      <w:r>
        <w:rPr>
          <w:rFonts w:ascii="Segoe UI" w:hAnsi="Segoe UI" w:cs="Segoe UI"/>
          <w:color w:val="0F1115"/>
        </w:rPr>
        <w:t xml:space="preserve"> email address, and create a secure password.</w:t>
      </w:r>
    </w:p>
    <w:p w14:paraId="5C63D919" w14:textId="77777777" w:rsidR="00CC48D9" w:rsidRDefault="00CC48D9" w:rsidP="00CC48D9">
      <w:pPr>
        <w:pStyle w:val="ds-markdown-paragraph"/>
        <w:numPr>
          <w:ilvl w:val="0"/>
          <w:numId w:val="87"/>
        </w:numPr>
        <w:shd w:val="clear" w:color="auto" w:fill="FFFFFF"/>
        <w:spacing w:before="0" w:beforeAutospacing="0" w:after="0" w:afterAutospacing="0"/>
        <w:rPr>
          <w:rFonts w:ascii="Segoe UI" w:hAnsi="Segoe UI" w:cs="Segoe UI"/>
          <w:color w:val="0F1115"/>
        </w:rPr>
      </w:pPr>
      <w:r>
        <w:rPr>
          <w:rFonts w:ascii="Segoe UI" w:hAnsi="Segoe UI" w:cs="Segoe UI"/>
          <w:color w:val="0F1115"/>
        </w:rPr>
        <w:t>Click </w:t>
      </w:r>
      <w:r>
        <w:rPr>
          <w:rStyle w:val="Strong"/>
          <w:rFonts w:ascii="Segoe UI" w:hAnsi="Segoe UI" w:cs="Segoe UI"/>
          <w:color w:val="0F1115"/>
        </w:rPr>
        <w:t>Register</w:t>
      </w:r>
      <w:r>
        <w:rPr>
          <w:rFonts w:ascii="Segoe UI" w:hAnsi="Segoe UI" w:cs="Segoe UI"/>
          <w:color w:val="0F1115"/>
        </w:rPr>
        <w:t>.</w:t>
      </w:r>
    </w:p>
    <w:p w14:paraId="3F1737F5" w14:textId="77777777" w:rsidR="000351A9" w:rsidRDefault="000351A9" w:rsidP="000351A9">
      <w:pPr>
        <w:pStyle w:val="ds-markdown-paragraph"/>
        <w:shd w:val="clear" w:color="auto" w:fill="FFFFFF"/>
        <w:spacing w:before="0" w:beforeAutospacing="0" w:after="0" w:afterAutospacing="0"/>
        <w:rPr>
          <w:rFonts w:ascii="Segoe UI" w:hAnsi="Segoe UI" w:cs="Segoe UI"/>
          <w:color w:val="0F1115"/>
        </w:rPr>
      </w:pPr>
    </w:p>
    <w:p w14:paraId="7D8C7BC8" w14:textId="77777777" w:rsidR="00CC48D9" w:rsidRDefault="00CC48D9" w:rsidP="00CC48D9">
      <w:pPr>
        <w:pStyle w:val="Heading3"/>
        <w:shd w:val="clear" w:color="auto" w:fill="FFFFFF"/>
        <w:spacing w:before="480" w:after="240" w:line="450" w:lineRule="atLeast"/>
        <w:rPr>
          <w:rFonts w:ascii="Segoe UI" w:hAnsi="Segoe UI" w:cs="Segoe UI"/>
          <w:color w:val="0F1115"/>
          <w:sz w:val="30"/>
          <w:szCs w:val="30"/>
        </w:rPr>
      </w:pPr>
      <w:r>
        <w:rPr>
          <w:rFonts w:ascii="Segoe UI" w:hAnsi="Segoe UI" w:cs="Segoe UI"/>
          <w:color w:val="0F1115"/>
          <w:sz w:val="30"/>
          <w:szCs w:val="30"/>
        </w:rPr>
        <w:t>Option B: Log In with an Existing Account</w:t>
      </w:r>
    </w:p>
    <w:p w14:paraId="1175907C" w14:textId="77777777" w:rsidR="00CC48D9" w:rsidRDefault="00CC48D9" w:rsidP="00CC48D9">
      <w:pPr>
        <w:pStyle w:val="ds-markdown-paragraph"/>
        <w:numPr>
          <w:ilvl w:val="0"/>
          <w:numId w:val="88"/>
        </w:numPr>
        <w:shd w:val="clear" w:color="auto" w:fill="FFFFFF"/>
        <w:spacing w:before="0" w:beforeAutospacing="0" w:after="0" w:afterAutospacing="0"/>
        <w:rPr>
          <w:rFonts w:ascii="Segoe UI" w:hAnsi="Segoe UI" w:cs="Segoe UI"/>
          <w:color w:val="0F1115"/>
        </w:rPr>
      </w:pPr>
      <w:r>
        <w:rPr>
          <w:rFonts w:ascii="Segoe UI" w:hAnsi="Segoe UI" w:cs="Segoe UI"/>
          <w:color w:val="0F1115"/>
        </w:rPr>
        <w:t>If you already have a Canvas account (for example, from a previous course at Laurea), choose </w:t>
      </w:r>
      <w:r>
        <w:rPr>
          <w:rStyle w:val="Strong"/>
          <w:rFonts w:ascii="Segoe UI" w:hAnsi="Segoe UI" w:cs="Segoe UI"/>
          <w:color w:val="0F1115"/>
        </w:rPr>
        <w:t>"I Have a Canvas Account"</w:t>
      </w:r>
      <w:r>
        <w:rPr>
          <w:rFonts w:ascii="Segoe UI" w:hAnsi="Segoe UI" w:cs="Segoe UI"/>
          <w:color w:val="0F1115"/>
        </w:rPr>
        <w:t>.</w:t>
      </w:r>
    </w:p>
    <w:p w14:paraId="66349D04" w14:textId="77777777" w:rsidR="00CC48D9" w:rsidRDefault="00CC48D9" w:rsidP="00CC48D9">
      <w:pPr>
        <w:pStyle w:val="ds-markdown-paragraph"/>
        <w:numPr>
          <w:ilvl w:val="0"/>
          <w:numId w:val="88"/>
        </w:numPr>
        <w:shd w:val="clear" w:color="auto" w:fill="FFFFFF"/>
        <w:spacing w:before="0" w:beforeAutospacing="0" w:after="0" w:afterAutospacing="0"/>
        <w:rPr>
          <w:rFonts w:ascii="Segoe UI" w:hAnsi="Segoe UI" w:cs="Segoe UI"/>
          <w:color w:val="0F1115"/>
        </w:rPr>
      </w:pPr>
      <w:r>
        <w:rPr>
          <w:rFonts w:ascii="Segoe UI" w:hAnsi="Segoe UI" w:cs="Segoe UI"/>
          <w:color w:val="0F1115"/>
        </w:rPr>
        <w:t>Enter your email address and password.</w:t>
      </w:r>
    </w:p>
    <w:p w14:paraId="0B789698" w14:textId="77777777" w:rsidR="00CC48D9" w:rsidRDefault="00CC48D9" w:rsidP="00CC48D9">
      <w:pPr>
        <w:pStyle w:val="ds-markdown-paragraph"/>
        <w:numPr>
          <w:ilvl w:val="0"/>
          <w:numId w:val="88"/>
        </w:numPr>
        <w:shd w:val="clear" w:color="auto" w:fill="FFFFFF"/>
        <w:spacing w:before="0" w:beforeAutospacing="0" w:after="0" w:afterAutospacing="0"/>
        <w:rPr>
          <w:rFonts w:ascii="Segoe UI" w:hAnsi="Segoe UI" w:cs="Segoe UI"/>
          <w:color w:val="0F1115"/>
        </w:rPr>
      </w:pPr>
      <w:r>
        <w:rPr>
          <w:rFonts w:ascii="Segoe UI" w:hAnsi="Segoe UI" w:cs="Segoe UI"/>
          <w:color w:val="0F1115"/>
        </w:rPr>
        <w:t>Click </w:t>
      </w:r>
      <w:r>
        <w:rPr>
          <w:rStyle w:val="Strong"/>
          <w:rFonts w:ascii="Segoe UI" w:hAnsi="Segoe UI" w:cs="Segoe UI"/>
          <w:color w:val="0F1115"/>
        </w:rPr>
        <w:t>Log In</w:t>
      </w:r>
      <w:r>
        <w:rPr>
          <w:rFonts w:ascii="Segoe UI" w:hAnsi="Segoe UI" w:cs="Segoe UI"/>
          <w:color w:val="0F1115"/>
        </w:rPr>
        <w:t>.</w:t>
      </w:r>
    </w:p>
    <w:p w14:paraId="2C360D87" w14:textId="77777777" w:rsidR="00CC48D9" w:rsidRDefault="00CC48D9" w:rsidP="00CC48D9">
      <w:pPr>
        <w:pStyle w:val="ds-markdown-paragraph"/>
        <w:shd w:val="clear" w:color="auto" w:fill="FFFFFF"/>
        <w:spacing w:before="0" w:beforeAutospacing="0" w:after="0" w:afterAutospacing="0"/>
        <w:rPr>
          <w:rFonts w:ascii="Segoe UI" w:hAnsi="Segoe UI" w:cs="Segoe UI"/>
          <w:color w:val="0F1115"/>
        </w:rPr>
      </w:pPr>
      <w:r>
        <w:rPr>
          <w:rStyle w:val="Strong"/>
          <w:rFonts w:ascii="Segoe UI" w:hAnsi="Segoe UI" w:cs="Segoe UI"/>
          <w:color w:val="0F1115"/>
        </w:rPr>
        <w:t>Forgot your password?</w:t>
      </w:r>
      <w:r>
        <w:rPr>
          <w:rFonts w:ascii="Segoe UI" w:hAnsi="Segoe UI" w:cs="Segoe UI"/>
          <w:color w:val="0F1115"/>
        </w:rPr>
        <w:t> Click the </w:t>
      </w:r>
      <w:r>
        <w:rPr>
          <w:rStyle w:val="Strong"/>
          <w:rFonts w:ascii="Segoe UI" w:hAnsi="Segoe UI" w:cs="Segoe UI"/>
          <w:color w:val="0F1115"/>
        </w:rPr>
        <w:t>"Forgot Password?"</w:t>
      </w:r>
      <w:r>
        <w:rPr>
          <w:rFonts w:ascii="Segoe UI" w:hAnsi="Segoe UI" w:cs="Segoe UI"/>
          <w:color w:val="0F1115"/>
        </w:rPr>
        <w:t> link. Enter your email address and click </w:t>
      </w:r>
      <w:r>
        <w:rPr>
          <w:rStyle w:val="Strong"/>
          <w:rFonts w:ascii="Segoe UI" w:hAnsi="Segoe UI" w:cs="Segoe UI"/>
          <w:color w:val="0F1115"/>
        </w:rPr>
        <w:t>Request Password</w:t>
      </w:r>
      <w:r>
        <w:rPr>
          <w:rFonts w:ascii="Segoe UI" w:hAnsi="Segoe UI" w:cs="Segoe UI"/>
          <w:color w:val="0F1115"/>
        </w:rPr>
        <w:t>. You will receive a password reset link in your email (check your spam folder if needed). Follow the link to create a new password, then log in.</w:t>
      </w:r>
    </w:p>
    <w:p w14:paraId="30B1B262" w14:textId="77777777" w:rsidR="00CC48D9" w:rsidRDefault="00000000" w:rsidP="00CC48D9">
      <w:pPr>
        <w:spacing w:before="480" w:after="480"/>
        <w:rPr>
          <w:rFonts w:ascii="Segoe UI" w:hAnsi="Segoe UI" w:cs="Segoe UI"/>
        </w:rPr>
      </w:pPr>
      <w:r>
        <w:pict w14:anchorId="5871DD34">
          <v:rect id="_x0000_i1043" style="width:0;height:.75pt" o:hralign="center" o:hrstd="t" o:hr="t" fillcolor="#a0a0a0" stroked="f"/>
        </w:pict>
      </w:r>
    </w:p>
    <w:p w14:paraId="2C15383D" w14:textId="77777777" w:rsidR="00CC48D9" w:rsidRDefault="00CC48D9" w:rsidP="00CC48D9">
      <w:pPr>
        <w:pStyle w:val="Heading2"/>
        <w:shd w:val="clear" w:color="auto" w:fill="FFFFFF"/>
        <w:spacing w:before="480" w:after="240" w:line="480" w:lineRule="atLeast"/>
        <w:rPr>
          <w:rFonts w:ascii="Segoe UI" w:hAnsi="Segoe UI" w:cs="Segoe UI"/>
          <w:color w:val="0F1115"/>
          <w:sz w:val="33"/>
          <w:szCs w:val="33"/>
        </w:rPr>
      </w:pPr>
      <w:r>
        <w:rPr>
          <w:rFonts w:ascii="Segoe UI" w:hAnsi="Segoe UI" w:cs="Segoe UI"/>
          <w:color w:val="0F1115"/>
          <w:sz w:val="33"/>
          <w:szCs w:val="33"/>
        </w:rPr>
        <w:t>Step 6: Accept the Course Enrollment</w:t>
      </w:r>
    </w:p>
    <w:p w14:paraId="451B3F72" w14:textId="77777777" w:rsidR="00CC48D9" w:rsidRDefault="00CC48D9"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Once logged in, a green bar will appear at the top of the Canvas page. Click the green </w:t>
      </w:r>
      <w:r>
        <w:rPr>
          <w:rStyle w:val="Strong"/>
          <w:rFonts w:ascii="Segoe UI" w:hAnsi="Segoe UI" w:cs="Segoe UI"/>
          <w:color w:val="0F1115"/>
        </w:rPr>
        <w:t>Accept</w:t>
      </w:r>
      <w:r>
        <w:rPr>
          <w:rFonts w:ascii="Segoe UI" w:hAnsi="Segoe UI" w:cs="Segoe UI"/>
          <w:color w:val="0F1115"/>
        </w:rPr>
        <w:t> button to confirm your enrollment in the course.</w:t>
      </w:r>
    </w:p>
    <w:p w14:paraId="415DD699" w14:textId="77777777" w:rsidR="00CC48D9" w:rsidRDefault="00000000" w:rsidP="00CC48D9">
      <w:pPr>
        <w:spacing w:before="480" w:after="480"/>
        <w:rPr>
          <w:rFonts w:ascii="Segoe UI" w:hAnsi="Segoe UI" w:cs="Segoe UI"/>
        </w:rPr>
      </w:pPr>
      <w:r>
        <w:pict w14:anchorId="233FEA5C">
          <v:rect id="_x0000_i1044" style="width:0;height:.75pt" o:hralign="center" o:hrstd="t" o:hr="t" fillcolor="#a0a0a0" stroked="f"/>
        </w:pict>
      </w:r>
    </w:p>
    <w:p w14:paraId="47FE91C9" w14:textId="77777777" w:rsidR="00CC48D9" w:rsidRDefault="00CC48D9" w:rsidP="00CC48D9">
      <w:pPr>
        <w:pStyle w:val="Heading2"/>
        <w:shd w:val="clear" w:color="auto" w:fill="FFFFFF"/>
        <w:spacing w:before="480" w:after="240" w:line="480" w:lineRule="atLeast"/>
        <w:rPr>
          <w:rFonts w:ascii="Segoe UI" w:hAnsi="Segoe UI" w:cs="Segoe UI"/>
          <w:color w:val="0F1115"/>
          <w:sz w:val="33"/>
          <w:szCs w:val="33"/>
        </w:rPr>
      </w:pPr>
      <w:r>
        <w:rPr>
          <w:rFonts w:ascii="Segoe UI" w:hAnsi="Segoe UI" w:cs="Segoe UI"/>
          <w:color w:val="0F1115"/>
          <w:sz w:val="33"/>
          <w:szCs w:val="33"/>
        </w:rPr>
        <w:t>Step 7: Access Your Course</w:t>
      </w:r>
    </w:p>
    <w:p w14:paraId="0C2B9C92" w14:textId="77777777" w:rsidR="00CC48D9" w:rsidRDefault="00CC48D9"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After accepting the invitation, you will be taken directly to the course. You can also find the course on your Canvas </w:t>
      </w:r>
      <w:r>
        <w:rPr>
          <w:rStyle w:val="Strong"/>
          <w:rFonts w:ascii="Segoe UI" w:hAnsi="Segoe UI" w:cs="Segoe UI"/>
          <w:color w:val="0F1115"/>
        </w:rPr>
        <w:t>Dashboard</w:t>
      </w:r>
      <w:r>
        <w:rPr>
          <w:rFonts w:ascii="Segoe UI" w:hAnsi="Segoe UI" w:cs="Segoe UI"/>
          <w:color w:val="0F1115"/>
        </w:rPr>
        <w:t> under "Courses". From now on, you can log in to Canvas directly using your email and password to access your course materials.</w:t>
      </w:r>
    </w:p>
    <w:p w14:paraId="410112E8" w14:textId="78D74713" w:rsidR="00B8463C" w:rsidRDefault="00B8463C" w:rsidP="00B8463C">
      <w:pPr>
        <w:pStyle w:val="Heading3"/>
        <w:spacing w:line="300" w:lineRule="atLeast"/>
        <w:rPr>
          <w:rFonts w:ascii="Segoe UI" w:hAnsi="Segoe UI" w:cs="Segoe UI"/>
        </w:rPr>
      </w:pPr>
      <w:r>
        <w:rPr>
          <w:rFonts w:ascii="Segoe UI" w:hAnsi="Segoe UI" w:cs="Segoe UI"/>
        </w:rPr>
        <w:t xml:space="preserve">Flow Chart </w:t>
      </w:r>
    </w:p>
    <w:p w14:paraId="613F165C" w14:textId="5508033F" w:rsidR="00B8463C" w:rsidRDefault="00B8463C" w:rsidP="00B8463C">
      <w:pPr>
        <w:pStyle w:val="NormalWeb"/>
        <w:spacing w:line="300" w:lineRule="atLeast"/>
        <w:rPr>
          <w:rFonts w:ascii="Segoe UI" w:hAnsi="Segoe UI" w:cs="Segoe UI"/>
          <w:sz w:val="21"/>
          <w:szCs w:val="21"/>
        </w:rPr>
      </w:pPr>
      <w:r>
        <w:rPr>
          <w:rFonts w:ascii="Segoe UI Emoji" w:hAnsi="Segoe UI Emoji" w:cs="Segoe UI Emoji"/>
          <w:sz w:val="21"/>
          <w:szCs w:val="21"/>
        </w:rPr>
        <w:t>📱</w:t>
      </w:r>
      <w:r>
        <w:rPr>
          <w:rFonts w:ascii="Segoe UI" w:hAnsi="Segoe UI" w:cs="Segoe UI"/>
          <w:sz w:val="21"/>
          <w:szCs w:val="21"/>
        </w:rPr>
        <w:t xml:space="preserve"> </w:t>
      </w:r>
      <w:r>
        <w:rPr>
          <w:rStyle w:val="Strong"/>
          <w:rFonts w:ascii="Segoe UI" w:hAnsi="Segoe UI" w:cs="Segoe UI"/>
          <w:sz w:val="21"/>
          <w:szCs w:val="21"/>
        </w:rPr>
        <w:t>Scan the QR code</w:t>
      </w:r>
      <w:r w:rsidR="00F03C04">
        <w:rPr>
          <w:rStyle w:val="Strong"/>
          <w:rFonts w:ascii="Segoe UI" w:hAnsi="Segoe UI" w:cs="Segoe UI"/>
          <w:sz w:val="21"/>
          <w:szCs w:val="21"/>
        </w:rPr>
        <w:t xml:space="preserve"> or </w:t>
      </w:r>
      <w:r w:rsidR="00432A1D">
        <w:rPr>
          <w:rStyle w:val="Strong"/>
          <w:rFonts w:ascii="Segoe UI" w:hAnsi="Segoe UI" w:cs="Segoe UI"/>
          <w:sz w:val="21"/>
          <w:szCs w:val="21"/>
        </w:rPr>
        <w:t>click the supplied link</w:t>
      </w:r>
      <w:r>
        <w:rPr>
          <w:rFonts w:ascii="Segoe UI" w:hAnsi="Segoe UI" w:cs="Segoe UI"/>
          <w:sz w:val="21"/>
          <w:szCs w:val="21"/>
        </w:rPr>
        <w:br/>
        <w:t>↓</w:t>
      </w:r>
      <w:r>
        <w:rPr>
          <w:rFonts w:ascii="Segoe UI" w:hAnsi="Segoe UI" w:cs="Segoe UI"/>
          <w:sz w:val="21"/>
          <w:szCs w:val="21"/>
        </w:rPr>
        <w:br/>
      </w:r>
      <w:r>
        <w:rPr>
          <w:rFonts w:ascii="Segoe UI Emoji" w:hAnsi="Segoe UI Emoji" w:cs="Segoe UI Emoji"/>
          <w:sz w:val="21"/>
          <w:szCs w:val="21"/>
        </w:rPr>
        <w:t>✉️</w:t>
      </w:r>
      <w:r>
        <w:rPr>
          <w:rFonts w:ascii="Segoe UI" w:hAnsi="Segoe UI" w:cs="Segoe UI"/>
          <w:sz w:val="21"/>
          <w:szCs w:val="21"/>
        </w:rPr>
        <w:t xml:space="preserve"> </w:t>
      </w:r>
      <w:r>
        <w:rPr>
          <w:rStyle w:val="Strong"/>
          <w:rFonts w:ascii="Segoe UI" w:hAnsi="Segoe UI" w:cs="Segoe UI"/>
          <w:sz w:val="21"/>
          <w:szCs w:val="21"/>
        </w:rPr>
        <w:t>Enter your email address</w:t>
      </w:r>
      <w:r>
        <w:rPr>
          <w:rFonts w:ascii="Segoe UI" w:hAnsi="Segoe UI" w:cs="Segoe UI"/>
          <w:sz w:val="21"/>
          <w:szCs w:val="21"/>
        </w:rPr>
        <w:br/>
      </w:r>
      <w:r>
        <w:rPr>
          <w:rFonts w:ascii="Segoe UI" w:hAnsi="Segoe UI" w:cs="Segoe UI"/>
          <w:sz w:val="21"/>
          <w:szCs w:val="21"/>
        </w:rPr>
        <w:lastRenderedPageBreak/>
        <w:t>↓</w:t>
      </w:r>
      <w:r>
        <w:rPr>
          <w:rFonts w:ascii="Segoe UI" w:hAnsi="Segoe UI" w:cs="Segoe UI"/>
          <w:sz w:val="21"/>
          <w:szCs w:val="21"/>
        </w:rPr>
        <w:br/>
      </w:r>
      <w:r>
        <w:rPr>
          <w:rFonts w:ascii="Segoe UI Emoji" w:hAnsi="Segoe UI Emoji" w:cs="Segoe UI Emoji"/>
          <w:sz w:val="21"/>
          <w:szCs w:val="21"/>
        </w:rPr>
        <w:t>📥</w:t>
      </w:r>
      <w:r>
        <w:rPr>
          <w:rFonts w:ascii="Segoe UI" w:hAnsi="Segoe UI" w:cs="Segoe UI"/>
          <w:sz w:val="21"/>
          <w:szCs w:val="21"/>
        </w:rPr>
        <w:t xml:space="preserve"> </w:t>
      </w:r>
      <w:r>
        <w:rPr>
          <w:rStyle w:val="Strong"/>
          <w:rFonts w:ascii="Segoe UI" w:hAnsi="Segoe UI" w:cs="Segoe UI"/>
          <w:sz w:val="21"/>
          <w:szCs w:val="21"/>
        </w:rPr>
        <w:t>Check your email for the invitation</w:t>
      </w:r>
      <w:r>
        <w:rPr>
          <w:rFonts w:ascii="Segoe UI" w:hAnsi="Segoe UI" w:cs="Segoe UI"/>
          <w:sz w:val="21"/>
          <w:szCs w:val="21"/>
        </w:rPr>
        <w:br/>
        <w:t>↓</w:t>
      </w:r>
      <w:r>
        <w:rPr>
          <w:rFonts w:ascii="Segoe UI" w:hAnsi="Segoe UI" w:cs="Segoe UI"/>
          <w:sz w:val="21"/>
          <w:szCs w:val="21"/>
        </w:rPr>
        <w:br/>
      </w:r>
      <w:r>
        <w:rPr>
          <w:rFonts w:ascii="Segoe UI Emoji" w:hAnsi="Segoe UI Emoji" w:cs="Segoe UI Emoji"/>
          <w:sz w:val="21"/>
          <w:szCs w:val="21"/>
        </w:rPr>
        <w:t>🔗</w:t>
      </w:r>
      <w:r>
        <w:rPr>
          <w:rFonts w:ascii="Segoe UI" w:hAnsi="Segoe UI" w:cs="Segoe UI"/>
          <w:sz w:val="21"/>
          <w:szCs w:val="21"/>
        </w:rPr>
        <w:t xml:space="preserve"> </w:t>
      </w:r>
      <w:r>
        <w:rPr>
          <w:rStyle w:val="Strong"/>
          <w:rFonts w:ascii="Segoe UI" w:hAnsi="Segoe UI" w:cs="Segoe UI"/>
          <w:sz w:val="21"/>
          <w:szCs w:val="21"/>
        </w:rPr>
        <w:t>Click the verification link / Get Started button</w:t>
      </w:r>
      <w:r>
        <w:rPr>
          <w:rFonts w:ascii="Segoe UI" w:hAnsi="Segoe UI" w:cs="Segoe UI"/>
          <w:sz w:val="21"/>
          <w:szCs w:val="21"/>
        </w:rPr>
        <w:br/>
        <w:t>↓</w:t>
      </w:r>
      <w:r>
        <w:rPr>
          <w:rFonts w:ascii="Segoe UI" w:hAnsi="Segoe UI" w:cs="Segoe UI"/>
          <w:sz w:val="21"/>
          <w:szCs w:val="21"/>
        </w:rPr>
        <w:br/>
      </w:r>
      <w:r>
        <w:rPr>
          <w:rFonts w:ascii="Segoe UI Emoji" w:hAnsi="Segoe UI Emoji" w:cs="Segoe UI Emoji"/>
          <w:sz w:val="21"/>
          <w:szCs w:val="21"/>
        </w:rPr>
        <w:t>👤</w:t>
      </w:r>
      <w:r>
        <w:rPr>
          <w:rFonts w:ascii="Segoe UI" w:hAnsi="Segoe UI" w:cs="Segoe UI"/>
          <w:sz w:val="21"/>
          <w:szCs w:val="21"/>
        </w:rPr>
        <w:t xml:space="preserve"> </w:t>
      </w:r>
      <w:r>
        <w:rPr>
          <w:rStyle w:val="Strong"/>
          <w:rFonts w:ascii="Segoe UI" w:hAnsi="Segoe UI" w:cs="Segoe UI"/>
          <w:sz w:val="21"/>
          <w:szCs w:val="21"/>
        </w:rPr>
        <w:t>Create a new account or log in</w:t>
      </w:r>
      <w:r>
        <w:rPr>
          <w:rFonts w:ascii="Segoe UI" w:hAnsi="Segoe UI" w:cs="Segoe UI"/>
          <w:sz w:val="21"/>
          <w:szCs w:val="21"/>
        </w:rPr>
        <w:br/>
        <w:t>↓</w:t>
      </w:r>
      <w:r>
        <w:rPr>
          <w:rFonts w:ascii="Segoe UI" w:hAnsi="Segoe UI" w:cs="Segoe UI"/>
          <w:sz w:val="21"/>
          <w:szCs w:val="21"/>
        </w:rPr>
        <w:br/>
      </w:r>
      <w:r>
        <w:rPr>
          <w:rFonts w:ascii="Segoe UI Emoji" w:hAnsi="Segoe UI Emoji" w:cs="Segoe UI Emoji"/>
          <w:sz w:val="21"/>
          <w:szCs w:val="21"/>
        </w:rPr>
        <w:t>✅</w:t>
      </w:r>
      <w:r>
        <w:rPr>
          <w:rFonts w:ascii="Segoe UI" w:hAnsi="Segoe UI" w:cs="Segoe UI"/>
          <w:sz w:val="21"/>
          <w:szCs w:val="21"/>
        </w:rPr>
        <w:t xml:space="preserve"> </w:t>
      </w:r>
      <w:r>
        <w:rPr>
          <w:rStyle w:val="Strong"/>
          <w:rFonts w:ascii="Segoe UI" w:hAnsi="Segoe UI" w:cs="Segoe UI"/>
          <w:sz w:val="21"/>
          <w:szCs w:val="21"/>
        </w:rPr>
        <w:t>Click the green Accept button</w:t>
      </w:r>
      <w:r>
        <w:rPr>
          <w:rFonts w:ascii="Segoe UI" w:hAnsi="Segoe UI" w:cs="Segoe UI"/>
          <w:sz w:val="21"/>
          <w:szCs w:val="21"/>
        </w:rPr>
        <w:br/>
        <w:t>↓</w:t>
      </w:r>
      <w:r>
        <w:rPr>
          <w:rFonts w:ascii="Segoe UI" w:hAnsi="Segoe UI" w:cs="Segoe UI"/>
          <w:sz w:val="21"/>
          <w:szCs w:val="21"/>
        </w:rPr>
        <w:br/>
      </w:r>
      <w:r>
        <w:rPr>
          <w:rFonts w:ascii="Segoe UI Emoji" w:hAnsi="Segoe UI Emoji" w:cs="Segoe UI Emoji"/>
          <w:sz w:val="21"/>
          <w:szCs w:val="21"/>
        </w:rPr>
        <w:t>🎓</w:t>
      </w:r>
      <w:r>
        <w:rPr>
          <w:rFonts w:ascii="Segoe UI" w:hAnsi="Segoe UI" w:cs="Segoe UI"/>
          <w:sz w:val="21"/>
          <w:szCs w:val="21"/>
        </w:rPr>
        <w:t xml:space="preserve"> </w:t>
      </w:r>
      <w:r>
        <w:rPr>
          <w:rStyle w:val="Strong"/>
          <w:rFonts w:ascii="Segoe UI" w:hAnsi="Segoe UI" w:cs="Segoe UI"/>
          <w:sz w:val="21"/>
          <w:szCs w:val="21"/>
        </w:rPr>
        <w:t>Start your course from the Dashboard</w:t>
      </w:r>
    </w:p>
    <w:p w14:paraId="54A68E12" w14:textId="1FB83508" w:rsidR="00CC48D9" w:rsidRDefault="00CC48D9" w:rsidP="00CC48D9">
      <w:pPr>
        <w:spacing w:before="480" w:after="480" w:line="240" w:lineRule="auto"/>
        <w:rPr>
          <w:rFonts w:ascii="Segoe UI" w:hAnsi="Segoe UI" w:cs="Segoe UI"/>
          <w:szCs w:val="24"/>
        </w:rPr>
      </w:pPr>
    </w:p>
    <w:p w14:paraId="14A52E85" w14:textId="77777777" w:rsidR="00CC48D9" w:rsidRDefault="00CC48D9" w:rsidP="00CC48D9">
      <w:pPr>
        <w:pStyle w:val="Heading2"/>
        <w:shd w:val="clear" w:color="auto" w:fill="FFFFFF"/>
        <w:spacing w:before="480" w:after="240" w:line="480" w:lineRule="atLeast"/>
        <w:rPr>
          <w:rFonts w:ascii="Segoe UI" w:hAnsi="Segoe UI" w:cs="Segoe UI"/>
          <w:color w:val="0F1115"/>
          <w:sz w:val="33"/>
          <w:szCs w:val="33"/>
        </w:rPr>
      </w:pPr>
      <w:r>
        <w:rPr>
          <w:rFonts w:ascii="Segoe UI" w:hAnsi="Segoe UI" w:cs="Segoe UI"/>
          <w:color w:val="0F1115"/>
          <w:sz w:val="33"/>
          <w:szCs w:val="33"/>
        </w:rPr>
        <w:t>Need Help?</w:t>
      </w:r>
    </w:p>
    <w:p w14:paraId="1FF65FF6" w14:textId="77777777" w:rsidR="00CC48D9" w:rsidRDefault="00CC48D9" w:rsidP="00CC48D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If you encounter any issues:</w:t>
      </w:r>
    </w:p>
    <w:p w14:paraId="49CC2A52" w14:textId="77777777" w:rsidR="00CC48D9" w:rsidRDefault="00CC48D9" w:rsidP="00CC48D9">
      <w:pPr>
        <w:pStyle w:val="ds-markdown-paragraph"/>
        <w:numPr>
          <w:ilvl w:val="0"/>
          <w:numId w:val="89"/>
        </w:numPr>
        <w:shd w:val="clear" w:color="auto" w:fill="FFFFFF"/>
        <w:spacing w:before="0" w:beforeAutospacing="0" w:after="0" w:afterAutospacing="0"/>
        <w:rPr>
          <w:rFonts w:ascii="Segoe UI" w:hAnsi="Segoe UI" w:cs="Segoe UI"/>
          <w:color w:val="0F1115"/>
        </w:rPr>
      </w:pPr>
      <w:r>
        <w:rPr>
          <w:rFonts w:ascii="Segoe UI" w:hAnsi="Segoe UI" w:cs="Segoe UI"/>
          <w:color w:val="0F1115"/>
        </w:rPr>
        <w:t>Check that you are using the correct email address.</w:t>
      </w:r>
    </w:p>
    <w:p w14:paraId="38807058" w14:textId="77777777" w:rsidR="00CC48D9" w:rsidRDefault="00CC48D9" w:rsidP="00CC48D9">
      <w:pPr>
        <w:pStyle w:val="ds-markdown-paragraph"/>
        <w:numPr>
          <w:ilvl w:val="0"/>
          <w:numId w:val="89"/>
        </w:numPr>
        <w:shd w:val="clear" w:color="auto" w:fill="FFFFFF"/>
        <w:spacing w:before="0" w:beforeAutospacing="0" w:after="0" w:afterAutospacing="0"/>
        <w:rPr>
          <w:rFonts w:ascii="Segoe UI" w:hAnsi="Segoe UI" w:cs="Segoe UI"/>
          <w:color w:val="0F1115"/>
        </w:rPr>
      </w:pPr>
      <w:r>
        <w:rPr>
          <w:rFonts w:ascii="Segoe UI" w:hAnsi="Segoe UI" w:cs="Segoe UI"/>
          <w:color w:val="0F1115"/>
        </w:rPr>
        <w:t>Make sure the link in the email has not expired.</w:t>
      </w:r>
    </w:p>
    <w:p w14:paraId="3262B0AB" w14:textId="77777777" w:rsidR="00CC48D9" w:rsidRDefault="00CC48D9" w:rsidP="00CC48D9">
      <w:pPr>
        <w:pStyle w:val="ds-markdown-paragraph"/>
        <w:numPr>
          <w:ilvl w:val="0"/>
          <w:numId w:val="89"/>
        </w:numPr>
        <w:shd w:val="clear" w:color="auto" w:fill="FFFFFF"/>
        <w:spacing w:before="0" w:beforeAutospacing="0" w:after="0" w:afterAutospacing="0"/>
        <w:rPr>
          <w:rFonts w:ascii="Segoe UI" w:hAnsi="Segoe UI" w:cs="Segoe UI"/>
          <w:color w:val="0F1115"/>
        </w:rPr>
      </w:pPr>
      <w:r>
        <w:rPr>
          <w:rFonts w:ascii="Segoe UI" w:hAnsi="Segoe UI" w:cs="Segoe UI"/>
          <w:color w:val="0F1115"/>
        </w:rPr>
        <w:t>Contact your instructor if the invitation does not arrive.</w:t>
      </w:r>
    </w:p>
    <w:p w14:paraId="23E951F6" w14:textId="77777777" w:rsidR="00CC48D9" w:rsidRDefault="00CC48D9" w:rsidP="00360EB7">
      <w:pPr>
        <w:spacing w:beforeAutospacing="1" w:after="100" w:afterAutospacing="1" w:line="240" w:lineRule="auto"/>
        <w:outlineLvl w:val="0"/>
        <w:rPr>
          <w:rFonts w:ascii="Times New Roman" w:eastAsia="Times New Roman" w:hAnsi="Times New Roman" w:cs="Times New Roman"/>
          <w:b/>
          <w:bCs/>
          <w:kern w:val="36"/>
          <w:sz w:val="48"/>
          <w:szCs w:val="48"/>
          <w:lang w:val="en-GB" w:eastAsia="en-GB"/>
        </w:rPr>
      </w:pPr>
    </w:p>
    <w:p w14:paraId="527706C4" w14:textId="77777777" w:rsidR="00801999" w:rsidRPr="00E848FF" w:rsidRDefault="00801999" w:rsidP="00612904">
      <w:pPr>
        <w:pStyle w:val="NormalWeb"/>
        <w:spacing w:before="0" w:beforeAutospacing="0" w:after="0" w:afterAutospacing="0" w:line="360" w:lineRule="auto"/>
        <w:ind w:left="360"/>
        <w:rPr>
          <w:b/>
          <w:bCs/>
        </w:rPr>
      </w:pPr>
    </w:p>
    <w:p w14:paraId="7BC16F6F" w14:textId="3684DDCA" w:rsidR="00374A6B" w:rsidRPr="00CB73E2" w:rsidRDefault="00374A6B" w:rsidP="0075676A">
      <w:pPr>
        <w:rPr>
          <w:b/>
          <w:bCs/>
        </w:rPr>
      </w:pPr>
    </w:p>
    <w:p w14:paraId="76E2006E" w14:textId="1FE92896" w:rsidR="00374A6B" w:rsidRDefault="0062561C" w:rsidP="00292DC7">
      <w:pPr>
        <w:pStyle w:val="Heading1"/>
      </w:pPr>
      <w:bookmarkStart w:id="97" w:name="_Toc226703590"/>
      <w:r>
        <w:t>Bibliography</w:t>
      </w:r>
      <w:bookmarkEnd w:id="97"/>
    </w:p>
    <w:p w14:paraId="62D3793E" w14:textId="77777777" w:rsidR="0062561C" w:rsidRPr="0062561C" w:rsidRDefault="0062561C" w:rsidP="0062561C">
      <w:pPr>
        <w:rPr>
          <w:lang w:val="en-GB"/>
        </w:rPr>
      </w:pPr>
      <w:r w:rsidRPr="0062561C">
        <w:rPr>
          <w:lang w:val="en-GB"/>
        </w:rPr>
        <w:t>Baker, A., &amp; Goldstein, S. (2008). </w:t>
      </w:r>
      <w:r w:rsidRPr="0062561C">
        <w:rPr>
          <w:i/>
          <w:iCs/>
          <w:lang w:val="en-GB"/>
        </w:rPr>
        <w:t>Pronunciation pairs: An introduction to the sounds of English</w:t>
      </w:r>
      <w:r w:rsidRPr="0062561C">
        <w:rPr>
          <w:lang w:val="en-GB"/>
        </w:rPr>
        <w:t> (2nd ed.). Cambridge University Press.</w:t>
      </w:r>
    </w:p>
    <w:p w14:paraId="65DF3C80" w14:textId="77777777" w:rsidR="0062561C" w:rsidRPr="0062561C" w:rsidRDefault="0062561C" w:rsidP="0062561C">
      <w:pPr>
        <w:rPr>
          <w:lang w:val="en-GB"/>
        </w:rPr>
      </w:pPr>
      <w:r w:rsidRPr="0062561C">
        <w:rPr>
          <w:lang w:val="en-GB"/>
        </w:rPr>
        <w:t>Celce-Murcia, M., Brinton, D. M., &amp; Goodwin, J. M. (1996). </w:t>
      </w:r>
      <w:r w:rsidRPr="0062561C">
        <w:rPr>
          <w:i/>
          <w:iCs/>
          <w:lang w:val="en-GB"/>
        </w:rPr>
        <w:t>Teaching pronunciation: A reference for teachers of English to speakers of other languages</w:t>
      </w:r>
      <w:r w:rsidRPr="0062561C">
        <w:rPr>
          <w:lang w:val="en-GB"/>
        </w:rPr>
        <w:t>. Cambridge University Press.</w:t>
      </w:r>
    </w:p>
    <w:p w14:paraId="4020F9CE" w14:textId="77777777" w:rsidR="0062561C" w:rsidRPr="0062561C" w:rsidRDefault="0062561C" w:rsidP="0062561C">
      <w:pPr>
        <w:rPr>
          <w:lang w:val="en-GB"/>
        </w:rPr>
      </w:pPr>
      <w:r w:rsidRPr="0062561C">
        <w:rPr>
          <w:lang w:val="en-GB"/>
        </w:rPr>
        <w:t>Chun, D. M. (2002). </w:t>
      </w:r>
      <w:r w:rsidRPr="0062561C">
        <w:rPr>
          <w:i/>
          <w:iCs/>
          <w:lang w:val="en-GB"/>
        </w:rPr>
        <w:t>Discourse intonation in L2: From theory and research to practice</w:t>
      </w:r>
      <w:r w:rsidRPr="0062561C">
        <w:rPr>
          <w:lang w:val="en-GB"/>
        </w:rPr>
        <w:t>. John Benjamins.</w:t>
      </w:r>
    </w:p>
    <w:p w14:paraId="4C1C1E9D" w14:textId="77777777" w:rsidR="0062561C" w:rsidRPr="0062561C" w:rsidRDefault="0062561C" w:rsidP="0062561C">
      <w:pPr>
        <w:rPr>
          <w:lang w:val="en-GB"/>
        </w:rPr>
      </w:pPr>
      <w:r w:rsidRPr="0062561C">
        <w:rPr>
          <w:lang w:val="en-GB"/>
        </w:rPr>
        <w:t>Cummins, F., &amp; Port, R. (1998). Rhythmic constraints on stress timing in English. </w:t>
      </w:r>
      <w:r w:rsidRPr="0062561C">
        <w:rPr>
          <w:i/>
          <w:iCs/>
          <w:lang w:val="en-GB"/>
        </w:rPr>
        <w:t>Journal of Phonetics</w:t>
      </w:r>
      <w:r w:rsidRPr="0062561C">
        <w:rPr>
          <w:lang w:val="en-GB"/>
        </w:rPr>
        <w:t>, 26(2), 145–171. </w:t>
      </w:r>
      <w:hyperlink r:id="rId39" w:tgtFrame="_blank" w:history="1">
        <w:r w:rsidRPr="0062561C">
          <w:rPr>
            <w:rStyle w:val="Hyperlink"/>
            <w:lang w:val="en-GB"/>
          </w:rPr>
          <w:t>https://doi.org/10.1006/jpho.1998.0071</w:t>
        </w:r>
      </w:hyperlink>
    </w:p>
    <w:p w14:paraId="6DCF5183" w14:textId="77777777" w:rsidR="0062561C" w:rsidRPr="0062561C" w:rsidRDefault="0062561C" w:rsidP="0062561C">
      <w:pPr>
        <w:rPr>
          <w:lang w:val="en-GB"/>
        </w:rPr>
      </w:pPr>
      <w:r w:rsidRPr="0062561C">
        <w:rPr>
          <w:lang w:val="en-GB"/>
        </w:rPr>
        <w:t>Dupoux, E., Pallier, C., Sebastián-</w:t>
      </w:r>
      <w:proofErr w:type="spellStart"/>
      <w:r w:rsidRPr="0062561C">
        <w:rPr>
          <w:lang w:val="en-GB"/>
        </w:rPr>
        <w:t>Gallés</w:t>
      </w:r>
      <w:proofErr w:type="spellEnd"/>
      <w:r w:rsidRPr="0062561C">
        <w:rPr>
          <w:lang w:val="en-GB"/>
        </w:rPr>
        <w:t>, N., &amp; Mehler, J. (1997). A destressing "deafness" in French? </w:t>
      </w:r>
      <w:r w:rsidRPr="0062561C">
        <w:rPr>
          <w:i/>
          <w:iCs/>
          <w:lang w:val="en-GB"/>
        </w:rPr>
        <w:t>Journal of Memory and Language</w:t>
      </w:r>
      <w:r w:rsidRPr="0062561C">
        <w:rPr>
          <w:lang w:val="en-GB"/>
        </w:rPr>
        <w:t>, 36(3), 406–421. </w:t>
      </w:r>
      <w:hyperlink r:id="rId40" w:tgtFrame="_blank" w:history="1">
        <w:r w:rsidRPr="0062561C">
          <w:rPr>
            <w:rStyle w:val="Hyperlink"/>
            <w:lang w:val="en-GB"/>
          </w:rPr>
          <w:t>https://doi.org/10.1006/jmla.1996.2489</w:t>
        </w:r>
      </w:hyperlink>
    </w:p>
    <w:p w14:paraId="4576FEAF" w14:textId="77777777" w:rsidR="0062561C" w:rsidRPr="0062561C" w:rsidRDefault="0062561C" w:rsidP="0062561C">
      <w:pPr>
        <w:rPr>
          <w:lang w:val="en-GB"/>
        </w:rPr>
      </w:pPr>
      <w:r w:rsidRPr="0062561C">
        <w:rPr>
          <w:lang w:val="en-GB"/>
        </w:rPr>
        <w:t>Field, J. (2008). Bricks or mortar: Which parts of the input does a second language listener rely on? </w:t>
      </w:r>
      <w:r w:rsidRPr="0062561C">
        <w:rPr>
          <w:i/>
          <w:iCs/>
          <w:lang w:val="en-GB"/>
        </w:rPr>
        <w:t>TESOL Quarterly</w:t>
      </w:r>
      <w:r w:rsidRPr="0062561C">
        <w:rPr>
          <w:lang w:val="en-GB"/>
        </w:rPr>
        <w:t>, 42(3), 411–432.</w:t>
      </w:r>
    </w:p>
    <w:p w14:paraId="01154F3A" w14:textId="77777777" w:rsidR="0062561C" w:rsidRPr="0062561C" w:rsidRDefault="0062561C" w:rsidP="0062561C">
      <w:pPr>
        <w:rPr>
          <w:lang w:val="en-GB"/>
        </w:rPr>
      </w:pPr>
      <w:r w:rsidRPr="0062561C">
        <w:rPr>
          <w:lang w:val="en-GB"/>
        </w:rPr>
        <w:lastRenderedPageBreak/>
        <w:t>Flege, J. E. (1995). Second language speech learning: Theory, findings, and problems. In W. Strange (Ed.), </w:t>
      </w:r>
      <w:r w:rsidRPr="0062561C">
        <w:rPr>
          <w:i/>
          <w:iCs/>
          <w:lang w:val="en-GB"/>
        </w:rPr>
        <w:t>Speech perception and linguistic experience: Issues in cross-language research</w:t>
      </w:r>
      <w:r w:rsidRPr="0062561C">
        <w:rPr>
          <w:lang w:val="en-GB"/>
        </w:rPr>
        <w:t> (pp. 233–277). York Press.</w:t>
      </w:r>
    </w:p>
    <w:p w14:paraId="298D1AC5" w14:textId="77777777" w:rsidR="0062561C" w:rsidRPr="0062561C" w:rsidRDefault="0062561C" w:rsidP="0062561C">
      <w:pPr>
        <w:rPr>
          <w:lang w:val="en-GB"/>
        </w:rPr>
      </w:pPr>
      <w:r w:rsidRPr="0062561C">
        <w:rPr>
          <w:lang w:val="en-GB"/>
        </w:rPr>
        <w:t>Frazier, L., Carlson, K., &amp; Clifton, C. (2006). Prosodic phrasing is central to language comprehension. </w:t>
      </w:r>
      <w:r w:rsidRPr="0062561C">
        <w:rPr>
          <w:i/>
          <w:iCs/>
          <w:lang w:val="en-GB"/>
        </w:rPr>
        <w:t>Trends in Cognitive Sciences</w:t>
      </w:r>
      <w:r w:rsidRPr="0062561C">
        <w:rPr>
          <w:lang w:val="en-GB"/>
        </w:rPr>
        <w:t>, 10(6), 244–249. </w:t>
      </w:r>
      <w:hyperlink r:id="rId41" w:tgtFrame="_blank" w:history="1">
        <w:r w:rsidRPr="0062561C">
          <w:rPr>
            <w:rStyle w:val="Hyperlink"/>
            <w:lang w:val="en-GB"/>
          </w:rPr>
          <w:t>https://doi.org/10.1016/j.tics.2006.04.002</w:t>
        </w:r>
      </w:hyperlink>
    </w:p>
    <w:p w14:paraId="2548C1F9" w14:textId="77777777" w:rsidR="0062561C" w:rsidRPr="0062561C" w:rsidRDefault="0062561C" w:rsidP="0062561C">
      <w:pPr>
        <w:rPr>
          <w:lang w:val="en-GB"/>
        </w:rPr>
      </w:pPr>
      <w:r w:rsidRPr="0062561C">
        <w:rPr>
          <w:lang w:val="en-GB"/>
        </w:rPr>
        <w:t>Gillon, G., &amp; Dodd, B. (1997). Enhancing the phonological processing skills of children with specific reading disability. </w:t>
      </w:r>
      <w:r w:rsidRPr="0062561C">
        <w:rPr>
          <w:i/>
          <w:iCs/>
          <w:lang w:val="en-GB"/>
        </w:rPr>
        <w:t>European Journal of Disorders of Communication</w:t>
      </w:r>
      <w:r w:rsidRPr="0062561C">
        <w:rPr>
          <w:lang w:val="en-GB"/>
        </w:rPr>
        <w:t>, 32(2), 67–90. </w:t>
      </w:r>
      <w:hyperlink r:id="rId42" w:tgtFrame="_blank" w:history="1">
        <w:r w:rsidRPr="0062561C">
          <w:rPr>
            <w:rStyle w:val="Hyperlink"/>
            <w:lang w:val="en-GB"/>
          </w:rPr>
          <w:t>https://doi.org/10.3109/13682829709021454</w:t>
        </w:r>
      </w:hyperlink>
    </w:p>
    <w:p w14:paraId="73463A98" w14:textId="77777777" w:rsidR="0062561C" w:rsidRPr="0062561C" w:rsidRDefault="0062561C" w:rsidP="0062561C">
      <w:pPr>
        <w:rPr>
          <w:lang w:val="en-GB"/>
        </w:rPr>
      </w:pPr>
      <w:r w:rsidRPr="0062561C">
        <w:rPr>
          <w:lang w:val="en-GB"/>
        </w:rPr>
        <w:t xml:space="preserve">Groen, M. A., Veenendaal, N. J., &amp; Verhoeven, L. (2019). The role of prosody in reading comprehension: Evidence from poor </w:t>
      </w:r>
      <w:proofErr w:type="spellStart"/>
      <w:r w:rsidRPr="0062561C">
        <w:rPr>
          <w:lang w:val="en-GB"/>
        </w:rPr>
        <w:t>comprehenders</w:t>
      </w:r>
      <w:proofErr w:type="spellEnd"/>
      <w:r w:rsidRPr="0062561C">
        <w:rPr>
          <w:lang w:val="en-GB"/>
        </w:rPr>
        <w:t>. </w:t>
      </w:r>
      <w:r w:rsidRPr="0062561C">
        <w:rPr>
          <w:i/>
          <w:iCs/>
          <w:lang w:val="en-GB"/>
        </w:rPr>
        <w:t>Journal of Research in Reading</w:t>
      </w:r>
      <w:r w:rsidRPr="0062561C">
        <w:rPr>
          <w:lang w:val="en-GB"/>
        </w:rPr>
        <w:t>, 42(1), 37–57. </w:t>
      </w:r>
      <w:hyperlink r:id="rId43" w:tgtFrame="_blank" w:history="1">
        <w:r w:rsidRPr="0062561C">
          <w:rPr>
            <w:rStyle w:val="Hyperlink"/>
            <w:lang w:val="en-GB"/>
          </w:rPr>
          <w:t>https://doi.org/10.1111/1467-9817.12236</w:t>
        </w:r>
      </w:hyperlink>
    </w:p>
    <w:p w14:paraId="6842C633" w14:textId="77777777" w:rsidR="0062561C" w:rsidRPr="0062561C" w:rsidRDefault="0062561C" w:rsidP="0062561C">
      <w:pPr>
        <w:rPr>
          <w:lang w:val="en-GB"/>
        </w:rPr>
      </w:pPr>
      <w:r w:rsidRPr="0062561C">
        <w:rPr>
          <w:lang w:val="en-GB"/>
        </w:rPr>
        <w:t>Holliman, A. J., Wood, C., &amp; Sheehy, K. (2012). A cross-sectional study of prosodic sensitivity and reading difficulties. </w:t>
      </w:r>
      <w:r w:rsidRPr="0062561C">
        <w:rPr>
          <w:i/>
          <w:iCs/>
          <w:lang w:val="en-GB"/>
        </w:rPr>
        <w:t>Journal of Research in Reading</w:t>
      </w:r>
      <w:r w:rsidRPr="0062561C">
        <w:rPr>
          <w:lang w:val="en-GB"/>
        </w:rPr>
        <w:t>, 35(1), 32–48. </w:t>
      </w:r>
      <w:hyperlink r:id="rId44" w:tgtFrame="_blank" w:history="1">
        <w:r w:rsidRPr="0062561C">
          <w:rPr>
            <w:rStyle w:val="Hyperlink"/>
            <w:lang w:val="en-GB"/>
          </w:rPr>
          <w:t>https://doi.org/10.1111/j.1467-9817.2010.01457.x</w:t>
        </w:r>
      </w:hyperlink>
    </w:p>
    <w:p w14:paraId="64BA8730" w14:textId="77777777" w:rsidR="0062561C" w:rsidRPr="0062561C" w:rsidRDefault="0062561C" w:rsidP="0062561C">
      <w:pPr>
        <w:rPr>
          <w:lang w:val="en-GB"/>
        </w:rPr>
      </w:pPr>
      <w:r w:rsidRPr="0062561C">
        <w:rPr>
          <w:lang w:val="en-GB"/>
        </w:rPr>
        <w:t>Jafari, A. M., &amp; Rad, N. F. (2016). The influence of phonological and grammatical awareness on EFL students' reading performance. </w:t>
      </w:r>
      <w:r w:rsidRPr="0062561C">
        <w:rPr>
          <w:i/>
          <w:iCs/>
          <w:lang w:val="en-GB"/>
        </w:rPr>
        <w:t>Journal of Language Teaching and Research</w:t>
      </w:r>
      <w:r w:rsidRPr="0062561C">
        <w:rPr>
          <w:lang w:val="en-GB"/>
        </w:rPr>
        <w:t>, 7(6), 1164–1173. </w:t>
      </w:r>
      <w:hyperlink r:id="rId45" w:tgtFrame="_blank" w:history="1">
        <w:r w:rsidRPr="0062561C">
          <w:rPr>
            <w:rStyle w:val="Hyperlink"/>
            <w:lang w:val="en-GB"/>
          </w:rPr>
          <w:t>https://doi.org/10.17507/jltr.0706.10</w:t>
        </w:r>
      </w:hyperlink>
    </w:p>
    <w:p w14:paraId="62E13585" w14:textId="77777777" w:rsidR="0062561C" w:rsidRPr="0062561C" w:rsidRDefault="0062561C" w:rsidP="0062561C">
      <w:pPr>
        <w:rPr>
          <w:lang w:val="en-GB"/>
        </w:rPr>
      </w:pPr>
      <w:proofErr w:type="spellStart"/>
      <w:r w:rsidRPr="0062561C">
        <w:rPr>
          <w:lang w:val="en-GB"/>
        </w:rPr>
        <w:t>Koriat</w:t>
      </w:r>
      <w:proofErr w:type="spellEnd"/>
      <w:r w:rsidRPr="0062561C">
        <w:rPr>
          <w:lang w:val="en-GB"/>
        </w:rPr>
        <w:t>, A., Greenberg, S. N., &amp; Kreiner, H. (2002). The extraction of structure during reading: Evidence from reading prosody. </w:t>
      </w:r>
      <w:r w:rsidRPr="0062561C">
        <w:rPr>
          <w:i/>
          <w:iCs/>
          <w:lang w:val="en-GB"/>
        </w:rPr>
        <w:t>Memory &amp; Cognition</w:t>
      </w:r>
      <w:r w:rsidRPr="0062561C">
        <w:rPr>
          <w:lang w:val="en-GB"/>
        </w:rPr>
        <w:t>, 30(2), 270–280. </w:t>
      </w:r>
      <w:hyperlink r:id="rId46" w:tgtFrame="_blank" w:history="1">
        <w:r w:rsidRPr="0062561C">
          <w:rPr>
            <w:rStyle w:val="Hyperlink"/>
            <w:lang w:val="en-GB"/>
          </w:rPr>
          <w:t>https://doi.org/10.3758/BF03195291</w:t>
        </w:r>
      </w:hyperlink>
    </w:p>
    <w:p w14:paraId="74CF1D88" w14:textId="77777777" w:rsidR="0062561C" w:rsidRPr="0062561C" w:rsidRDefault="0062561C" w:rsidP="0062561C">
      <w:pPr>
        <w:rPr>
          <w:lang w:val="en-GB"/>
        </w:rPr>
      </w:pPr>
      <w:r w:rsidRPr="0062561C">
        <w:rPr>
          <w:lang w:val="en-GB"/>
        </w:rPr>
        <w:t>Kuhn, M. R., Schwanenflugel, P. J., Meisinger, E. B., &amp; Rasinski, L. V. (2010). Aligning theory and assessment of reading fluency: Automaticity, prosody, and definitions of fluency. </w:t>
      </w:r>
      <w:r w:rsidRPr="0062561C">
        <w:rPr>
          <w:i/>
          <w:iCs/>
          <w:lang w:val="en-GB"/>
        </w:rPr>
        <w:t>Reading Research Quarterly</w:t>
      </w:r>
      <w:r w:rsidRPr="0062561C">
        <w:rPr>
          <w:lang w:val="en-GB"/>
        </w:rPr>
        <w:t>, 45(2), 230–251. </w:t>
      </w:r>
      <w:hyperlink r:id="rId47" w:tgtFrame="_blank" w:history="1">
        <w:r w:rsidRPr="0062561C">
          <w:rPr>
            <w:rStyle w:val="Hyperlink"/>
            <w:lang w:val="en-GB"/>
          </w:rPr>
          <w:t>https://doi.org/10.1598/RRQ.45.2.4</w:t>
        </w:r>
      </w:hyperlink>
    </w:p>
    <w:p w14:paraId="48ACF207" w14:textId="77777777" w:rsidR="0062561C" w:rsidRPr="0062561C" w:rsidRDefault="0062561C" w:rsidP="0062561C">
      <w:pPr>
        <w:rPr>
          <w:lang w:val="en-GB"/>
        </w:rPr>
      </w:pPr>
      <w:proofErr w:type="spellStart"/>
      <w:r w:rsidRPr="0062561C">
        <w:rPr>
          <w:lang w:val="en-GB"/>
        </w:rPr>
        <w:t>Suntornsawet</w:t>
      </w:r>
      <w:proofErr w:type="spellEnd"/>
      <w:r w:rsidRPr="0062561C">
        <w:rPr>
          <w:lang w:val="en-GB"/>
        </w:rPr>
        <w:t>, J. (2022). A systemic review of Thai-accented English phonology. </w:t>
      </w:r>
      <w:r w:rsidRPr="0062561C">
        <w:rPr>
          <w:i/>
          <w:iCs/>
          <w:lang w:val="en-GB"/>
        </w:rPr>
        <w:t>PASAA</w:t>
      </w:r>
      <w:r w:rsidRPr="0062561C">
        <w:rPr>
          <w:lang w:val="en-GB"/>
        </w:rPr>
        <w:t>, 63, 348–370. </w:t>
      </w:r>
      <w:hyperlink r:id="rId48" w:tgtFrame="_blank" w:history="1">
        <w:r w:rsidRPr="0062561C">
          <w:rPr>
            <w:rStyle w:val="Hyperlink"/>
            <w:lang w:val="en-GB"/>
          </w:rPr>
          <w:t>https://doi.org/10.58837/CHULA.PASAA.63.1.13</w:t>
        </w:r>
      </w:hyperlink>
    </w:p>
    <w:p w14:paraId="23DF3301" w14:textId="2ADA4729" w:rsidR="001D293C" w:rsidRDefault="001D293C">
      <w:r>
        <w:br w:type="page"/>
      </w:r>
    </w:p>
    <w:p w14:paraId="52E73A1E" w14:textId="77777777" w:rsidR="001D293C" w:rsidRDefault="001D293C" w:rsidP="001D293C">
      <w:pPr>
        <w:spacing w:beforeAutospacing="1" w:after="100" w:afterAutospacing="1" w:line="240" w:lineRule="auto"/>
        <w:outlineLvl w:val="0"/>
        <w:rPr>
          <w:rFonts w:ascii="Times New Roman" w:eastAsia="Times New Roman" w:hAnsi="Times New Roman" w:cs="Times New Roman"/>
          <w:b/>
          <w:bCs/>
          <w:color w:val="000000"/>
          <w:kern w:val="36"/>
          <w:sz w:val="48"/>
          <w:szCs w:val="48"/>
          <w:lang w:val="en-GB" w:eastAsia="en-GB"/>
        </w:rPr>
      </w:pPr>
    </w:p>
    <w:p w14:paraId="07BEB7BC" w14:textId="6AAFA69D" w:rsidR="001D293C" w:rsidRPr="001D293C" w:rsidRDefault="00D82548" w:rsidP="001D293C">
      <w:pPr>
        <w:spacing w:beforeAutospacing="1" w:after="100" w:afterAutospacing="1" w:line="240" w:lineRule="auto"/>
        <w:outlineLvl w:val="0"/>
        <w:rPr>
          <w:rFonts w:ascii="Times New Roman" w:eastAsia="Times New Roman" w:hAnsi="Times New Roman" w:cs="Times New Roman"/>
          <w:b/>
          <w:bCs/>
          <w:color w:val="000000"/>
          <w:kern w:val="36"/>
          <w:sz w:val="48"/>
          <w:szCs w:val="48"/>
          <w:lang w:val="en-GB" w:eastAsia="en-GB"/>
        </w:rPr>
      </w:pPr>
      <w:r>
        <w:rPr>
          <w:rFonts w:ascii="Times New Roman" w:eastAsia="Times New Roman" w:hAnsi="Times New Roman" w:cs="Times New Roman"/>
          <w:b/>
          <w:bCs/>
          <w:noProof/>
          <w:color w:val="000000"/>
          <w:kern w:val="36"/>
          <w:sz w:val="48"/>
          <w:szCs w:val="48"/>
          <w:lang w:val="en-GB" w:eastAsia="en-GB"/>
        </w:rPr>
        <w:drawing>
          <wp:inline distT="0" distB="0" distL="0" distR="0" wp14:anchorId="201A61E2" wp14:editId="6F97D157">
            <wp:extent cx="5721985" cy="2776855"/>
            <wp:effectExtent l="0" t="0" r="0" b="4445"/>
            <wp:docPr id="2805040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21985" cy="2776855"/>
                    </a:xfrm>
                    <a:prstGeom prst="rect">
                      <a:avLst/>
                    </a:prstGeom>
                    <a:noFill/>
                    <a:ln>
                      <a:noFill/>
                    </a:ln>
                  </pic:spPr>
                </pic:pic>
              </a:graphicData>
            </a:graphic>
          </wp:inline>
        </w:drawing>
      </w:r>
    </w:p>
    <w:p w14:paraId="3A9B5B39"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Canvas</w:t>
      </w:r>
    </w:p>
    <w:p w14:paraId="75076ED3" w14:textId="77777777" w:rsidR="001D293C" w:rsidRPr="001D293C" w:rsidRDefault="001D293C" w:rsidP="001D293C">
      <w:pPr>
        <w:numPr>
          <w:ilvl w:val="0"/>
          <w:numId w:val="9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50" w:history="1">
        <w:r w:rsidRPr="001D293C">
          <w:rPr>
            <w:rFonts w:ascii="Times New Roman" w:eastAsia="Times New Roman" w:hAnsi="Times New Roman" w:cs="Times New Roman"/>
            <w:color w:val="0000FF"/>
            <w:sz w:val="27"/>
            <w:szCs w:val="27"/>
            <w:u w:val="single"/>
            <w:lang w:val="en-GB" w:eastAsia="en-GB"/>
          </w:rPr>
          <w:t>New Canvas Students</w:t>
        </w:r>
      </w:hyperlink>
      <w:r w:rsidRPr="001D293C">
        <w:rPr>
          <w:rFonts w:ascii="Times New Roman" w:eastAsia="Times New Roman" w:hAnsi="Times New Roman" w:cs="Times New Roman"/>
          <w:color w:val="000000"/>
          <w:sz w:val="27"/>
          <w:szCs w:val="27"/>
          <w:lang w:val="en-GB" w:eastAsia="en-GB"/>
        </w:rPr>
        <w:t> (Page)</w:t>
      </w:r>
    </w:p>
    <w:p w14:paraId="39337BAE" w14:textId="77777777" w:rsidR="001D293C" w:rsidRPr="001D293C" w:rsidRDefault="001D293C" w:rsidP="001D293C">
      <w:pPr>
        <w:numPr>
          <w:ilvl w:val="0"/>
          <w:numId w:val="9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51" w:history="1">
        <w:r w:rsidRPr="001D293C">
          <w:rPr>
            <w:rFonts w:ascii="Times New Roman" w:eastAsia="Times New Roman" w:hAnsi="Times New Roman" w:cs="Times New Roman"/>
            <w:color w:val="0000FF"/>
            <w:sz w:val="27"/>
            <w:szCs w:val="27"/>
            <w:u w:val="single"/>
            <w:lang w:val="en-GB" w:eastAsia="en-GB"/>
          </w:rPr>
          <w:t>QR New Student</w:t>
        </w:r>
      </w:hyperlink>
      <w:r w:rsidRPr="001D293C">
        <w:rPr>
          <w:rFonts w:ascii="Times New Roman" w:eastAsia="Times New Roman" w:hAnsi="Times New Roman" w:cs="Times New Roman"/>
          <w:color w:val="000000"/>
          <w:sz w:val="27"/>
          <w:szCs w:val="27"/>
          <w:lang w:val="en-GB" w:eastAsia="en-GB"/>
        </w:rPr>
        <w:t> (Page)</w:t>
      </w:r>
    </w:p>
    <w:p w14:paraId="071C92C3"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Syllabus and Outcomes</w:t>
      </w:r>
    </w:p>
    <w:p w14:paraId="6E37006E" w14:textId="77777777" w:rsidR="001D293C" w:rsidRPr="001D293C" w:rsidRDefault="001D293C" w:rsidP="001D293C">
      <w:pPr>
        <w:numPr>
          <w:ilvl w:val="0"/>
          <w:numId w:val="9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52" w:history="1">
        <w:r w:rsidRPr="001D293C">
          <w:rPr>
            <w:rFonts w:ascii="Times New Roman" w:eastAsia="Times New Roman" w:hAnsi="Times New Roman" w:cs="Times New Roman"/>
            <w:color w:val="0000FF"/>
            <w:sz w:val="27"/>
            <w:szCs w:val="27"/>
            <w:u w:val="single"/>
            <w:lang w:val="en-GB" w:eastAsia="en-GB"/>
          </w:rPr>
          <w:t>Course Overview and Rationale</w:t>
        </w:r>
      </w:hyperlink>
      <w:r w:rsidRPr="001D293C">
        <w:rPr>
          <w:rFonts w:ascii="Times New Roman" w:eastAsia="Times New Roman" w:hAnsi="Times New Roman" w:cs="Times New Roman"/>
          <w:color w:val="000000"/>
          <w:sz w:val="27"/>
          <w:szCs w:val="27"/>
          <w:lang w:val="en-GB" w:eastAsia="en-GB"/>
        </w:rPr>
        <w:t> (Page)</w:t>
      </w:r>
    </w:p>
    <w:p w14:paraId="4F1861A3" w14:textId="77777777" w:rsidR="001D293C" w:rsidRPr="001D293C" w:rsidRDefault="001D293C" w:rsidP="001D293C">
      <w:pPr>
        <w:numPr>
          <w:ilvl w:val="0"/>
          <w:numId w:val="9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53" w:history="1">
        <w:r w:rsidRPr="001D293C">
          <w:rPr>
            <w:rFonts w:ascii="Times New Roman" w:eastAsia="Times New Roman" w:hAnsi="Times New Roman" w:cs="Times New Roman"/>
            <w:color w:val="0000FF"/>
            <w:sz w:val="27"/>
            <w:szCs w:val="27"/>
            <w:u w:val="single"/>
            <w:lang w:val="en-GB" w:eastAsia="en-GB"/>
          </w:rPr>
          <w:t>Syllabus</w:t>
        </w:r>
      </w:hyperlink>
      <w:r w:rsidRPr="001D293C">
        <w:rPr>
          <w:rFonts w:ascii="Times New Roman" w:eastAsia="Times New Roman" w:hAnsi="Times New Roman" w:cs="Times New Roman"/>
          <w:color w:val="000000"/>
          <w:sz w:val="27"/>
          <w:szCs w:val="27"/>
          <w:lang w:val="en-GB" w:eastAsia="en-GB"/>
        </w:rPr>
        <w:t> (Page)</w:t>
      </w:r>
    </w:p>
    <w:p w14:paraId="756696C8" w14:textId="77777777" w:rsidR="001D293C" w:rsidRPr="001D293C" w:rsidRDefault="001D293C" w:rsidP="001D293C">
      <w:pPr>
        <w:numPr>
          <w:ilvl w:val="0"/>
          <w:numId w:val="9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54" w:history="1">
        <w:r w:rsidRPr="001D293C">
          <w:rPr>
            <w:rFonts w:ascii="Times New Roman" w:eastAsia="Times New Roman" w:hAnsi="Times New Roman" w:cs="Times New Roman"/>
            <w:color w:val="0000FF"/>
            <w:sz w:val="27"/>
            <w:szCs w:val="27"/>
            <w:u w:val="single"/>
            <w:lang w:val="en-GB" w:eastAsia="en-GB"/>
          </w:rPr>
          <w:t>Learning Outcomes and Objectives</w:t>
        </w:r>
      </w:hyperlink>
      <w:r w:rsidRPr="001D293C">
        <w:rPr>
          <w:rFonts w:ascii="Times New Roman" w:eastAsia="Times New Roman" w:hAnsi="Times New Roman" w:cs="Times New Roman"/>
          <w:color w:val="000000"/>
          <w:sz w:val="27"/>
          <w:szCs w:val="27"/>
          <w:lang w:val="en-GB" w:eastAsia="en-GB"/>
        </w:rPr>
        <w:t> (Page)</w:t>
      </w:r>
    </w:p>
    <w:p w14:paraId="7BB37E6C" w14:textId="77777777" w:rsidR="001D293C" w:rsidRPr="001D293C" w:rsidRDefault="001D293C" w:rsidP="001D293C">
      <w:pPr>
        <w:numPr>
          <w:ilvl w:val="0"/>
          <w:numId w:val="9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55" w:history="1">
        <w:r w:rsidRPr="001D293C">
          <w:rPr>
            <w:rFonts w:ascii="Times New Roman" w:eastAsia="Times New Roman" w:hAnsi="Times New Roman" w:cs="Times New Roman"/>
            <w:color w:val="0000FF"/>
            <w:sz w:val="27"/>
            <w:szCs w:val="27"/>
            <w:u w:val="single"/>
            <w:lang w:val="en-GB" w:eastAsia="en-GB"/>
          </w:rPr>
          <w:t>Grades and Assessment</w:t>
        </w:r>
      </w:hyperlink>
      <w:r w:rsidRPr="001D293C">
        <w:rPr>
          <w:rFonts w:ascii="Times New Roman" w:eastAsia="Times New Roman" w:hAnsi="Times New Roman" w:cs="Times New Roman"/>
          <w:color w:val="000000"/>
          <w:sz w:val="27"/>
          <w:szCs w:val="27"/>
          <w:lang w:val="en-GB" w:eastAsia="en-GB"/>
        </w:rPr>
        <w:t> (Page)</w:t>
      </w:r>
    </w:p>
    <w:p w14:paraId="3005FA88" w14:textId="77777777" w:rsidR="001D293C" w:rsidRPr="001D293C" w:rsidRDefault="001D293C" w:rsidP="001D293C">
      <w:pPr>
        <w:numPr>
          <w:ilvl w:val="0"/>
          <w:numId w:val="9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56" w:history="1">
        <w:r w:rsidRPr="001D293C">
          <w:rPr>
            <w:rFonts w:ascii="Times New Roman" w:eastAsia="Times New Roman" w:hAnsi="Times New Roman" w:cs="Times New Roman"/>
            <w:color w:val="0000FF"/>
            <w:sz w:val="27"/>
            <w:szCs w:val="27"/>
            <w:u w:val="single"/>
            <w:lang w:val="en-GB" w:eastAsia="en-GB"/>
          </w:rPr>
          <w:t>Student Responsibilities</w:t>
        </w:r>
      </w:hyperlink>
      <w:r w:rsidRPr="001D293C">
        <w:rPr>
          <w:rFonts w:ascii="Times New Roman" w:eastAsia="Times New Roman" w:hAnsi="Times New Roman" w:cs="Times New Roman"/>
          <w:color w:val="000000"/>
          <w:sz w:val="27"/>
          <w:szCs w:val="27"/>
          <w:lang w:val="en-GB" w:eastAsia="en-GB"/>
        </w:rPr>
        <w:t> (Page)</w:t>
      </w:r>
    </w:p>
    <w:p w14:paraId="706912A3" w14:textId="77777777" w:rsidR="001D293C" w:rsidRPr="001D293C" w:rsidRDefault="001D293C" w:rsidP="001D293C">
      <w:pPr>
        <w:numPr>
          <w:ilvl w:val="0"/>
          <w:numId w:val="9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57" w:history="1">
        <w:r w:rsidRPr="001D293C">
          <w:rPr>
            <w:rFonts w:ascii="Times New Roman" w:eastAsia="Times New Roman" w:hAnsi="Times New Roman" w:cs="Times New Roman"/>
            <w:color w:val="0000FF"/>
            <w:sz w:val="27"/>
            <w:szCs w:val="27"/>
            <w:u w:val="single"/>
            <w:lang w:val="en-GB" w:eastAsia="en-GB"/>
          </w:rPr>
          <w:t>Teacher Responsibilities</w:t>
        </w:r>
      </w:hyperlink>
      <w:r w:rsidRPr="001D293C">
        <w:rPr>
          <w:rFonts w:ascii="Times New Roman" w:eastAsia="Times New Roman" w:hAnsi="Times New Roman" w:cs="Times New Roman"/>
          <w:color w:val="000000"/>
          <w:sz w:val="27"/>
          <w:szCs w:val="27"/>
          <w:lang w:val="en-GB" w:eastAsia="en-GB"/>
        </w:rPr>
        <w:t> (Page)</w:t>
      </w:r>
    </w:p>
    <w:p w14:paraId="09FCF240"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B. Surveys - Pre Course</w:t>
      </w:r>
    </w:p>
    <w:p w14:paraId="47E63E9E" w14:textId="77777777" w:rsidR="001D293C" w:rsidRPr="001D293C" w:rsidRDefault="001D293C" w:rsidP="001D293C">
      <w:pPr>
        <w:numPr>
          <w:ilvl w:val="0"/>
          <w:numId w:val="9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58" w:history="1">
        <w:r w:rsidRPr="001D293C">
          <w:rPr>
            <w:rFonts w:ascii="Times New Roman" w:eastAsia="Times New Roman" w:hAnsi="Times New Roman" w:cs="Times New Roman"/>
            <w:color w:val="0000FF"/>
            <w:sz w:val="27"/>
            <w:szCs w:val="27"/>
            <w:u w:val="single"/>
            <w:lang w:val="en-GB" w:eastAsia="en-GB"/>
          </w:rPr>
          <w:t>Survey 1</w:t>
        </w:r>
      </w:hyperlink>
      <w:r w:rsidRPr="001D293C">
        <w:rPr>
          <w:rFonts w:ascii="Times New Roman" w:eastAsia="Times New Roman" w:hAnsi="Times New Roman" w:cs="Times New Roman"/>
          <w:color w:val="000000"/>
          <w:sz w:val="27"/>
          <w:szCs w:val="27"/>
          <w:lang w:val="en-GB" w:eastAsia="en-GB"/>
        </w:rPr>
        <w:t> (Quiz)</w:t>
      </w:r>
    </w:p>
    <w:p w14:paraId="66FD042B" w14:textId="77777777" w:rsidR="001D293C" w:rsidRPr="001D293C" w:rsidRDefault="001D293C" w:rsidP="001D293C">
      <w:pPr>
        <w:numPr>
          <w:ilvl w:val="0"/>
          <w:numId w:val="9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59" w:history="1">
        <w:r w:rsidRPr="001D293C">
          <w:rPr>
            <w:rFonts w:ascii="Times New Roman" w:eastAsia="Times New Roman" w:hAnsi="Times New Roman" w:cs="Times New Roman"/>
            <w:color w:val="0000FF"/>
            <w:sz w:val="27"/>
            <w:szCs w:val="27"/>
            <w:u w:val="single"/>
            <w:lang w:val="en-GB" w:eastAsia="en-GB"/>
          </w:rPr>
          <w:t>Survey 2</w:t>
        </w:r>
      </w:hyperlink>
      <w:r w:rsidRPr="001D293C">
        <w:rPr>
          <w:rFonts w:ascii="Times New Roman" w:eastAsia="Times New Roman" w:hAnsi="Times New Roman" w:cs="Times New Roman"/>
          <w:color w:val="000000"/>
          <w:sz w:val="27"/>
          <w:szCs w:val="27"/>
          <w:lang w:val="en-GB" w:eastAsia="en-GB"/>
        </w:rPr>
        <w:t> (Quiz)</w:t>
      </w:r>
    </w:p>
    <w:p w14:paraId="1395DE7C" w14:textId="77777777" w:rsidR="001D293C" w:rsidRPr="001D293C" w:rsidRDefault="001D293C" w:rsidP="001D293C">
      <w:pPr>
        <w:numPr>
          <w:ilvl w:val="0"/>
          <w:numId w:val="9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60" w:history="1">
        <w:r w:rsidRPr="001D293C">
          <w:rPr>
            <w:rFonts w:ascii="Times New Roman" w:eastAsia="Times New Roman" w:hAnsi="Times New Roman" w:cs="Times New Roman"/>
            <w:color w:val="0000FF"/>
            <w:sz w:val="27"/>
            <w:szCs w:val="27"/>
            <w:u w:val="single"/>
            <w:lang w:val="en-GB" w:eastAsia="en-GB"/>
          </w:rPr>
          <w:t>Survey 1 10 points</w:t>
        </w:r>
      </w:hyperlink>
      <w:r w:rsidRPr="001D293C">
        <w:rPr>
          <w:rFonts w:ascii="Times New Roman" w:eastAsia="Times New Roman" w:hAnsi="Times New Roman" w:cs="Times New Roman"/>
          <w:color w:val="000000"/>
          <w:sz w:val="27"/>
          <w:szCs w:val="27"/>
          <w:lang w:val="en-GB" w:eastAsia="en-GB"/>
        </w:rPr>
        <w:t> (Assignment)</w:t>
      </w:r>
    </w:p>
    <w:p w14:paraId="7784EDFF" w14:textId="77777777" w:rsidR="001D293C" w:rsidRPr="001D293C" w:rsidRDefault="001D293C" w:rsidP="001D293C">
      <w:pPr>
        <w:numPr>
          <w:ilvl w:val="0"/>
          <w:numId w:val="9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61" w:history="1">
        <w:r w:rsidRPr="001D293C">
          <w:rPr>
            <w:rFonts w:ascii="Times New Roman" w:eastAsia="Times New Roman" w:hAnsi="Times New Roman" w:cs="Times New Roman"/>
            <w:color w:val="0000FF"/>
            <w:sz w:val="27"/>
            <w:szCs w:val="27"/>
            <w:u w:val="single"/>
            <w:lang w:val="en-GB" w:eastAsia="en-GB"/>
          </w:rPr>
          <w:t>Survey 2 10 Points</w:t>
        </w:r>
      </w:hyperlink>
      <w:r w:rsidRPr="001D293C">
        <w:rPr>
          <w:rFonts w:ascii="Times New Roman" w:eastAsia="Times New Roman" w:hAnsi="Times New Roman" w:cs="Times New Roman"/>
          <w:color w:val="000000"/>
          <w:sz w:val="27"/>
          <w:szCs w:val="27"/>
          <w:lang w:val="en-GB" w:eastAsia="en-GB"/>
        </w:rPr>
        <w:t> (Assignment)</w:t>
      </w:r>
    </w:p>
    <w:p w14:paraId="41AB3D42"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 xml:space="preserve">A. </w:t>
      </w:r>
      <w:proofErr w:type="gramStart"/>
      <w:r w:rsidRPr="001D293C">
        <w:rPr>
          <w:rFonts w:ascii="Times New Roman" w:eastAsia="Times New Roman" w:hAnsi="Times New Roman" w:cs="Times New Roman"/>
          <w:b/>
          <w:bCs/>
          <w:color w:val="000000"/>
          <w:sz w:val="36"/>
          <w:szCs w:val="36"/>
          <w:lang w:val="en-GB" w:eastAsia="en-GB"/>
        </w:rPr>
        <w:t>Pre-test</w:t>
      </w:r>
      <w:proofErr w:type="gramEnd"/>
    </w:p>
    <w:p w14:paraId="6159DCEC" w14:textId="77777777" w:rsidR="001D293C" w:rsidRPr="001D293C" w:rsidRDefault="001D293C" w:rsidP="001D293C">
      <w:pPr>
        <w:numPr>
          <w:ilvl w:val="0"/>
          <w:numId w:val="9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62" w:history="1">
        <w:r w:rsidRPr="001D293C">
          <w:rPr>
            <w:rFonts w:ascii="Times New Roman" w:eastAsia="Times New Roman" w:hAnsi="Times New Roman" w:cs="Times New Roman"/>
            <w:color w:val="0000FF"/>
            <w:sz w:val="27"/>
            <w:szCs w:val="27"/>
            <w:u w:val="single"/>
            <w:lang w:val="en-GB" w:eastAsia="en-GB"/>
          </w:rPr>
          <w:t>Pre-test for Syllable Stress</w:t>
        </w:r>
      </w:hyperlink>
      <w:r w:rsidRPr="001D293C">
        <w:rPr>
          <w:rFonts w:ascii="Times New Roman" w:eastAsia="Times New Roman" w:hAnsi="Times New Roman" w:cs="Times New Roman"/>
          <w:color w:val="000000"/>
          <w:sz w:val="27"/>
          <w:szCs w:val="27"/>
          <w:lang w:val="en-GB" w:eastAsia="en-GB"/>
        </w:rPr>
        <w:t> (Quiz)</w:t>
      </w:r>
    </w:p>
    <w:p w14:paraId="4F7D42AB" w14:textId="77777777" w:rsidR="001D293C" w:rsidRPr="001D293C" w:rsidRDefault="001D293C" w:rsidP="001D293C">
      <w:pPr>
        <w:numPr>
          <w:ilvl w:val="0"/>
          <w:numId w:val="9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63" w:history="1">
        <w:r w:rsidRPr="001D293C">
          <w:rPr>
            <w:rFonts w:ascii="Times New Roman" w:eastAsia="Times New Roman" w:hAnsi="Times New Roman" w:cs="Times New Roman"/>
            <w:color w:val="0000FF"/>
            <w:sz w:val="27"/>
            <w:szCs w:val="27"/>
            <w:u w:val="single"/>
            <w:lang w:val="en-GB" w:eastAsia="en-GB"/>
          </w:rPr>
          <w:t>Content and Function Words</w:t>
        </w:r>
      </w:hyperlink>
      <w:r w:rsidRPr="001D293C">
        <w:rPr>
          <w:rFonts w:ascii="Times New Roman" w:eastAsia="Times New Roman" w:hAnsi="Times New Roman" w:cs="Times New Roman"/>
          <w:color w:val="000000"/>
          <w:sz w:val="27"/>
          <w:szCs w:val="27"/>
          <w:lang w:val="en-GB" w:eastAsia="en-GB"/>
        </w:rPr>
        <w:t> (Quiz)</w:t>
      </w:r>
    </w:p>
    <w:p w14:paraId="13737A68" w14:textId="77777777" w:rsidR="001D293C" w:rsidRPr="001D293C" w:rsidRDefault="001D293C" w:rsidP="001D293C">
      <w:pPr>
        <w:numPr>
          <w:ilvl w:val="0"/>
          <w:numId w:val="9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64" w:history="1">
        <w:r w:rsidRPr="001D293C">
          <w:rPr>
            <w:rFonts w:ascii="Times New Roman" w:eastAsia="Times New Roman" w:hAnsi="Times New Roman" w:cs="Times New Roman"/>
            <w:color w:val="0000FF"/>
            <w:sz w:val="27"/>
            <w:szCs w:val="27"/>
            <w:u w:val="single"/>
            <w:lang w:val="en-GB" w:eastAsia="en-GB"/>
          </w:rPr>
          <w:t>Pausing</w:t>
        </w:r>
      </w:hyperlink>
      <w:r w:rsidRPr="001D293C">
        <w:rPr>
          <w:rFonts w:ascii="Times New Roman" w:eastAsia="Times New Roman" w:hAnsi="Times New Roman" w:cs="Times New Roman"/>
          <w:color w:val="000000"/>
          <w:sz w:val="27"/>
          <w:szCs w:val="27"/>
          <w:lang w:val="en-GB" w:eastAsia="en-GB"/>
        </w:rPr>
        <w:t> (Quiz)</w:t>
      </w:r>
    </w:p>
    <w:p w14:paraId="502BAAEB"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lastRenderedPageBreak/>
        <w:t>1. Introduction</w:t>
      </w:r>
    </w:p>
    <w:p w14:paraId="3648C99F" w14:textId="77777777" w:rsidR="001D293C" w:rsidRPr="001D293C" w:rsidRDefault="001D293C" w:rsidP="001D293C">
      <w:pPr>
        <w:numPr>
          <w:ilvl w:val="0"/>
          <w:numId w:val="9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65" w:history="1">
        <w:r w:rsidRPr="001D293C">
          <w:rPr>
            <w:rFonts w:ascii="Times New Roman" w:eastAsia="Times New Roman" w:hAnsi="Times New Roman" w:cs="Times New Roman"/>
            <w:color w:val="0000FF"/>
            <w:sz w:val="27"/>
            <w:szCs w:val="27"/>
            <w:u w:val="single"/>
            <w:lang w:val="en-GB" w:eastAsia="en-GB"/>
          </w:rPr>
          <w:t>A. Your Teacher</w:t>
        </w:r>
      </w:hyperlink>
      <w:r w:rsidRPr="001D293C">
        <w:rPr>
          <w:rFonts w:ascii="Times New Roman" w:eastAsia="Times New Roman" w:hAnsi="Times New Roman" w:cs="Times New Roman"/>
          <w:color w:val="000000"/>
          <w:sz w:val="27"/>
          <w:szCs w:val="27"/>
          <w:lang w:val="en-GB" w:eastAsia="en-GB"/>
        </w:rPr>
        <w:t> (Page)</w:t>
      </w:r>
    </w:p>
    <w:p w14:paraId="216BA0D8" w14:textId="77777777" w:rsidR="001D293C" w:rsidRPr="001D293C" w:rsidRDefault="001D293C" w:rsidP="001D293C">
      <w:pPr>
        <w:numPr>
          <w:ilvl w:val="0"/>
          <w:numId w:val="9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66" w:history="1">
        <w:r w:rsidRPr="001D293C">
          <w:rPr>
            <w:rFonts w:ascii="Times New Roman" w:eastAsia="Times New Roman" w:hAnsi="Times New Roman" w:cs="Times New Roman"/>
            <w:color w:val="0000FF"/>
            <w:sz w:val="27"/>
            <w:szCs w:val="27"/>
            <w:u w:val="single"/>
            <w:lang w:val="en-GB" w:eastAsia="en-GB"/>
          </w:rPr>
          <w:t>1.1 Concepts - Definitions</w:t>
        </w:r>
      </w:hyperlink>
      <w:r w:rsidRPr="001D293C">
        <w:rPr>
          <w:rFonts w:ascii="Times New Roman" w:eastAsia="Times New Roman" w:hAnsi="Times New Roman" w:cs="Times New Roman"/>
          <w:color w:val="000000"/>
          <w:sz w:val="27"/>
          <w:szCs w:val="27"/>
          <w:lang w:val="en-GB" w:eastAsia="en-GB"/>
        </w:rPr>
        <w:t> (Page)</w:t>
      </w:r>
    </w:p>
    <w:p w14:paraId="39064E45" w14:textId="77777777" w:rsidR="001D293C" w:rsidRPr="001D293C" w:rsidRDefault="001D293C" w:rsidP="001D293C">
      <w:pPr>
        <w:numPr>
          <w:ilvl w:val="0"/>
          <w:numId w:val="9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67" w:history="1">
        <w:r w:rsidRPr="001D293C">
          <w:rPr>
            <w:rFonts w:ascii="Times New Roman" w:eastAsia="Times New Roman" w:hAnsi="Times New Roman" w:cs="Times New Roman"/>
            <w:color w:val="0000FF"/>
            <w:sz w:val="27"/>
            <w:szCs w:val="27"/>
            <w:u w:val="single"/>
            <w:lang w:val="en-GB" w:eastAsia="en-GB"/>
          </w:rPr>
          <w:t>1.2 The Sounds of English Audio Example</w:t>
        </w:r>
      </w:hyperlink>
      <w:r w:rsidRPr="001D293C">
        <w:rPr>
          <w:rFonts w:ascii="Times New Roman" w:eastAsia="Times New Roman" w:hAnsi="Times New Roman" w:cs="Times New Roman"/>
          <w:color w:val="000000"/>
          <w:sz w:val="27"/>
          <w:szCs w:val="27"/>
          <w:lang w:val="en-GB" w:eastAsia="en-GB"/>
        </w:rPr>
        <w:t> (Page)</w:t>
      </w:r>
    </w:p>
    <w:p w14:paraId="41F571B3" w14:textId="77777777" w:rsidR="001D293C" w:rsidRPr="001D293C" w:rsidRDefault="001D293C" w:rsidP="001D293C">
      <w:pPr>
        <w:numPr>
          <w:ilvl w:val="0"/>
          <w:numId w:val="9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68" w:history="1">
        <w:r w:rsidRPr="001D293C">
          <w:rPr>
            <w:rFonts w:ascii="Times New Roman" w:eastAsia="Times New Roman" w:hAnsi="Times New Roman" w:cs="Times New Roman"/>
            <w:color w:val="0000FF"/>
            <w:sz w:val="27"/>
            <w:szCs w:val="27"/>
            <w:u w:val="single"/>
            <w:lang w:val="en-GB" w:eastAsia="en-GB"/>
          </w:rPr>
          <w:t>1.3 How Speech is different from Writing</w:t>
        </w:r>
      </w:hyperlink>
      <w:r w:rsidRPr="001D293C">
        <w:rPr>
          <w:rFonts w:ascii="Times New Roman" w:eastAsia="Times New Roman" w:hAnsi="Times New Roman" w:cs="Times New Roman"/>
          <w:color w:val="000000"/>
          <w:sz w:val="27"/>
          <w:szCs w:val="27"/>
          <w:lang w:val="en-GB" w:eastAsia="en-GB"/>
        </w:rPr>
        <w:t> (Page)</w:t>
      </w:r>
    </w:p>
    <w:p w14:paraId="0017C88E" w14:textId="77777777" w:rsidR="001D293C" w:rsidRPr="001D293C" w:rsidRDefault="001D293C" w:rsidP="001D293C">
      <w:pPr>
        <w:numPr>
          <w:ilvl w:val="0"/>
          <w:numId w:val="9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69" w:history="1">
        <w:r w:rsidRPr="001D293C">
          <w:rPr>
            <w:rFonts w:ascii="Times New Roman" w:eastAsia="Times New Roman" w:hAnsi="Times New Roman" w:cs="Times New Roman"/>
            <w:color w:val="0000FF"/>
            <w:sz w:val="27"/>
            <w:szCs w:val="27"/>
            <w:u w:val="single"/>
            <w:lang w:val="en-GB" w:eastAsia="en-GB"/>
          </w:rPr>
          <w:t>1.2 Fundamentals of Spoken Speech</w:t>
        </w:r>
      </w:hyperlink>
      <w:r w:rsidRPr="001D293C">
        <w:rPr>
          <w:rFonts w:ascii="Times New Roman" w:eastAsia="Times New Roman" w:hAnsi="Times New Roman" w:cs="Times New Roman"/>
          <w:color w:val="000000"/>
          <w:sz w:val="27"/>
          <w:szCs w:val="27"/>
          <w:lang w:val="en-GB" w:eastAsia="en-GB"/>
        </w:rPr>
        <w:t> (Page)</w:t>
      </w:r>
    </w:p>
    <w:p w14:paraId="2B75B1F9" w14:textId="77777777" w:rsidR="001D293C" w:rsidRPr="001D293C" w:rsidRDefault="001D293C" w:rsidP="001D293C">
      <w:pPr>
        <w:numPr>
          <w:ilvl w:val="0"/>
          <w:numId w:val="9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70" w:history="1">
        <w:r w:rsidRPr="001D293C">
          <w:rPr>
            <w:rFonts w:ascii="Times New Roman" w:eastAsia="Times New Roman" w:hAnsi="Times New Roman" w:cs="Times New Roman"/>
            <w:color w:val="0000FF"/>
            <w:sz w:val="27"/>
            <w:szCs w:val="27"/>
            <w:u w:val="single"/>
            <w:lang w:val="en-GB" w:eastAsia="en-GB"/>
          </w:rPr>
          <w:t>1.3 The mechanics of creating rhythm</w:t>
        </w:r>
      </w:hyperlink>
      <w:r w:rsidRPr="001D293C">
        <w:rPr>
          <w:rFonts w:ascii="Times New Roman" w:eastAsia="Times New Roman" w:hAnsi="Times New Roman" w:cs="Times New Roman"/>
          <w:color w:val="000000"/>
          <w:sz w:val="27"/>
          <w:szCs w:val="27"/>
          <w:lang w:val="en-GB" w:eastAsia="en-GB"/>
        </w:rPr>
        <w:t> (Page)</w:t>
      </w:r>
    </w:p>
    <w:p w14:paraId="5D3974C0" w14:textId="77777777" w:rsidR="001D293C" w:rsidRPr="001D293C" w:rsidRDefault="001D293C" w:rsidP="001D293C">
      <w:pPr>
        <w:numPr>
          <w:ilvl w:val="0"/>
          <w:numId w:val="9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71" w:history="1">
        <w:r w:rsidRPr="001D293C">
          <w:rPr>
            <w:rFonts w:ascii="Times New Roman" w:eastAsia="Times New Roman" w:hAnsi="Times New Roman" w:cs="Times New Roman"/>
            <w:color w:val="0000FF"/>
            <w:sz w:val="27"/>
            <w:szCs w:val="27"/>
            <w:u w:val="single"/>
            <w:lang w:val="en-GB" w:eastAsia="en-GB"/>
          </w:rPr>
          <w:t>1.4 Read Aloud Tool</w:t>
        </w:r>
      </w:hyperlink>
      <w:r w:rsidRPr="001D293C">
        <w:rPr>
          <w:rFonts w:ascii="Times New Roman" w:eastAsia="Times New Roman" w:hAnsi="Times New Roman" w:cs="Times New Roman"/>
          <w:color w:val="000000"/>
          <w:sz w:val="27"/>
          <w:szCs w:val="27"/>
          <w:lang w:val="en-GB" w:eastAsia="en-GB"/>
        </w:rPr>
        <w:t> (Page)</w:t>
      </w:r>
    </w:p>
    <w:p w14:paraId="0040C252" w14:textId="77777777" w:rsidR="001D293C" w:rsidRPr="001D293C" w:rsidRDefault="001D293C" w:rsidP="001D293C">
      <w:pPr>
        <w:numPr>
          <w:ilvl w:val="0"/>
          <w:numId w:val="9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72" w:history="1">
        <w:r w:rsidRPr="001D293C">
          <w:rPr>
            <w:rFonts w:ascii="Times New Roman" w:eastAsia="Times New Roman" w:hAnsi="Times New Roman" w:cs="Times New Roman"/>
            <w:color w:val="0000FF"/>
            <w:sz w:val="27"/>
            <w:szCs w:val="27"/>
            <w:u w:val="single"/>
            <w:lang w:val="en-GB" w:eastAsia="en-GB"/>
          </w:rPr>
          <w:t>1.5 Listening and Speaking Model</w:t>
        </w:r>
      </w:hyperlink>
      <w:r w:rsidRPr="001D293C">
        <w:rPr>
          <w:rFonts w:ascii="Times New Roman" w:eastAsia="Times New Roman" w:hAnsi="Times New Roman" w:cs="Times New Roman"/>
          <w:color w:val="000000"/>
          <w:sz w:val="27"/>
          <w:szCs w:val="27"/>
          <w:lang w:val="en-GB" w:eastAsia="en-GB"/>
        </w:rPr>
        <w:t> (Page)</w:t>
      </w:r>
    </w:p>
    <w:p w14:paraId="4F6B6BBA" w14:textId="77777777" w:rsidR="001D293C" w:rsidRPr="001D293C" w:rsidRDefault="001D293C" w:rsidP="001D293C">
      <w:pPr>
        <w:numPr>
          <w:ilvl w:val="0"/>
          <w:numId w:val="9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73" w:history="1">
        <w:r w:rsidRPr="001D293C">
          <w:rPr>
            <w:rFonts w:ascii="Times New Roman" w:eastAsia="Times New Roman" w:hAnsi="Times New Roman" w:cs="Times New Roman"/>
            <w:color w:val="0000FF"/>
            <w:sz w:val="27"/>
            <w:szCs w:val="27"/>
            <w:u w:val="single"/>
            <w:lang w:val="en-GB" w:eastAsia="en-GB"/>
          </w:rPr>
          <w:t>1.6 Questions and Answers Video</w:t>
        </w:r>
      </w:hyperlink>
      <w:r w:rsidRPr="001D293C">
        <w:rPr>
          <w:rFonts w:ascii="Times New Roman" w:eastAsia="Times New Roman" w:hAnsi="Times New Roman" w:cs="Times New Roman"/>
          <w:color w:val="000000"/>
          <w:sz w:val="27"/>
          <w:szCs w:val="27"/>
          <w:lang w:val="en-GB" w:eastAsia="en-GB"/>
        </w:rPr>
        <w:t> (Page)</w:t>
      </w:r>
    </w:p>
    <w:p w14:paraId="6710914A"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Listening and Speaking Model</w:t>
      </w:r>
    </w:p>
    <w:p w14:paraId="01A2C07E" w14:textId="77777777" w:rsidR="001D293C" w:rsidRPr="001D293C" w:rsidRDefault="001D293C" w:rsidP="001D293C">
      <w:pPr>
        <w:numPr>
          <w:ilvl w:val="0"/>
          <w:numId w:val="95"/>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74" w:history="1">
        <w:r w:rsidRPr="001D293C">
          <w:rPr>
            <w:rFonts w:ascii="Times New Roman" w:eastAsia="Times New Roman" w:hAnsi="Times New Roman" w:cs="Times New Roman"/>
            <w:color w:val="0000FF"/>
            <w:sz w:val="27"/>
            <w:szCs w:val="27"/>
            <w:u w:val="single"/>
            <w:lang w:val="en-GB" w:eastAsia="en-GB"/>
          </w:rPr>
          <w:t>Language Model.pptx</w:t>
        </w:r>
      </w:hyperlink>
      <w:r w:rsidRPr="001D293C">
        <w:rPr>
          <w:rFonts w:ascii="Times New Roman" w:eastAsia="Times New Roman" w:hAnsi="Times New Roman" w:cs="Times New Roman"/>
          <w:color w:val="000000"/>
          <w:sz w:val="27"/>
          <w:szCs w:val="27"/>
          <w:lang w:val="en-GB" w:eastAsia="en-GB"/>
        </w:rPr>
        <w:t> (File)</w:t>
      </w:r>
    </w:p>
    <w:p w14:paraId="5BBF57DF"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Unit 2 - Syllable Stress</w:t>
      </w:r>
    </w:p>
    <w:p w14:paraId="569AE565"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75" w:history="1">
        <w:r w:rsidRPr="001D293C">
          <w:rPr>
            <w:rFonts w:ascii="Times New Roman" w:eastAsia="Times New Roman" w:hAnsi="Times New Roman" w:cs="Times New Roman"/>
            <w:color w:val="0000FF"/>
            <w:sz w:val="27"/>
            <w:szCs w:val="27"/>
            <w:u w:val="single"/>
            <w:lang w:val="en-GB" w:eastAsia="en-GB"/>
          </w:rPr>
          <w:t>Teacher Notes - Syllable Stress</w:t>
        </w:r>
      </w:hyperlink>
      <w:r w:rsidRPr="001D293C">
        <w:rPr>
          <w:rFonts w:ascii="Times New Roman" w:eastAsia="Times New Roman" w:hAnsi="Times New Roman" w:cs="Times New Roman"/>
          <w:color w:val="000000"/>
          <w:sz w:val="27"/>
          <w:szCs w:val="27"/>
          <w:lang w:val="en-GB" w:eastAsia="en-GB"/>
        </w:rPr>
        <w:t> (Page)</w:t>
      </w:r>
    </w:p>
    <w:p w14:paraId="0F5F41C4"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76" w:history="1">
        <w:r w:rsidRPr="001D293C">
          <w:rPr>
            <w:rFonts w:ascii="Times New Roman" w:eastAsia="Times New Roman" w:hAnsi="Times New Roman" w:cs="Times New Roman"/>
            <w:color w:val="0000FF"/>
            <w:sz w:val="27"/>
            <w:szCs w:val="27"/>
            <w:u w:val="single"/>
            <w:lang w:val="en-GB" w:eastAsia="en-GB"/>
          </w:rPr>
          <w:t>Unit Objectives</w:t>
        </w:r>
      </w:hyperlink>
      <w:r w:rsidRPr="001D293C">
        <w:rPr>
          <w:rFonts w:ascii="Times New Roman" w:eastAsia="Times New Roman" w:hAnsi="Times New Roman" w:cs="Times New Roman"/>
          <w:color w:val="000000"/>
          <w:sz w:val="27"/>
          <w:szCs w:val="27"/>
          <w:lang w:val="en-GB" w:eastAsia="en-GB"/>
        </w:rPr>
        <w:t> (Page)</w:t>
      </w:r>
    </w:p>
    <w:p w14:paraId="546AA929"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77" w:history="1">
        <w:r w:rsidRPr="001D293C">
          <w:rPr>
            <w:rFonts w:ascii="Times New Roman" w:eastAsia="Times New Roman" w:hAnsi="Times New Roman" w:cs="Times New Roman"/>
            <w:color w:val="0000FF"/>
            <w:sz w:val="27"/>
            <w:szCs w:val="27"/>
            <w:u w:val="single"/>
            <w:lang w:val="en-GB" w:eastAsia="en-GB"/>
          </w:rPr>
          <w:t>2.1 English Speaking and Listening 1. Syllable Stress</w:t>
        </w:r>
      </w:hyperlink>
      <w:r w:rsidRPr="001D293C">
        <w:rPr>
          <w:rFonts w:ascii="Times New Roman" w:eastAsia="Times New Roman" w:hAnsi="Times New Roman" w:cs="Times New Roman"/>
          <w:color w:val="000000"/>
          <w:sz w:val="27"/>
          <w:szCs w:val="27"/>
          <w:lang w:val="en-GB" w:eastAsia="en-GB"/>
        </w:rPr>
        <w:t> (Page)</w:t>
      </w:r>
    </w:p>
    <w:p w14:paraId="1AE86323"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78" w:history="1">
        <w:r w:rsidRPr="001D293C">
          <w:rPr>
            <w:rFonts w:ascii="Times New Roman" w:eastAsia="Times New Roman" w:hAnsi="Times New Roman" w:cs="Times New Roman"/>
            <w:color w:val="0000FF"/>
            <w:sz w:val="27"/>
            <w:szCs w:val="27"/>
            <w:u w:val="single"/>
            <w:lang w:val="en-GB" w:eastAsia="en-GB"/>
          </w:rPr>
          <w:t>2.1 (Q) Syllable Stress</w:t>
        </w:r>
      </w:hyperlink>
      <w:r w:rsidRPr="001D293C">
        <w:rPr>
          <w:rFonts w:ascii="Times New Roman" w:eastAsia="Times New Roman" w:hAnsi="Times New Roman" w:cs="Times New Roman"/>
          <w:color w:val="000000"/>
          <w:sz w:val="27"/>
          <w:szCs w:val="27"/>
          <w:lang w:val="en-GB" w:eastAsia="en-GB"/>
        </w:rPr>
        <w:t> (Quiz)</w:t>
      </w:r>
    </w:p>
    <w:p w14:paraId="602FF600"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79" w:history="1">
        <w:r w:rsidRPr="001D293C">
          <w:rPr>
            <w:rFonts w:ascii="Times New Roman" w:eastAsia="Times New Roman" w:hAnsi="Times New Roman" w:cs="Times New Roman"/>
            <w:color w:val="0000FF"/>
            <w:sz w:val="27"/>
            <w:szCs w:val="27"/>
            <w:u w:val="single"/>
            <w:lang w:val="en-GB" w:eastAsia="en-GB"/>
          </w:rPr>
          <w:t>2.2 Introduction to Syllable Stress</w:t>
        </w:r>
      </w:hyperlink>
      <w:r w:rsidRPr="001D293C">
        <w:rPr>
          <w:rFonts w:ascii="Times New Roman" w:eastAsia="Times New Roman" w:hAnsi="Times New Roman" w:cs="Times New Roman"/>
          <w:color w:val="000000"/>
          <w:sz w:val="27"/>
          <w:szCs w:val="27"/>
          <w:lang w:val="en-GB" w:eastAsia="en-GB"/>
        </w:rPr>
        <w:t> (Page)</w:t>
      </w:r>
    </w:p>
    <w:p w14:paraId="2AFD585C"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80" w:history="1">
        <w:proofErr w:type="gramStart"/>
        <w:r w:rsidRPr="001D293C">
          <w:rPr>
            <w:rFonts w:ascii="Times New Roman" w:eastAsia="Times New Roman" w:hAnsi="Times New Roman" w:cs="Times New Roman"/>
            <w:color w:val="0000FF"/>
            <w:sz w:val="27"/>
            <w:szCs w:val="27"/>
            <w:u w:val="single"/>
            <w:lang w:val="en-GB" w:eastAsia="en-GB"/>
          </w:rPr>
          <w:t>2.3 .</w:t>
        </w:r>
        <w:proofErr w:type="gramEnd"/>
        <w:r w:rsidRPr="001D293C">
          <w:rPr>
            <w:rFonts w:ascii="Times New Roman" w:eastAsia="Times New Roman" w:hAnsi="Times New Roman" w:cs="Times New Roman"/>
            <w:color w:val="0000FF"/>
            <w:sz w:val="27"/>
            <w:szCs w:val="27"/>
            <w:u w:val="single"/>
            <w:lang w:val="en-GB" w:eastAsia="en-GB"/>
          </w:rPr>
          <w:t xml:space="preserve"> The basic unit of English Sound</w:t>
        </w:r>
      </w:hyperlink>
      <w:r w:rsidRPr="001D293C">
        <w:rPr>
          <w:rFonts w:ascii="Times New Roman" w:eastAsia="Times New Roman" w:hAnsi="Times New Roman" w:cs="Times New Roman"/>
          <w:color w:val="000000"/>
          <w:sz w:val="27"/>
          <w:szCs w:val="27"/>
          <w:lang w:val="en-GB" w:eastAsia="en-GB"/>
        </w:rPr>
        <w:t> (Page)</w:t>
      </w:r>
    </w:p>
    <w:p w14:paraId="54338CA6"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81" w:history="1">
        <w:r w:rsidRPr="001D293C">
          <w:rPr>
            <w:rFonts w:ascii="Times New Roman" w:eastAsia="Times New Roman" w:hAnsi="Times New Roman" w:cs="Times New Roman"/>
            <w:color w:val="0000FF"/>
            <w:sz w:val="27"/>
            <w:szCs w:val="27"/>
            <w:u w:val="single"/>
            <w:lang w:val="en-GB" w:eastAsia="en-GB"/>
          </w:rPr>
          <w:t>2.4. Syllable Stress Sounds and Markers Audio</w:t>
        </w:r>
      </w:hyperlink>
      <w:r w:rsidRPr="001D293C">
        <w:rPr>
          <w:rFonts w:ascii="Times New Roman" w:eastAsia="Times New Roman" w:hAnsi="Times New Roman" w:cs="Times New Roman"/>
          <w:color w:val="000000"/>
          <w:sz w:val="27"/>
          <w:szCs w:val="27"/>
          <w:lang w:val="en-GB" w:eastAsia="en-GB"/>
        </w:rPr>
        <w:t> (Page)</w:t>
      </w:r>
    </w:p>
    <w:p w14:paraId="58A7A43B"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82" w:history="1">
        <w:r w:rsidRPr="001D293C">
          <w:rPr>
            <w:rFonts w:ascii="Times New Roman" w:eastAsia="Times New Roman" w:hAnsi="Times New Roman" w:cs="Times New Roman"/>
            <w:color w:val="0000FF"/>
            <w:sz w:val="27"/>
            <w:szCs w:val="27"/>
            <w:u w:val="single"/>
            <w:lang w:val="en-GB" w:eastAsia="en-GB"/>
          </w:rPr>
          <w:t>2.5 Syllable Stress PowerPoint</w:t>
        </w:r>
      </w:hyperlink>
      <w:r w:rsidRPr="001D293C">
        <w:rPr>
          <w:rFonts w:ascii="Times New Roman" w:eastAsia="Times New Roman" w:hAnsi="Times New Roman" w:cs="Times New Roman"/>
          <w:color w:val="000000"/>
          <w:sz w:val="27"/>
          <w:szCs w:val="27"/>
          <w:lang w:val="en-GB" w:eastAsia="en-GB"/>
        </w:rPr>
        <w:t> (Page)</w:t>
      </w:r>
    </w:p>
    <w:p w14:paraId="325442CD"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83" w:history="1">
        <w:r w:rsidRPr="001D293C">
          <w:rPr>
            <w:rFonts w:ascii="Times New Roman" w:eastAsia="Times New Roman" w:hAnsi="Times New Roman" w:cs="Times New Roman"/>
            <w:color w:val="0000FF"/>
            <w:sz w:val="27"/>
            <w:szCs w:val="27"/>
            <w:u w:val="single"/>
            <w:lang w:val="en-GB" w:eastAsia="en-GB"/>
          </w:rPr>
          <w:t>2.6. Syllable Stress Video</w:t>
        </w:r>
      </w:hyperlink>
      <w:r w:rsidRPr="001D293C">
        <w:rPr>
          <w:rFonts w:ascii="Times New Roman" w:eastAsia="Times New Roman" w:hAnsi="Times New Roman" w:cs="Times New Roman"/>
          <w:color w:val="000000"/>
          <w:sz w:val="27"/>
          <w:szCs w:val="27"/>
          <w:lang w:val="en-GB" w:eastAsia="en-GB"/>
        </w:rPr>
        <w:t> (Page)</w:t>
      </w:r>
    </w:p>
    <w:p w14:paraId="6593845E"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84" w:history="1">
        <w:r w:rsidRPr="001D293C">
          <w:rPr>
            <w:rFonts w:ascii="Times New Roman" w:eastAsia="Times New Roman" w:hAnsi="Times New Roman" w:cs="Times New Roman"/>
            <w:color w:val="0000FF"/>
            <w:sz w:val="27"/>
            <w:szCs w:val="27"/>
            <w:u w:val="single"/>
            <w:lang w:val="en-GB" w:eastAsia="en-GB"/>
          </w:rPr>
          <w:t>2.7 Syllable Stress in detail</w:t>
        </w:r>
      </w:hyperlink>
      <w:r w:rsidRPr="001D293C">
        <w:rPr>
          <w:rFonts w:ascii="Times New Roman" w:eastAsia="Times New Roman" w:hAnsi="Times New Roman" w:cs="Times New Roman"/>
          <w:color w:val="000000"/>
          <w:sz w:val="27"/>
          <w:szCs w:val="27"/>
          <w:lang w:val="en-GB" w:eastAsia="en-GB"/>
        </w:rPr>
        <w:t> (Page)</w:t>
      </w:r>
    </w:p>
    <w:p w14:paraId="6749F871"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85" w:history="1">
        <w:r w:rsidRPr="001D293C">
          <w:rPr>
            <w:rFonts w:ascii="Times New Roman" w:eastAsia="Times New Roman" w:hAnsi="Times New Roman" w:cs="Times New Roman"/>
            <w:color w:val="0000FF"/>
            <w:sz w:val="27"/>
            <w:szCs w:val="27"/>
            <w:u w:val="single"/>
            <w:lang w:val="en-GB" w:eastAsia="en-GB"/>
          </w:rPr>
          <w:t xml:space="preserve">2.7(Q) Syllable Stress </w:t>
        </w:r>
        <w:proofErr w:type="gramStart"/>
        <w:r w:rsidRPr="001D293C">
          <w:rPr>
            <w:rFonts w:ascii="Times New Roman" w:eastAsia="Times New Roman" w:hAnsi="Times New Roman" w:cs="Times New Roman"/>
            <w:color w:val="0000FF"/>
            <w:sz w:val="27"/>
            <w:szCs w:val="27"/>
            <w:u w:val="single"/>
            <w:lang w:val="en-GB" w:eastAsia="en-GB"/>
          </w:rPr>
          <w:t>In</w:t>
        </w:r>
        <w:proofErr w:type="gramEnd"/>
        <w:r w:rsidRPr="001D293C">
          <w:rPr>
            <w:rFonts w:ascii="Times New Roman" w:eastAsia="Times New Roman" w:hAnsi="Times New Roman" w:cs="Times New Roman"/>
            <w:color w:val="0000FF"/>
            <w:sz w:val="27"/>
            <w:szCs w:val="27"/>
            <w:u w:val="single"/>
            <w:lang w:val="en-GB" w:eastAsia="en-GB"/>
          </w:rPr>
          <w:t xml:space="preserve"> Detail</w:t>
        </w:r>
      </w:hyperlink>
      <w:r w:rsidRPr="001D293C">
        <w:rPr>
          <w:rFonts w:ascii="Times New Roman" w:eastAsia="Times New Roman" w:hAnsi="Times New Roman" w:cs="Times New Roman"/>
          <w:color w:val="000000"/>
          <w:sz w:val="27"/>
          <w:szCs w:val="27"/>
          <w:lang w:val="en-GB" w:eastAsia="en-GB"/>
        </w:rPr>
        <w:t> (Quiz)</w:t>
      </w:r>
    </w:p>
    <w:p w14:paraId="1BCCEF47"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86" w:history="1">
        <w:r w:rsidRPr="001D293C">
          <w:rPr>
            <w:rFonts w:ascii="Times New Roman" w:eastAsia="Times New Roman" w:hAnsi="Times New Roman" w:cs="Times New Roman"/>
            <w:color w:val="0000FF"/>
            <w:sz w:val="27"/>
            <w:szCs w:val="27"/>
            <w:u w:val="single"/>
            <w:lang w:val="en-GB" w:eastAsia="en-GB"/>
          </w:rPr>
          <w:t>2.8 Syllable Stress Advanced Audio Examples and explanation</w:t>
        </w:r>
      </w:hyperlink>
      <w:r w:rsidRPr="001D293C">
        <w:rPr>
          <w:rFonts w:ascii="Times New Roman" w:eastAsia="Times New Roman" w:hAnsi="Times New Roman" w:cs="Times New Roman"/>
          <w:color w:val="000000"/>
          <w:sz w:val="27"/>
          <w:szCs w:val="27"/>
          <w:lang w:val="en-GB" w:eastAsia="en-GB"/>
        </w:rPr>
        <w:t> (Page)</w:t>
      </w:r>
    </w:p>
    <w:p w14:paraId="200443AC"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87" w:history="1">
        <w:r w:rsidRPr="001D293C">
          <w:rPr>
            <w:rFonts w:ascii="Times New Roman" w:eastAsia="Times New Roman" w:hAnsi="Times New Roman" w:cs="Times New Roman"/>
            <w:color w:val="0000FF"/>
            <w:sz w:val="27"/>
            <w:szCs w:val="27"/>
            <w:u w:val="single"/>
            <w:lang w:val="en-GB" w:eastAsia="en-GB"/>
          </w:rPr>
          <w:t>2.8 Practise Syllable Stress 1</w:t>
        </w:r>
      </w:hyperlink>
      <w:r w:rsidRPr="001D293C">
        <w:rPr>
          <w:rFonts w:ascii="Times New Roman" w:eastAsia="Times New Roman" w:hAnsi="Times New Roman" w:cs="Times New Roman"/>
          <w:color w:val="000000"/>
          <w:sz w:val="27"/>
          <w:szCs w:val="27"/>
          <w:lang w:val="en-GB" w:eastAsia="en-GB"/>
        </w:rPr>
        <w:t> (Page)</w:t>
      </w:r>
    </w:p>
    <w:p w14:paraId="5EA4DEE5" w14:textId="77777777" w:rsidR="001D293C" w:rsidRPr="001D293C" w:rsidRDefault="001D293C" w:rsidP="001D293C">
      <w:pPr>
        <w:numPr>
          <w:ilvl w:val="0"/>
          <w:numId w:val="9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88" w:history="1">
        <w:r w:rsidRPr="001D293C">
          <w:rPr>
            <w:rFonts w:ascii="Times New Roman" w:eastAsia="Times New Roman" w:hAnsi="Times New Roman" w:cs="Times New Roman"/>
            <w:color w:val="0000FF"/>
            <w:sz w:val="27"/>
            <w:szCs w:val="27"/>
            <w:u w:val="single"/>
            <w:lang w:val="en-GB" w:eastAsia="en-GB"/>
          </w:rPr>
          <w:t>2.9 Quick Quiz - Syllables </w:t>
        </w:r>
      </w:hyperlink>
      <w:r w:rsidRPr="001D293C">
        <w:rPr>
          <w:rFonts w:ascii="Times New Roman" w:eastAsia="Times New Roman" w:hAnsi="Times New Roman" w:cs="Times New Roman"/>
          <w:color w:val="000000"/>
          <w:sz w:val="27"/>
          <w:szCs w:val="27"/>
          <w:lang w:val="en-GB" w:eastAsia="en-GB"/>
        </w:rPr>
        <w:t>(Quiz)</w:t>
      </w:r>
    </w:p>
    <w:p w14:paraId="7607E6FB"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3 Vowel Sounds</w:t>
      </w:r>
    </w:p>
    <w:p w14:paraId="28352BB0"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89" w:history="1">
        <w:r w:rsidRPr="001D293C">
          <w:rPr>
            <w:rFonts w:ascii="Times New Roman" w:eastAsia="Times New Roman" w:hAnsi="Times New Roman" w:cs="Times New Roman"/>
            <w:color w:val="0000FF"/>
            <w:sz w:val="27"/>
            <w:szCs w:val="27"/>
            <w:u w:val="single"/>
            <w:lang w:val="en-GB" w:eastAsia="en-GB"/>
          </w:rPr>
          <w:t>Unit Objectives</w:t>
        </w:r>
      </w:hyperlink>
      <w:r w:rsidRPr="001D293C">
        <w:rPr>
          <w:rFonts w:ascii="Times New Roman" w:eastAsia="Times New Roman" w:hAnsi="Times New Roman" w:cs="Times New Roman"/>
          <w:color w:val="000000"/>
          <w:sz w:val="27"/>
          <w:szCs w:val="27"/>
          <w:lang w:val="en-GB" w:eastAsia="en-GB"/>
        </w:rPr>
        <w:t> (Page)</w:t>
      </w:r>
    </w:p>
    <w:p w14:paraId="1AD9C632"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90" w:history="1">
        <w:r w:rsidRPr="001D293C">
          <w:rPr>
            <w:rFonts w:ascii="Times New Roman" w:eastAsia="Times New Roman" w:hAnsi="Times New Roman" w:cs="Times New Roman"/>
            <w:color w:val="0000FF"/>
            <w:sz w:val="27"/>
            <w:szCs w:val="27"/>
            <w:u w:val="single"/>
            <w:lang w:val="en-GB" w:eastAsia="en-GB"/>
          </w:rPr>
          <w:t>3.1 Vowel Sounds</w:t>
        </w:r>
      </w:hyperlink>
      <w:r w:rsidRPr="001D293C">
        <w:rPr>
          <w:rFonts w:ascii="Times New Roman" w:eastAsia="Times New Roman" w:hAnsi="Times New Roman" w:cs="Times New Roman"/>
          <w:color w:val="000000"/>
          <w:sz w:val="27"/>
          <w:szCs w:val="27"/>
          <w:lang w:val="en-GB" w:eastAsia="en-GB"/>
        </w:rPr>
        <w:t> (Page)</w:t>
      </w:r>
    </w:p>
    <w:p w14:paraId="2F953C0A"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91" w:history="1">
        <w:r w:rsidRPr="001D293C">
          <w:rPr>
            <w:rFonts w:ascii="Times New Roman" w:eastAsia="Times New Roman" w:hAnsi="Times New Roman" w:cs="Times New Roman"/>
            <w:color w:val="0000FF"/>
            <w:sz w:val="27"/>
            <w:szCs w:val="27"/>
            <w:u w:val="single"/>
            <w:lang w:val="en-GB" w:eastAsia="en-GB"/>
          </w:rPr>
          <w:t>3.2 Class Practise - Vowels and Syllables</w:t>
        </w:r>
      </w:hyperlink>
      <w:r w:rsidRPr="001D293C">
        <w:rPr>
          <w:rFonts w:ascii="Times New Roman" w:eastAsia="Times New Roman" w:hAnsi="Times New Roman" w:cs="Times New Roman"/>
          <w:color w:val="000000"/>
          <w:sz w:val="27"/>
          <w:szCs w:val="27"/>
          <w:lang w:val="en-GB" w:eastAsia="en-GB"/>
        </w:rPr>
        <w:t> (Page)</w:t>
      </w:r>
    </w:p>
    <w:p w14:paraId="0B2D173D"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92" w:history="1">
        <w:r w:rsidRPr="001D293C">
          <w:rPr>
            <w:rFonts w:ascii="Times New Roman" w:eastAsia="Times New Roman" w:hAnsi="Times New Roman" w:cs="Times New Roman"/>
            <w:color w:val="0000FF"/>
            <w:sz w:val="27"/>
            <w:szCs w:val="27"/>
            <w:u w:val="single"/>
            <w:lang w:val="en-GB" w:eastAsia="en-GB"/>
          </w:rPr>
          <w:t>3.3 Short and Long Vowels</w:t>
        </w:r>
      </w:hyperlink>
      <w:r w:rsidRPr="001D293C">
        <w:rPr>
          <w:rFonts w:ascii="Times New Roman" w:eastAsia="Times New Roman" w:hAnsi="Times New Roman" w:cs="Times New Roman"/>
          <w:color w:val="000000"/>
          <w:sz w:val="27"/>
          <w:szCs w:val="27"/>
          <w:lang w:val="en-GB" w:eastAsia="en-GB"/>
        </w:rPr>
        <w:t> (Page)</w:t>
      </w:r>
    </w:p>
    <w:p w14:paraId="5BE13D33"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93" w:history="1">
        <w:r w:rsidRPr="001D293C">
          <w:rPr>
            <w:rFonts w:ascii="Times New Roman" w:eastAsia="Times New Roman" w:hAnsi="Times New Roman" w:cs="Times New Roman"/>
            <w:color w:val="0000FF"/>
            <w:sz w:val="27"/>
            <w:szCs w:val="27"/>
            <w:u w:val="single"/>
            <w:lang w:val="en-GB" w:eastAsia="en-GB"/>
          </w:rPr>
          <w:t>3.4 Video Vowel Sounds</w:t>
        </w:r>
      </w:hyperlink>
      <w:r w:rsidRPr="001D293C">
        <w:rPr>
          <w:rFonts w:ascii="Times New Roman" w:eastAsia="Times New Roman" w:hAnsi="Times New Roman" w:cs="Times New Roman"/>
          <w:color w:val="000000"/>
          <w:sz w:val="27"/>
          <w:szCs w:val="27"/>
          <w:lang w:val="en-GB" w:eastAsia="en-GB"/>
        </w:rPr>
        <w:t> (Page)</w:t>
      </w:r>
    </w:p>
    <w:p w14:paraId="6AF5B6A6"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94" w:history="1">
        <w:r w:rsidRPr="001D293C">
          <w:rPr>
            <w:rFonts w:ascii="Times New Roman" w:eastAsia="Times New Roman" w:hAnsi="Times New Roman" w:cs="Times New Roman"/>
            <w:color w:val="0000FF"/>
            <w:sz w:val="27"/>
            <w:szCs w:val="27"/>
            <w:u w:val="single"/>
            <w:lang w:val="en-GB" w:eastAsia="en-GB"/>
          </w:rPr>
          <w:t>3.5 Review Short and Long Vowels Quiz</w:t>
        </w:r>
      </w:hyperlink>
      <w:r w:rsidRPr="001D293C">
        <w:rPr>
          <w:rFonts w:ascii="Times New Roman" w:eastAsia="Times New Roman" w:hAnsi="Times New Roman" w:cs="Times New Roman"/>
          <w:color w:val="000000"/>
          <w:sz w:val="27"/>
          <w:szCs w:val="27"/>
          <w:lang w:val="en-GB" w:eastAsia="en-GB"/>
        </w:rPr>
        <w:t> (Quiz)</w:t>
      </w:r>
    </w:p>
    <w:p w14:paraId="6F6CF86F"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95" w:history="1">
        <w:r w:rsidRPr="001D293C">
          <w:rPr>
            <w:rFonts w:ascii="Times New Roman" w:eastAsia="Times New Roman" w:hAnsi="Times New Roman" w:cs="Times New Roman"/>
            <w:color w:val="0000FF"/>
            <w:sz w:val="27"/>
            <w:szCs w:val="27"/>
            <w:u w:val="single"/>
            <w:lang w:val="en-GB" w:eastAsia="en-GB"/>
          </w:rPr>
          <w:t>3.6 Vowels and Syllables Quiz</w:t>
        </w:r>
      </w:hyperlink>
      <w:r w:rsidRPr="001D293C">
        <w:rPr>
          <w:rFonts w:ascii="Times New Roman" w:eastAsia="Times New Roman" w:hAnsi="Times New Roman" w:cs="Times New Roman"/>
          <w:color w:val="000000"/>
          <w:sz w:val="27"/>
          <w:szCs w:val="27"/>
          <w:lang w:val="en-GB" w:eastAsia="en-GB"/>
        </w:rPr>
        <w:t> (Quiz)</w:t>
      </w:r>
    </w:p>
    <w:p w14:paraId="4283BD86"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96" w:history="1">
        <w:r w:rsidRPr="001D293C">
          <w:rPr>
            <w:rFonts w:ascii="Times New Roman" w:eastAsia="Times New Roman" w:hAnsi="Times New Roman" w:cs="Times New Roman"/>
            <w:color w:val="0000FF"/>
            <w:sz w:val="27"/>
            <w:szCs w:val="27"/>
            <w:u w:val="single"/>
            <w:lang w:val="en-GB" w:eastAsia="en-GB"/>
          </w:rPr>
          <w:t>Vowel sounds - Vowel Reduction</w:t>
        </w:r>
      </w:hyperlink>
      <w:r w:rsidRPr="001D293C">
        <w:rPr>
          <w:rFonts w:ascii="Times New Roman" w:eastAsia="Times New Roman" w:hAnsi="Times New Roman" w:cs="Times New Roman"/>
          <w:color w:val="000000"/>
          <w:sz w:val="27"/>
          <w:szCs w:val="27"/>
          <w:lang w:val="en-GB" w:eastAsia="en-GB"/>
        </w:rPr>
        <w:t> (Page)</w:t>
      </w:r>
    </w:p>
    <w:p w14:paraId="530A999E"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97" w:history="1">
        <w:r w:rsidRPr="001D293C">
          <w:rPr>
            <w:rFonts w:ascii="Times New Roman" w:eastAsia="Times New Roman" w:hAnsi="Times New Roman" w:cs="Times New Roman"/>
            <w:color w:val="0000FF"/>
            <w:sz w:val="27"/>
            <w:szCs w:val="27"/>
            <w:u w:val="single"/>
            <w:lang w:val="en-GB" w:eastAsia="en-GB"/>
          </w:rPr>
          <w:t>Vowel Reduction - Summary (Thai/English)</w:t>
        </w:r>
      </w:hyperlink>
      <w:r w:rsidRPr="001D293C">
        <w:rPr>
          <w:rFonts w:ascii="Times New Roman" w:eastAsia="Times New Roman" w:hAnsi="Times New Roman" w:cs="Times New Roman"/>
          <w:color w:val="000000"/>
          <w:sz w:val="27"/>
          <w:szCs w:val="27"/>
          <w:lang w:val="en-GB" w:eastAsia="en-GB"/>
        </w:rPr>
        <w:t> (Page)</w:t>
      </w:r>
    </w:p>
    <w:p w14:paraId="58B4175E"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98" w:history="1">
        <w:r w:rsidRPr="001D293C">
          <w:rPr>
            <w:rFonts w:ascii="Times New Roman" w:eastAsia="Times New Roman" w:hAnsi="Times New Roman" w:cs="Times New Roman"/>
            <w:color w:val="0000FF"/>
            <w:sz w:val="27"/>
            <w:szCs w:val="27"/>
            <w:u w:val="single"/>
            <w:lang w:val="en-GB" w:eastAsia="en-GB"/>
          </w:rPr>
          <w:t>BrE vs AmE</w:t>
        </w:r>
      </w:hyperlink>
      <w:r w:rsidRPr="001D293C">
        <w:rPr>
          <w:rFonts w:ascii="Times New Roman" w:eastAsia="Times New Roman" w:hAnsi="Times New Roman" w:cs="Times New Roman"/>
          <w:color w:val="000000"/>
          <w:sz w:val="27"/>
          <w:szCs w:val="27"/>
          <w:lang w:val="en-GB" w:eastAsia="en-GB"/>
        </w:rPr>
        <w:t> (Page)</w:t>
      </w:r>
    </w:p>
    <w:p w14:paraId="0FF14A3E"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99" w:history="1">
        <w:r w:rsidRPr="001D293C">
          <w:rPr>
            <w:rFonts w:ascii="Times New Roman" w:eastAsia="Times New Roman" w:hAnsi="Times New Roman" w:cs="Times New Roman"/>
            <w:color w:val="0000FF"/>
            <w:sz w:val="27"/>
            <w:szCs w:val="27"/>
            <w:u w:val="single"/>
            <w:lang w:val="en-GB" w:eastAsia="en-GB"/>
          </w:rPr>
          <w:t>Audio Summary</w:t>
        </w:r>
      </w:hyperlink>
      <w:r w:rsidRPr="001D293C">
        <w:rPr>
          <w:rFonts w:ascii="Times New Roman" w:eastAsia="Times New Roman" w:hAnsi="Times New Roman" w:cs="Times New Roman"/>
          <w:color w:val="000000"/>
          <w:sz w:val="27"/>
          <w:szCs w:val="27"/>
          <w:lang w:val="en-GB" w:eastAsia="en-GB"/>
        </w:rPr>
        <w:t> (Page)</w:t>
      </w:r>
    </w:p>
    <w:p w14:paraId="36B9DEE0"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00" w:history="1">
        <w:r w:rsidRPr="001D293C">
          <w:rPr>
            <w:rFonts w:ascii="Times New Roman" w:eastAsia="Times New Roman" w:hAnsi="Times New Roman" w:cs="Times New Roman"/>
            <w:color w:val="0000FF"/>
            <w:sz w:val="27"/>
            <w:szCs w:val="27"/>
            <w:u w:val="single"/>
            <w:lang w:val="en-GB" w:eastAsia="en-GB"/>
          </w:rPr>
          <w:t>Thai Explanation</w:t>
        </w:r>
      </w:hyperlink>
      <w:r w:rsidRPr="001D293C">
        <w:rPr>
          <w:rFonts w:ascii="Times New Roman" w:eastAsia="Times New Roman" w:hAnsi="Times New Roman" w:cs="Times New Roman"/>
          <w:color w:val="000000"/>
          <w:sz w:val="27"/>
          <w:szCs w:val="27"/>
          <w:lang w:val="en-GB" w:eastAsia="en-GB"/>
        </w:rPr>
        <w:t> (Page)</w:t>
      </w:r>
    </w:p>
    <w:p w14:paraId="13A8139D" w14:textId="77777777" w:rsidR="001D293C" w:rsidRPr="001D293C" w:rsidRDefault="001D293C" w:rsidP="001D293C">
      <w:pPr>
        <w:numPr>
          <w:ilvl w:val="0"/>
          <w:numId w:val="9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01" w:history="1">
        <w:r w:rsidRPr="001D293C">
          <w:rPr>
            <w:rFonts w:ascii="Times New Roman" w:eastAsia="Times New Roman" w:hAnsi="Times New Roman" w:cs="Times New Roman"/>
            <w:color w:val="0000FF"/>
            <w:sz w:val="27"/>
            <w:szCs w:val="27"/>
            <w:u w:val="single"/>
            <w:lang w:val="en-GB" w:eastAsia="en-GB"/>
          </w:rPr>
          <w:t>Vowel Reduction</w:t>
        </w:r>
      </w:hyperlink>
      <w:r w:rsidRPr="001D293C">
        <w:rPr>
          <w:rFonts w:ascii="Times New Roman" w:eastAsia="Times New Roman" w:hAnsi="Times New Roman" w:cs="Times New Roman"/>
          <w:color w:val="000000"/>
          <w:sz w:val="27"/>
          <w:szCs w:val="27"/>
          <w:lang w:val="en-GB" w:eastAsia="en-GB"/>
        </w:rPr>
        <w:t> (Quiz)</w:t>
      </w:r>
    </w:p>
    <w:p w14:paraId="32053884"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4 Content and Function Words</w:t>
      </w:r>
    </w:p>
    <w:p w14:paraId="0D55E890"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02" w:history="1">
        <w:r w:rsidRPr="001D293C">
          <w:rPr>
            <w:rFonts w:ascii="Times New Roman" w:eastAsia="Times New Roman" w:hAnsi="Times New Roman" w:cs="Times New Roman"/>
            <w:color w:val="0000FF"/>
            <w:sz w:val="27"/>
            <w:szCs w:val="27"/>
            <w:u w:val="single"/>
            <w:lang w:val="en-GB" w:eastAsia="en-GB"/>
          </w:rPr>
          <w:t>4a Review Unit 3</w:t>
        </w:r>
      </w:hyperlink>
      <w:r w:rsidRPr="001D293C">
        <w:rPr>
          <w:rFonts w:ascii="Times New Roman" w:eastAsia="Times New Roman" w:hAnsi="Times New Roman" w:cs="Times New Roman"/>
          <w:color w:val="000000"/>
          <w:sz w:val="27"/>
          <w:szCs w:val="27"/>
          <w:lang w:val="en-GB" w:eastAsia="en-GB"/>
        </w:rPr>
        <w:t> (Page)</w:t>
      </w:r>
    </w:p>
    <w:p w14:paraId="33C7902A"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03" w:history="1">
        <w:r w:rsidRPr="001D293C">
          <w:rPr>
            <w:rFonts w:ascii="Times New Roman" w:eastAsia="Times New Roman" w:hAnsi="Times New Roman" w:cs="Times New Roman"/>
            <w:color w:val="0000FF"/>
            <w:sz w:val="27"/>
            <w:szCs w:val="27"/>
            <w:u w:val="single"/>
            <w:lang w:val="en-GB" w:eastAsia="en-GB"/>
          </w:rPr>
          <w:t>4b Review Syllable Stress </w:t>
        </w:r>
      </w:hyperlink>
      <w:r w:rsidRPr="001D293C">
        <w:rPr>
          <w:rFonts w:ascii="Times New Roman" w:eastAsia="Times New Roman" w:hAnsi="Times New Roman" w:cs="Times New Roman"/>
          <w:color w:val="000000"/>
          <w:sz w:val="27"/>
          <w:szCs w:val="27"/>
          <w:lang w:val="en-GB" w:eastAsia="en-GB"/>
        </w:rPr>
        <w:t>(Quiz)</w:t>
      </w:r>
    </w:p>
    <w:p w14:paraId="09F26969"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04" w:history="1">
        <w:r w:rsidRPr="001D293C">
          <w:rPr>
            <w:rFonts w:ascii="Times New Roman" w:eastAsia="Times New Roman" w:hAnsi="Times New Roman" w:cs="Times New Roman"/>
            <w:color w:val="0000FF"/>
            <w:sz w:val="27"/>
            <w:szCs w:val="27"/>
            <w:u w:val="single"/>
            <w:lang w:val="en-GB" w:eastAsia="en-GB"/>
          </w:rPr>
          <w:t>Unit Objectives</w:t>
        </w:r>
      </w:hyperlink>
      <w:r w:rsidRPr="001D293C">
        <w:rPr>
          <w:rFonts w:ascii="Times New Roman" w:eastAsia="Times New Roman" w:hAnsi="Times New Roman" w:cs="Times New Roman"/>
          <w:color w:val="000000"/>
          <w:sz w:val="27"/>
          <w:szCs w:val="27"/>
          <w:lang w:val="en-GB" w:eastAsia="en-GB"/>
        </w:rPr>
        <w:t> (Page)</w:t>
      </w:r>
    </w:p>
    <w:p w14:paraId="33C2A5EE"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05" w:history="1">
        <w:r w:rsidRPr="001D293C">
          <w:rPr>
            <w:rFonts w:ascii="Times New Roman" w:eastAsia="Times New Roman" w:hAnsi="Times New Roman" w:cs="Times New Roman"/>
            <w:color w:val="0000FF"/>
            <w:sz w:val="27"/>
            <w:szCs w:val="27"/>
            <w:u w:val="single"/>
            <w:lang w:val="en-GB" w:eastAsia="en-GB"/>
          </w:rPr>
          <w:t>4X Teacher Lesson notes and activities</w:t>
        </w:r>
      </w:hyperlink>
      <w:r w:rsidRPr="001D293C">
        <w:rPr>
          <w:rFonts w:ascii="Times New Roman" w:eastAsia="Times New Roman" w:hAnsi="Times New Roman" w:cs="Times New Roman"/>
          <w:color w:val="000000"/>
          <w:sz w:val="27"/>
          <w:szCs w:val="27"/>
          <w:lang w:val="en-GB" w:eastAsia="en-GB"/>
        </w:rPr>
        <w:t> (Page)</w:t>
      </w:r>
    </w:p>
    <w:p w14:paraId="4D646B8F"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06" w:history="1">
        <w:r w:rsidRPr="001D293C">
          <w:rPr>
            <w:rFonts w:ascii="Times New Roman" w:eastAsia="Times New Roman" w:hAnsi="Times New Roman" w:cs="Times New Roman"/>
            <w:color w:val="0000FF"/>
            <w:sz w:val="27"/>
            <w:szCs w:val="27"/>
            <w:u w:val="single"/>
            <w:lang w:val="en-GB" w:eastAsia="en-GB"/>
          </w:rPr>
          <w:t>4. Content &amp; Function Words - Critical Skill</w:t>
        </w:r>
      </w:hyperlink>
      <w:r w:rsidRPr="001D293C">
        <w:rPr>
          <w:rFonts w:ascii="Times New Roman" w:eastAsia="Times New Roman" w:hAnsi="Times New Roman" w:cs="Times New Roman"/>
          <w:color w:val="000000"/>
          <w:sz w:val="27"/>
          <w:szCs w:val="27"/>
          <w:lang w:val="en-GB" w:eastAsia="en-GB"/>
        </w:rPr>
        <w:t> (Page)</w:t>
      </w:r>
    </w:p>
    <w:p w14:paraId="207F2D76"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07" w:history="1">
        <w:r w:rsidRPr="001D293C">
          <w:rPr>
            <w:rFonts w:ascii="Times New Roman" w:eastAsia="Times New Roman" w:hAnsi="Times New Roman" w:cs="Times New Roman"/>
            <w:color w:val="0000FF"/>
            <w:sz w:val="27"/>
            <w:szCs w:val="27"/>
            <w:u w:val="single"/>
            <w:lang w:val="en-GB" w:eastAsia="en-GB"/>
          </w:rPr>
          <w:t>4.1 Introduction to Function and Content words</w:t>
        </w:r>
      </w:hyperlink>
      <w:r w:rsidRPr="001D293C">
        <w:rPr>
          <w:rFonts w:ascii="Times New Roman" w:eastAsia="Times New Roman" w:hAnsi="Times New Roman" w:cs="Times New Roman"/>
          <w:color w:val="000000"/>
          <w:sz w:val="27"/>
          <w:szCs w:val="27"/>
          <w:lang w:val="en-GB" w:eastAsia="en-GB"/>
        </w:rPr>
        <w:t> (Page)</w:t>
      </w:r>
    </w:p>
    <w:p w14:paraId="49FFB98B"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08" w:history="1">
        <w:r w:rsidRPr="001D293C">
          <w:rPr>
            <w:rFonts w:ascii="Times New Roman" w:eastAsia="Times New Roman" w:hAnsi="Times New Roman" w:cs="Times New Roman"/>
            <w:color w:val="0000FF"/>
            <w:sz w:val="27"/>
            <w:szCs w:val="27"/>
            <w:u w:val="single"/>
            <w:lang w:val="en-GB" w:eastAsia="en-GB"/>
          </w:rPr>
          <w:t>4.2 A brief explanation of Content Words</w:t>
        </w:r>
      </w:hyperlink>
      <w:r w:rsidRPr="001D293C">
        <w:rPr>
          <w:rFonts w:ascii="Times New Roman" w:eastAsia="Times New Roman" w:hAnsi="Times New Roman" w:cs="Times New Roman"/>
          <w:color w:val="000000"/>
          <w:sz w:val="27"/>
          <w:szCs w:val="27"/>
          <w:lang w:val="en-GB" w:eastAsia="en-GB"/>
        </w:rPr>
        <w:t> (Page)</w:t>
      </w:r>
    </w:p>
    <w:p w14:paraId="727DF3BE"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09" w:history="1">
        <w:r w:rsidRPr="001D293C">
          <w:rPr>
            <w:rFonts w:ascii="Times New Roman" w:eastAsia="Times New Roman" w:hAnsi="Times New Roman" w:cs="Times New Roman"/>
            <w:color w:val="0000FF"/>
            <w:sz w:val="27"/>
            <w:szCs w:val="27"/>
            <w:u w:val="single"/>
            <w:lang w:val="en-GB" w:eastAsia="en-GB"/>
          </w:rPr>
          <w:t>4.3 Syllable Stress and Content Words (Video)</w:t>
        </w:r>
      </w:hyperlink>
      <w:r w:rsidRPr="001D293C">
        <w:rPr>
          <w:rFonts w:ascii="Times New Roman" w:eastAsia="Times New Roman" w:hAnsi="Times New Roman" w:cs="Times New Roman"/>
          <w:color w:val="000000"/>
          <w:sz w:val="27"/>
          <w:szCs w:val="27"/>
          <w:lang w:val="en-GB" w:eastAsia="en-GB"/>
        </w:rPr>
        <w:t> (Page)</w:t>
      </w:r>
    </w:p>
    <w:p w14:paraId="64FCAF97"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10" w:history="1">
        <w:r w:rsidRPr="001D293C">
          <w:rPr>
            <w:rFonts w:ascii="Times New Roman" w:eastAsia="Times New Roman" w:hAnsi="Times New Roman" w:cs="Times New Roman"/>
            <w:color w:val="0000FF"/>
            <w:sz w:val="27"/>
            <w:szCs w:val="27"/>
            <w:u w:val="single"/>
            <w:lang w:val="en-GB" w:eastAsia="en-GB"/>
          </w:rPr>
          <w:t>4.3 (Q) Stress and Rhythm- Content and Function</w:t>
        </w:r>
      </w:hyperlink>
      <w:r w:rsidRPr="001D293C">
        <w:rPr>
          <w:rFonts w:ascii="Times New Roman" w:eastAsia="Times New Roman" w:hAnsi="Times New Roman" w:cs="Times New Roman"/>
          <w:color w:val="000000"/>
          <w:sz w:val="27"/>
          <w:szCs w:val="27"/>
          <w:lang w:val="en-GB" w:eastAsia="en-GB"/>
        </w:rPr>
        <w:t> (Quiz)</w:t>
      </w:r>
    </w:p>
    <w:p w14:paraId="4CE91F87"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11" w:history="1">
        <w:r w:rsidRPr="001D293C">
          <w:rPr>
            <w:rFonts w:ascii="Times New Roman" w:eastAsia="Times New Roman" w:hAnsi="Times New Roman" w:cs="Times New Roman"/>
            <w:color w:val="0000FF"/>
            <w:sz w:val="27"/>
            <w:szCs w:val="27"/>
            <w:u w:val="single"/>
            <w:lang w:val="en-GB" w:eastAsia="en-GB"/>
          </w:rPr>
          <w:t>4.4 Content Words Stressed Video</w:t>
        </w:r>
      </w:hyperlink>
      <w:r w:rsidRPr="001D293C">
        <w:rPr>
          <w:rFonts w:ascii="Times New Roman" w:eastAsia="Times New Roman" w:hAnsi="Times New Roman" w:cs="Times New Roman"/>
          <w:color w:val="000000"/>
          <w:sz w:val="27"/>
          <w:szCs w:val="27"/>
          <w:lang w:val="en-GB" w:eastAsia="en-GB"/>
        </w:rPr>
        <w:t> (Page)</w:t>
      </w:r>
    </w:p>
    <w:p w14:paraId="266B588F"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12" w:history="1">
        <w:r w:rsidRPr="001D293C">
          <w:rPr>
            <w:rFonts w:ascii="Times New Roman" w:eastAsia="Times New Roman" w:hAnsi="Times New Roman" w:cs="Times New Roman"/>
            <w:color w:val="0000FF"/>
            <w:sz w:val="27"/>
            <w:szCs w:val="27"/>
            <w:u w:val="single"/>
            <w:lang w:val="en-GB" w:eastAsia="en-GB"/>
          </w:rPr>
          <w:t>4.5 Teachers explain Content and Function Words Video</w:t>
        </w:r>
      </w:hyperlink>
      <w:r w:rsidRPr="001D293C">
        <w:rPr>
          <w:rFonts w:ascii="Times New Roman" w:eastAsia="Times New Roman" w:hAnsi="Times New Roman" w:cs="Times New Roman"/>
          <w:color w:val="000000"/>
          <w:sz w:val="27"/>
          <w:szCs w:val="27"/>
          <w:lang w:val="en-GB" w:eastAsia="en-GB"/>
        </w:rPr>
        <w:t> (File)</w:t>
      </w:r>
    </w:p>
    <w:p w14:paraId="7F31299B"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13" w:history="1">
        <w:r w:rsidRPr="001D293C">
          <w:rPr>
            <w:rFonts w:ascii="Times New Roman" w:eastAsia="Times New Roman" w:hAnsi="Times New Roman" w:cs="Times New Roman"/>
            <w:color w:val="0000FF"/>
            <w:sz w:val="27"/>
            <w:szCs w:val="27"/>
            <w:u w:val="single"/>
            <w:lang w:val="en-GB" w:eastAsia="en-GB"/>
          </w:rPr>
          <w:t>4.6 In-class Exercise</w:t>
        </w:r>
      </w:hyperlink>
      <w:r w:rsidRPr="001D293C">
        <w:rPr>
          <w:rFonts w:ascii="Times New Roman" w:eastAsia="Times New Roman" w:hAnsi="Times New Roman" w:cs="Times New Roman"/>
          <w:color w:val="000000"/>
          <w:sz w:val="27"/>
          <w:szCs w:val="27"/>
          <w:lang w:val="en-GB" w:eastAsia="en-GB"/>
        </w:rPr>
        <w:t> (Page)</w:t>
      </w:r>
    </w:p>
    <w:p w14:paraId="1C162056"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14" w:history="1">
        <w:r w:rsidRPr="001D293C">
          <w:rPr>
            <w:rFonts w:ascii="Times New Roman" w:eastAsia="Times New Roman" w:hAnsi="Times New Roman" w:cs="Times New Roman"/>
            <w:color w:val="0000FF"/>
            <w:sz w:val="27"/>
            <w:szCs w:val="27"/>
            <w:u w:val="single"/>
            <w:lang w:val="en-GB" w:eastAsia="en-GB"/>
          </w:rPr>
          <w:t>4.7 Content Words Theory Quiz </w:t>
        </w:r>
      </w:hyperlink>
      <w:r w:rsidRPr="001D293C">
        <w:rPr>
          <w:rFonts w:ascii="Times New Roman" w:eastAsia="Times New Roman" w:hAnsi="Times New Roman" w:cs="Times New Roman"/>
          <w:color w:val="000000"/>
          <w:sz w:val="27"/>
          <w:szCs w:val="27"/>
          <w:lang w:val="en-GB" w:eastAsia="en-GB"/>
        </w:rPr>
        <w:t>(Quiz)</w:t>
      </w:r>
    </w:p>
    <w:p w14:paraId="17E354FE"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15" w:history="1">
        <w:r w:rsidRPr="001D293C">
          <w:rPr>
            <w:rFonts w:ascii="Times New Roman" w:eastAsia="Times New Roman" w:hAnsi="Times New Roman" w:cs="Times New Roman"/>
            <w:color w:val="0000FF"/>
            <w:sz w:val="27"/>
            <w:szCs w:val="27"/>
            <w:u w:val="single"/>
            <w:lang w:val="en-GB" w:eastAsia="en-GB"/>
          </w:rPr>
          <w:t>4.8 In Class Content Words Quick Quiz</w:t>
        </w:r>
      </w:hyperlink>
      <w:r w:rsidRPr="001D293C">
        <w:rPr>
          <w:rFonts w:ascii="Times New Roman" w:eastAsia="Times New Roman" w:hAnsi="Times New Roman" w:cs="Times New Roman"/>
          <w:color w:val="000000"/>
          <w:sz w:val="27"/>
          <w:szCs w:val="27"/>
          <w:lang w:val="en-GB" w:eastAsia="en-GB"/>
        </w:rPr>
        <w:t> (Quiz)</w:t>
      </w:r>
    </w:p>
    <w:p w14:paraId="07404E46" w14:textId="77777777" w:rsidR="001D293C" w:rsidRPr="001D293C" w:rsidRDefault="001D293C" w:rsidP="001D293C">
      <w:pPr>
        <w:numPr>
          <w:ilvl w:val="0"/>
          <w:numId w:val="9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16" w:history="1">
        <w:r w:rsidRPr="001D293C">
          <w:rPr>
            <w:rFonts w:ascii="Times New Roman" w:eastAsia="Times New Roman" w:hAnsi="Times New Roman" w:cs="Times New Roman"/>
            <w:color w:val="0000FF"/>
            <w:sz w:val="27"/>
            <w:szCs w:val="27"/>
            <w:u w:val="single"/>
            <w:lang w:val="en-GB" w:eastAsia="en-GB"/>
          </w:rPr>
          <w:t>4.9 Content Words Quiz</w:t>
        </w:r>
      </w:hyperlink>
      <w:r w:rsidRPr="001D293C">
        <w:rPr>
          <w:rFonts w:ascii="Times New Roman" w:eastAsia="Times New Roman" w:hAnsi="Times New Roman" w:cs="Times New Roman"/>
          <w:color w:val="000000"/>
          <w:sz w:val="27"/>
          <w:szCs w:val="27"/>
          <w:lang w:val="en-GB" w:eastAsia="en-GB"/>
        </w:rPr>
        <w:t> (Quiz)</w:t>
      </w:r>
    </w:p>
    <w:p w14:paraId="4907772C"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Listening and Speaking Video -Opinions</w:t>
      </w:r>
    </w:p>
    <w:p w14:paraId="3E739F1D" w14:textId="77777777" w:rsidR="001D293C" w:rsidRPr="001D293C" w:rsidRDefault="001D293C" w:rsidP="001D293C">
      <w:pPr>
        <w:numPr>
          <w:ilvl w:val="0"/>
          <w:numId w:val="99"/>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17" w:history="1">
        <w:r w:rsidRPr="001D293C">
          <w:rPr>
            <w:rFonts w:ascii="Times New Roman" w:eastAsia="Times New Roman" w:hAnsi="Times New Roman" w:cs="Times New Roman"/>
            <w:color w:val="0000FF"/>
            <w:sz w:val="27"/>
            <w:szCs w:val="27"/>
            <w:u w:val="single"/>
            <w:lang w:val="en-GB" w:eastAsia="en-GB"/>
          </w:rPr>
          <w:t>Giving your opinion on movies Video</w:t>
        </w:r>
      </w:hyperlink>
      <w:r w:rsidRPr="001D293C">
        <w:rPr>
          <w:rFonts w:ascii="Times New Roman" w:eastAsia="Times New Roman" w:hAnsi="Times New Roman" w:cs="Times New Roman"/>
          <w:color w:val="000000"/>
          <w:sz w:val="27"/>
          <w:szCs w:val="27"/>
          <w:lang w:val="en-GB" w:eastAsia="en-GB"/>
        </w:rPr>
        <w:t> (Page)</w:t>
      </w:r>
    </w:p>
    <w:p w14:paraId="74ABE3FD" w14:textId="77777777" w:rsidR="001D293C" w:rsidRPr="001D293C" w:rsidRDefault="001D293C" w:rsidP="001D293C">
      <w:pPr>
        <w:numPr>
          <w:ilvl w:val="0"/>
          <w:numId w:val="99"/>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18" w:history="1">
        <w:r w:rsidRPr="001D293C">
          <w:rPr>
            <w:rFonts w:ascii="Times New Roman" w:eastAsia="Times New Roman" w:hAnsi="Times New Roman" w:cs="Times New Roman"/>
            <w:color w:val="0000FF"/>
            <w:sz w:val="27"/>
            <w:szCs w:val="27"/>
            <w:u w:val="single"/>
            <w:lang w:val="en-GB" w:eastAsia="en-GB"/>
          </w:rPr>
          <w:t>Opinions</w:t>
        </w:r>
      </w:hyperlink>
      <w:r w:rsidRPr="001D293C">
        <w:rPr>
          <w:rFonts w:ascii="Times New Roman" w:eastAsia="Times New Roman" w:hAnsi="Times New Roman" w:cs="Times New Roman"/>
          <w:color w:val="000000"/>
          <w:sz w:val="27"/>
          <w:szCs w:val="27"/>
          <w:lang w:val="en-GB" w:eastAsia="en-GB"/>
        </w:rPr>
        <w:t> (Quiz)</w:t>
      </w:r>
    </w:p>
    <w:p w14:paraId="0156538E"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5 Rhythm</w:t>
      </w:r>
    </w:p>
    <w:p w14:paraId="67D01EC3"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19" w:history="1">
        <w:r w:rsidRPr="001D293C">
          <w:rPr>
            <w:rFonts w:ascii="Times New Roman" w:eastAsia="Times New Roman" w:hAnsi="Times New Roman" w:cs="Times New Roman"/>
            <w:color w:val="0000FF"/>
            <w:sz w:val="27"/>
            <w:szCs w:val="27"/>
            <w:u w:val="single"/>
            <w:lang w:val="en-GB" w:eastAsia="en-GB"/>
          </w:rPr>
          <w:t>Content and Function Review</w:t>
        </w:r>
      </w:hyperlink>
      <w:r w:rsidRPr="001D293C">
        <w:rPr>
          <w:rFonts w:ascii="Times New Roman" w:eastAsia="Times New Roman" w:hAnsi="Times New Roman" w:cs="Times New Roman"/>
          <w:color w:val="000000"/>
          <w:sz w:val="27"/>
          <w:szCs w:val="27"/>
          <w:lang w:val="en-GB" w:eastAsia="en-GB"/>
        </w:rPr>
        <w:t> (Page)</w:t>
      </w:r>
    </w:p>
    <w:p w14:paraId="3639172D"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20" w:history="1">
        <w:r w:rsidRPr="001D293C">
          <w:rPr>
            <w:rFonts w:ascii="Times New Roman" w:eastAsia="Times New Roman" w:hAnsi="Times New Roman" w:cs="Times New Roman"/>
            <w:color w:val="0000FF"/>
            <w:sz w:val="27"/>
            <w:szCs w:val="27"/>
            <w:u w:val="single"/>
            <w:lang w:val="en-GB" w:eastAsia="en-GB"/>
          </w:rPr>
          <w:t>5 X In Class Teachers Notes</w:t>
        </w:r>
      </w:hyperlink>
      <w:r w:rsidRPr="001D293C">
        <w:rPr>
          <w:rFonts w:ascii="Times New Roman" w:eastAsia="Times New Roman" w:hAnsi="Times New Roman" w:cs="Times New Roman"/>
          <w:color w:val="000000"/>
          <w:sz w:val="27"/>
          <w:szCs w:val="27"/>
          <w:lang w:val="en-GB" w:eastAsia="en-GB"/>
        </w:rPr>
        <w:t> (Page)</w:t>
      </w:r>
    </w:p>
    <w:p w14:paraId="473AF3B6"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21" w:history="1">
        <w:r w:rsidRPr="001D293C">
          <w:rPr>
            <w:rFonts w:ascii="Times New Roman" w:eastAsia="Times New Roman" w:hAnsi="Times New Roman" w:cs="Times New Roman"/>
            <w:color w:val="0000FF"/>
            <w:sz w:val="27"/>
            <w:szCs w:val="27"/>
            <w:u w:val="single"/>
            <w:lang w:val="en-GB" w:eastAsia="en-GB"/>
          </w:rPr>
          <w:t>Unit Objectives</w:t>
        </w:r>
      </w:hyperlink>
      <w:r w:rsidRPr="001D293C">
        <w:rPr>
          <w:rFonts w:ascii="Times New Roman" w:eastAsia="Times New Roman" w:hAnsi="Times New Roman" w:cs="Times New Roman"/>
          <w:color w:val="000000"/>
          <w:sz w:val="27"/>
          <w:szCs w:val="27"/>
          <w:lang w:val="en-GB" w:eastAsia="en-GB"/>
        </w:rPr>
        <w:t> (Page)</w:t>
      </w:r>
    </w:p>
    <w:p w14:paraId="3BA46934"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22" w:history="1">
        <w:r w:rsidRPr="001D293C">
          <w:rPr>
            <w:rFonts w:ascii="Times New Roman" w:eastAsia="Times New Roman" w:hAnsi="Times New Roman" w:cs="Times New Roman"/>
            <w:color w:val="0000FF"/>
            <w:sz w:val="27"/>
            <w:szCs w:val="27"/>
            <w:u w:val="single"/>
            <w:lang w:val="en-GB" w:eastAsia="en-GB"/>
          </w:rPr>
          <w:t>5. Stress and Rhythm Overview Video</w:t>
        </w:r>
      </w:hyperlink>
      <w:r w:rsidRPr="001D293C">
        <w:rPr>
          <w:rFonts w:ascii="Times New Roman" w:eastAsia="Times New Roman" w:hAnsi="Times New Roman" w:cs="Times New Roman"/>
          <w:color w:val="000000"/>
          <w:sz w:val="27"/>
          <w:szCs w:val="27"/>
          <w:lang w:val="en-GB" w:eastAsia="en-GB"/>
        </w:rPr>
        <w:t> (File)</w:t>
      </w:r>
    </w:p>
    <w:p w14:paraId="2D64D2CC"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23" w:history="1">
        <w:r w:rsidRPr="001D293C">
          <w:rPr>
            <w:rFonts w:ascii="Times New Roman" w:eastAsia="Times New Roman" w:hAnsi="Times New Roman" w:cs="Times New Roman"/>
            <w:color w:val="0000FF"/>
            <w:sz w:val="27"/>
            <w:szCs w:val="27"/>
            <w:u w:val="single"/>
            <w:lang w:val="en-GB" w:eastAsia="en-GB"/>
          </w:rPr>
          <w:t>Stress and Rhythm- Content and Function</w:t>
        </w:r>
      </w:hyperlink>
      <w:r w:rsidRPr="001D293C">
        <w:rPr>
          <w:rFonts w:ascii="Times New Roman" w:eastAsia="Times New Roman" w:hAnsi="Times New Roman" w:cs="Times New Roman"/>
          <w:color w:val="000000"/>
          <w:sz w:val="27"/>
          <w:szCs w:val="27"/>
          <w:lang w:val="en-GB" w:eastAsia="en-GB"/>
        </w:rPr>
        <w:t> (Quiz)</w:t>
      </w:r>
    </w:p>
    <w:p w14:paraId="0FF7ACF6"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24" w:history="1">
        <w:r w:rsidRPr="001D293C">
          <w:rPr>
            <w:rFonts w:ascii="Times New Roman" w:eastAsia="Times New Roman" w:hAnsi="Times New Roman" w:cs="Times New Roman"/>
            <w:color w:val="0000FF"/>
            <w:sz w:val="27"/>
            <w:szCs w:val="27"/>
            <w:u w:val="single"/>
            <w:lang w:val="en-GB" w:eastAsia="en-GB"/>
          </w:rPr>
          <w:t>5.1 Introduction to Rhythm</w:t>
        </w:r>
      </w:hyperlink>
      <w:r w:rsidRPr="001D293C">
        <w:rPr>
          <w:rFonts w:ascii="Times New Roman" w:eastAsia="Times New Roman" w:hAnsi="Times New Roman" w:cs="Times New Roman"/>
          <w:color w:val="000000"/>
          <w:sz w:val="27"/>
          <w:szCs w:val="27"/>
          <w:lang w:val="en-GB" w:eastAsia="en-GB"/>
        </w:rPr>
        <w:t> (Page)</w:t>
      </w:r>
    </w:p>
    <w:p w14:paraId="2BB30C78"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25" w:history="1">
        <w:r w:rsidRPr="001D293C">
          <w:rPr>
            <w:rFonts w:ascii="Times New Roman" w:eastAsia="Times New Roman" w:hAnsi="Times New Roman" w:cs="Times New Roman"/>
            <w:color w:val="0000FF"/>
            <w:sz w:val="27"/>
            <w:szCs w:val="27"/>
            <w:u w:val="single"/>
            <w:lang w:val="en-GB" w:eastAsia="en-GB"/>
          </w:rPr>
          <w:t>5.2 The Rhythm of English - Detail</w:t>
        </w:r>
      </w:hyperlink>
      <w:r w:rsidRPr="001D293C">
        <w:rPr>
          <w:rFonts w:ascii="Times New Roman" w:eastAsia="Times New Roman" w:hAnsi="Times New Roman" w:cs="Times New Roman"/>
          <w:color w:val="000000"/>
          <w:sz w:val="27"/>
          <w:szCs w:val="27"/>
          <w:lang w:val="en-GB" w:eastAsia="en-GB"/>
        </w:rPr>
        <w:t> (Page)</w:t>
      </w:r>
    </w:p>
    <w:p w14:paraId="0EF22CCA"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26" w:history="1">
        <w:r w:rsidRPr="001D293C">
          <w:rPr>
            <w:rFonts w:ascii="Times New Roman" w:eastAsia="Times New Roman" w:hAnsi="Times New Roman" w:cs="Times New Roman"/>
            <w:color w:val="0000FF"/>
            <w:sz w:val="27"/>
            <w:szCs w:val="27"/>
            <w:u w:val="single"/>
            <w:lang w:val="en-GB" w:eastAsia="en-GB"/>
          </w:rPr>
          <w:t>5.3 Rhythm in Conversation</w:t>
        </w:r>
      </w:hyperlink>
      <w:r w:rsidRPr="001D293C">
        <w:rPr>
          <w:rFonts w:ascii="Times New Roman" w:eastAsia="Times New Roman" w:hAnsi="Times New Roman" w:cs="Times New Roman"/>
          <w:color w:val="000000"/>
          <w:sz w:val="27"/>
          <w:szCs w:val="27"/>
          <w:lang w:val="en-GB" w:eastAsia="en-GB"/>
        </w:rPr>
        <w:t> (Page)</w:t>
      </w:r>
    </w:p>
    <w:p w14:paraId="7BAD0903"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27" w:history="1">
        <w:r w:rsidRPr="001D293C">
          <w:rPr>
            <w:rFonts w:ascii="Times New Roman" w:eastAsia="Times New Roman" w:hAnsi="Times New Roman" w:cs="Times New Roman"/>
            <w:color w:val="0000FF"/>
            <w:sz w:val="27"/>
            <w:szCs w:val="27"/>
            <w:u w:val="single"/>
            <w:lang w:val="en-GB" w:eastAsia="en-GB"/>
          </w:rPr>
          <w:t>5.5 Stress &amp; Rhythm Video</w:t>
        </w:r>
      </w:hyperlink>
      <w:r w:rsidRPr="001D293C">
        <w:rPr>
          <w:rFonts w:ascii="Times New Roman" w:eastAsia="Times New Roman" w:hAnsi="Times New Roman" w:cs="Times New Roman"/>
          <w:color w:val="000000"/>
          <w:sz w:val="27"/>
          <w:szCs w:val="27"/>
          <w:lang w:val="en-GB" w:eastAsia="en-GB"/>
        </w:rPr>
        <w:t> (Page)</w:t>
      </w:r>
    </w:p>
    <w:p w14:paraId="383FAACE"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28" w:history="1">
        <w:r w:rsidRPr="001D293C">
          <w:rPr>
            <w:rFonts w:ascii="Times New Roman" w:eastAsia="Times New Roman" w:hAnsi="Times New Roman" w:cs="Times New Roman"/>
            <w:color w:val="0000FF"/>
            <w:sz w:val="27"/>
            <w:szCs w:val="27"/>
            <w:u w:val="single"/>
            <w:lang w:val="en-GB" w:eastAsia="en-GB"/>
          </w:rPr>
          <w:t>5.5 (Q)</w:t>
        </w:r>
      </w:hyperlink>
      <w:r w:rsidRPr="001D293C">
        <w:rPr>
          <w:rFonts w:ascii="Times New Roman" w:eastAsia="Times New Roman" w:hAnsi="Times New Roman" w:cs="Times New Roman"/>
          <w:color w:val="000000"/>
          <w:sz w:val="27"/>
          <w:szCs w:val="27"/>
          <w:lang w:val="en-GB" w:eastAsia="en-GB"/>
        </w:rPr>
        <w:t> (Quiz)</w:t>
      </w:r>
    </w:p>
    <w:p w14:paraId="7D887E45"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29" w:history="1">
        <w:r w:rsidRPr="001D293C">
          <w:rPr>
            <w:rFonts w:ascii="Times New Roman" w:eastAsia="Times New Roman" w:hAnsi="Times New Roman" w:cs="Times New Roman"/>
            <w:color w:val="0000FF"/>
            <w:sz w:val="27"/>
            <w:szCs w:val="27"/>
            <w:u w:val="single"/>
            <w:lang w:val="en-GB" w:eastAsia="en-GB"/>
          </w:rPr>
          <w:t>5.6 Listen and Practise</w:t>
        </w:r>
      </w:hyperlink>
      <w:r w:rsidRPr="001D293C">
        <w:rPr>
          <w:rFonts w:ascii="Times New Roman" w:eastAsia="Times New Roman" w:hAnsi="Times New Roman" w:cs="Times New Roman"/>
          <w:color w:val="000000"/>
          <w:sz w:val="27"/>
          <w:szCs w:val="27"/>
          <w:lang w:val="en-GB" w:eastAsia="en-GB"/>
        </w:rPr>
        <w:t> (Page)</w:t>
      </w:r>
    </w:p>
    <w:p w14:paraId="78610A4F" w14:textId="77777777" w:rsidR="001D293C" w:rsidRPr="001D293C" w:rsidRDefault="001D293C" w:rsidP="001D293C">
      <w:pPr>
        <w:numPr>
          <w:ilvl w:val="0"/>
          <w:numId w:val="10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30" w:history="1">
        <w:r w:rsidRPr="001D293C">
          <w:rPr>
            <w:rFonts w:ascii="Times New Roman" w:eastAsia="Times New Roman" w:hAnsi="Times New Roman" w:cs="Times New Roman"/>
            <w:color w:val="0000FF"/>
            <w:sz w:val="27"/>
            <w:szCs w:val="27"/>
            <w:u w:val="single"/>
            <w:lang w:val="en-GB" w:eastAsia="en-GB"/>
          </w:rPr>
          <w:t>5.7 Rhythm</w:t>
        </w:r>
      </w:hyperlink>
      <w:r w:rsidRPr="001D293C">
        <w:rPr>
          <w:rFonts w:ascii="Times New Roman" w:eastAsia="Times New Roman" w:hAnsi="Times New Roman" w:cs="Times New Roman"/>
          <w:color w:val="000000"/>
          <w:sz w:val="27"/>
          <w:szCs w:val="27"/>
          <w:lang w:val="en-GB" w:eastAsia="en-GB"/>
        </w:rPr>
        <w:t> (Quiz)</w:t>
      </w:r>
    </w:p>
    <w:p w14:paraId="3DD5729C"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6 Intonation and Emphasis</w:t>
      </w:r>
    </w:p>
    <w:p w14:paraId="409A9287" w14:textId="77777777" w:rsidR="001D293C" w:rsidRPr="001D293C" w:rsidRDefault="001D293C" w:rsidP="001D293C">
      <w:pPr>
        <w:numPr>
          <w:ilvl w:val="0"/>
          <w:numId w:val="10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31" w:history="1">
        <w:r w:rsidRPr="001D293C">
          <w:rPr>
            <w:rFonts w:ascii="Times New Roman" w:eastAsia="Times New Roman" w:hAnsi="Times New Roman" w:cs="Times New Roman"/>
            <w:color w:val="0000FF"/>
            <w:sz w:val="27"/>
            <w:szCs w:val="27"/>
            <w:u w:val="single"/>
            <w:lang w:val="en-GB" w:eastAsia="en-GB"/>
          </w:rPr>
          <w:t>Unit Objectives</w:t>
        </w:r>
      </w:hyperlink>
      <w:r w:rsidRPr="001D293C">
        <w:rPr>
          <w:rFonts w:ascii="Times New Roman" w:eastAsia="Times New Roman" w:hAnsi="Times New Roman" w:cs="Times New Roman"/>
          <w:color w:val="000000"/>
          <w:sz w:val="27"/>
          <w:szCs w:val="27"/>
          <w:lang w:val="en-GB" w:eastAsia="en-GB"/>
        </w:rPr>
        <w:t> (Page)</w:t>
      </w:r>
    </w:p>
    <w:p w14:paraId="04F4264E" w14:textId="77777777" w:rsidR="001D293C" w:rsidRPr="001D293C" w:rsidRDefault="001D293C" w:rsidP="001D293C">
      <w:pPr>
        <w:numPr>
          <w:ilvl w:val="0"/>
          <w:numId w:val="10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32" w:history="1">
        <w:r w:rsidRPr="001D293C">
          <w:rPr>
            <w:rFonts w:ascii="Times New Roman" w:eastAsia="Times New Roman" w:hAnsi="Times New Roman" w:cs="Times New Roman"/>
            <w:color w:val="0000FF"/>
            <w:sz w:val="27"/>
            <w:szCs w:val="27"/>
            <w:u w:val="single"/>
            <w:lang w:val="en-GB" w:eastAsia="en-GB"/>
          </w:rPr>
          <w:t>6.1 Introduction to Intonation and Emphasis</w:t>
        </w:r>
      </w:hyperlink>
      <w:r w:rsidRPr="001D293C">
        <w:rPr>
          <w:rFonts w:ascii="Times New Roman" w:eastAsia="Times New Roman" w:hAnsi="Times New Roman" w:cs="Times New Roman"/>
          <w:color w:val="000000"/>
          <w:sz w:val="27"/>
          <w:szCs w:val="27"/>
          <w:lang w:val="en-GB" w:eastAsia="en-GB"/>
        </w:rPr>
        <w:t> (Page)</w:t>
      </w:r>
    </w:p>
    <w:p w14:paraId="256E28F9" w14:textId="77777777" w:rsidR="001D293C" w:rsidRPr="001D293C" w:rsidRDefault="001D293C" w:rsidP="001D293C">
      <w:pPr>
        <w:numPr>
          <w:ilvl w:val="0"/>
          <w:numId w:val="10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33" w:history="1">
        <w:r w:rsidRPr="001D293C">
          <w:rPr>
            <w:rFonts w:ascii="Times New Roman" w:eastAsia="Times New Roman" w:hAnsi="Times New Roman" w:cs="Times New Roman"/>
            <w:color w:val="0000FF"/>
            <w:sz w:val="27"/>
            <w:szCs w:val="27"/>
            <w:u w:val="single"/>
            <w:lang w:val="en-GB" w:eastAsia="en-GB"/>
          </w:rPr>
          <w:t>6.2 Intonation Video</w:t>
        </w:r>
      </w:hyperlink>
      <w:r w:rsidRPr="001D293C">
        <w:rPr>
          <w:rFonts w:ascii="Times New Roman" w:eastAsia="Times New Roman" w:hAnsi="Times New Roman" w:cs="Times New Roman"/>
          <w:color w:val="000000"/>
          <w:sz w:val="27"/>
          <w:szCs w:val="27"/>
          <w:lang w:val="en-GB" w:eastAsia="en-GB"/>
        </w:rPr>
        <w:t> (Page)</w:t>
      </w:r>
    </w:p>
    <w:p w14:paraId="0E269980" w14:textId="77777777" w:rsidR="001D293C" w:rsidRPr="001D293C" w:rsidRDefault="001D293C" w:rsidP="001D293C">
      <w:pPr>
        <w:numPr>
          <w:ilvl w:val="0"/>
          <w:numId w:val="10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34" w:history="1">
        <w:r w:rsidRPr="001D293C">
          <w:rPr>
            <w:rFonts w:ascii="Times New Roman" w:eastAsia="Times New Roman" w:hAnsi="Times New Roman" w:cs="Times New Roman"/>
            <w:color w:val="0000FF"/>
            <w:sz w:val="27"/>
            <w:szCs w:val="27"/>
            <w:u w:val="single"/>
            <w:lang w:val="en-GB" w:eastAsia="en-GB"/>
          </w:rPr>
          <w:t>6.3 Intonation (Text/Audio/Webpage)</w:t>
        </w:r>
      </w:hyperlink>
      <w:r w:rsidRPr="001D293C">
        <w:rPr>
          <w:rFonts w:ascii="Times New Roman" w:eastAsia="Times New Roman" w:hAnsi="Times New Roman" w:cs="Times New Roman"/>
          <w:color w:val="000000"/>
          <w:sz w:val="27"/>
          <w:szCs w:val="27"/>
          <w:lang w:val="en-GB" w:eastAsia="en-GB"/>
        </w:rPr>
        <w:t> (Page)</w:t>
      </w:r>
    </w:p>
    <w:p w14:paraId="79DB6A16" w14:textId="77777777" w:rsidR="001D293C" w:rsidRPr="001D293C" w:rsidRDefault="001D293C" w:rsidP="001D293C">
      <w:pPr>
        <w:numPr>
          <w:ilvl w:val="0"/>
          <w:numId w:val="10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35" w:history="1">
        <w:r w:rsidRPr="001D293C">
          <w:rPr>
            <w:rFonts w:ascii="Times New Roman" w:eastAsia="Times New Roman" w:hAnsi="Times New Roman" w:cs="Times New Roman"/>
            <w:color w:val="0000FF"/>
            <w:sz w:val="27"/>
            <w:szCs w:val="27"/>
            <w:u w:val="single"/>
            <w:lang w:val="en-GB" w:eastAsia="en-GB"/>
          </w:rPr>
          <w:t>6.4 Preferences Video</w:t>
        </w:r>
      </w:hyperlink>
      <w:r w:rsidRPr="001D293C">
        <w:rPr>
          <w:rFonts w:ascii="Times New Roman" w:eastAsia="Times New Roman" w:hAnsi="Times New Roman" w:cs="Times New Roman"/>
          <w:color w:val="000000"/>
          <w:sz w:val="27"/>
          <w:szCs w:val="27"/>
          <w:lang w:val="en-GB" w:eastAsia="en-GB"/>
        </w:rPr>
        <w:t> (Page)</w:t>
      </w:r>
    </w:p>
    <w:p w14:paraId="7181BCBC" w14:textId="77777777" w:rsidR="001D293C" w:rsidRPr="001D293C" w:rsidRDefault="001D293C" w:rsidP="001D293C">
      <w:pPr>
        <w:numPr>
          <w:ilvl w:val="0"/>
          <w:numId w:val="10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36" w:history="1">
        <w:r w:rsidRPr="001D293C">
          <w:rPr>
            <w:rFonts w:ascii="Times New Roman" w:eastAsia="Times New Roman" w:hAnsi="Times New Roman" w:cs="Times New Roman"/>
            <w:color w:val="0000FF"/>
            <w:sz w:val="27"/>
            <w:szCs w:val="27"/>
            <w:u w:val="single"/>
            <w:lang w:val="en-GB" w:eastAsia="en-GB"/>
          </w:rPr>
          <w:t>6.5 Dancing Team Video - Listen and Practise intonation</w:t>
        </w:r>
      </w:hyperlink>
      <w:r w:rsidRPr="001D293C">
        <w:rPr>
          <w:rFonts w:ascii="Times New Roman" w:eastAsia="Times New Roman" w:hAnsi="Times New Roman" w:cs="Times New Roman"/>
          <w:color w:val="000000"/>
          <w:sz w:val="27"/>
          <w:szCs w:val="27"/>
          <w:lang w:val="en-GB" w:eastAsia="en-GB"/>
        </w:rPr>
        <w:t> (Page)</w:t>
      </w:r>
    </w:p>
    <w:p w14:paraId="1932641F" w14:textId="77777777" w:rsidR="001D293C" w:rsidRPr="001D293C" w:rsidRDefault="001D293C" w:rsidP="001D293C">
      <w:pPr>
        <w:numPr>
          <w:ilvl w:val="0"/>
          <w:numId w:val="10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37" w:history="1">
        <w:r w:rsidRPr="001D293C">
          <w:rPr>
            <w:rFonts w:ascii="Times New Roman" w:eastAsia="Times New Roman" w:hAnsi="Times New Roman" w:cs="Times New Roman"/>
            <w:color w:val="0000FF"/>
            <w:sz w:val="27"/>
            <w:szCs w:val="27"/>
            <w:u w:val="single"/>
            <w:lang w:val="en-GB" w:eastAsia="en-GB"/>
          </w:rPr>
          <w:t>6.6 Intonation Exercise</w:t>
        </w:r>
      </w:hyperlink>
      <w:r w:rsidRPr="001D293C">
        <w:rPr>
          <w:rFonts w:ascii="Times New Roman" w:eastAsia="Times New Roman" w:hAnsi="Times New Roman" w:cs="Times New Roman"/>
          <w:color w:val="000000"/>
          <w:sz w:val="27"/>
          <w:szCs w:val="27"/>
          <w:lang w:val="en-GB" w:eastAsia="en-GB"/>
        </w:rPr>
        <w:t> (Quiz)</w:t>
      </w:r>
    </w:p>
    <w:p w14:paraId="3D37BB6D"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7. Thought Groups</w:t>
      </w:r>
    </w:p>
    <w:p w14:paraId="1E1E06FD"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38" w:history="1">
        <w:r w:rsidRPr="001D293C">
          <w:rPr>
            <w:rFonts w:ascii="Times New Roman" w:eastAsia="Times New Roman" w:hAnsi="Times New Roman" w:cs="Times New Roman"/>
            <w:color w:val="0000FF"/>
            <w:sz w:val="27"/>
            <w:szCs w:val="27"/>
            <w:u w:val="single"/>
            <w:lang w:val="en-GB" w:eastAsia="en-GB"/>
          </w:rPr>
          <w:t>Intonation/Focus Words Review</w:t>
        </w:r>
      </w:hyperlink>
      <w:r w:rsidRPr="001D293C">
        <w:rPr>
          <w:rFonts w:ascii="Times New Roman" w:eastAsia="Times New Roman" w:hAnsi="Times New Roman" w:cs="Times New Roman"/>
          <w:color w:val="000000"/>
          <w:sz w:val="27"/>
          <w:szCs w:val="27"/>
          <w:lang w:val="en-GB" w:eastAsia="en-GB"/>
        </w:rPr>
        <w:t> (Quiz)</w:t>
      </w:r>
    </w:p>
    <w:p w14:paraId="00FEC8D8"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39" w:history="1">
        <w:r w:rsidRPr="001D293C">
          <w:rPr>
            <w:rFonts w:ascii="Times New Roman" w:eastAsia="Times New Roman" w:hAnsi="Times New Roman" w:cs="Times New Roman"/>
            <w:color w:val="0000FF"/>
            <w:sz w:val="27"/>
            <w:szCs w:val="27"/>
            <w:u w:val="single"/>
            <w:lang w:val="en-GB" w:eastAsia="en-GB"/>
          </w:rPr>
          <w:t>Teachers Notes - Thought Groups</w:t>
        </w:r>
      </w:hyperlink>
      <w:r w:rsidRPr="001D293C">
        <w:rPr>
          <w:rFonts w:ascii="Times New Roman" w:eastAsia="Times New Roman" w:hAnsi="Times New Roman" w:cs="Times New Roman"/>
          <w:color w:val="000000"/>
          <w:sz w:val="27"/>
          <w:szCs w:val="27"/>
          <w:lang w:val="en-GB" w:eastAsia="en-GB"/>
        </w:rPr>
        <w:t> (Page)</w:t>
      </w:r>
    </w:p>
    <w:p w14:paraId="496BAB09"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40" w:history="1">
        <w:r w:rsidRPr="001D293C">
          <w:rPr>
            <w:rFonts w:ascii="Times New Roman" w:eastAsia="Times New Roman" w:hAnsi="Times New Roman" w:cs="Times New Roman"/>
            <w:color w:val="0000FF"/>
            <w:sz w:val="27"/>
            <w:szCs w:val="27"/>
            <w:u w:val="single"/>
            <w:lang w:val="en-GB" w:eastAsia="en-GB"/>
          </w:rPr>
          <w:t>Unit Objectives</w:t>
        </w:r>
      </w:hyperlink>
      <w:r w:rsidRPr="001D293C">
        <w:rPr>
          <w:rFonts w:ascii="Times New Roman" w:eastAsia="Times New Roman" w:hAnsi="Times New Roman" w:cs="Times New Roman"/>
          <w:color w:val="000000"/>
          <w:sz w:val="27"/>
          <w:szCs w:val="27"/>
          <w:lang w:val="en-GB" w:eastAsia="en-GB"/>
        </w:rPr>
        <w:t> (Page)</w:t>
      </w:r>
    </w:p>
    <w:p w14:paraId="428D4453"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41" w:history="1">
        <w:r w:rsidRPr="001D293C">
          <w:rPr>
            <w:rFonts w:ascii="Times New Roman" w:eastAsia="Times New Roman" w:hAnsi="Times New Roman" w:cs="Times New Roman"/>
            <w:color w:val="0000FF"/>
            <w:sz w:val="27"/>
            <w:szCs w:val="27"/>
            <w:u w:val="single"/>
            <w:lang w:val="en-GB" w:eastAsia="en-GB"/>
          </w:rPr>
          <w:t>7.1 Introduction to Thought Groups</w:t>
        </w:r>
      </w:hyperlink>
      <w:r w:rsidRPr="001D293C">
        <w:rPr>
          <w:rFonts w:ascii="Times New Roman" w:eastAsia="Times New Roman" w:hAnsi="Times New Roman" w:cs="Times New Roman"/>
          <w:color w:val="000000"/>
          <w:sz w:val="27"/>
          <w:szCs w:val="27"/>
          <w:lang w:val="en-GB" w:eastAsia="en-GB"/>
        </w:rPr>
        <w:t> (Page)</w:t>
      </w:r>
    </w:p>
    <w:p w14:paraId="4082F11B"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42" w:history="1">
        <w:r w:rsidRPr="001D293C">
          <w:rPr>
            <w:rFonts w:ascii="Times New Roman" w:eastAsia="Times New Roman" w:hAnsi="Times New Roman" w:cs="Times New Roman"/>
            <w:color w:val="0000FF"/>
            <w:sz w:val="27"/>
            <w:szCs w:val="27"/>
            <w:u w:val="single"/>
            <w:lang w:val="en-GB" w:eastAsia="en-GB"/>
          </w:rPr>
          <w:t>7.2 Thought Groups Video</w:t>
        </w:r>
      </w:hyperlink>
      <w:r w:rsidRPr="001D293C">
        <w:rPr>
          <w:rFonts w:ascii="Times New Roman" w:eastAsia="Times New Roman" w:hAnsi="Times New Roman" w:cs="Times New Roman"/>
          <w:color w:val="000000"/>
          <w:sz w:val="27"/>
          <w:szCs w:val="27"/>
          <w:lang w:val="en-GB" w:eastAsia="en-GB"/>
        </w:rPr>
        <w:t> (Page)</w:t>
      </w:r>
    </w:p>
    <w:p w14:paraId="7A686130"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43" w:history="1">
        <w:r w:rsidRPr="001D293C">
          <w:rPr>
            <w:rFonts w:ascii="Times New Roman" w:eastAsia="Times New Roman" w:hAnsi="Times New Roman" w:cs="Times New Roman"/>
            <w:color w:val="0000FF"/>
            <w:sz w:val="27"/>
            <w:szCs w:val="27"/>
            <w:u w:val="single"/>
            <w:lang w:val="en-GB" w:eastAsia="en-GB"/>
          </w:rPr>
          <w:t>7.3 Pausing</w:t>
        </w:r>
      </w:hyperlink>
      <w:r w:rsidRPr="001D293C">
        <w:rPr>
          <w:rFonts w:ascii="Times New Roman" w:eastAsia="Times New Roman" w:hAnsi="Times New Roman" w:cs="Times New Roman"/>
          <w:color w:val="000000"/>
          <w:sz w:val="27"/>
          <w:szCs w:val="27"/>
          <w:lang w:val="en-GB" w:eastAsia="en-GB"/>
        </w:rPr>
        <w:t> (Page)</w:t>
      </w:r>
    </w:p>
    <w:p w14:paraId="11655A1D"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44" w:history="1">
        <w:r w:rsidRPr="001D293C">
          <w:rPr>
            <w:rFonts w:ascii="Times New Roman" w:eastAsia="Times New Roman" w:hAnsi="Times New Roman" w:cs="Times New Roman"/>
            <w:color w:val="0000FF"/>
            <w:sz w:val="27"/>
            <w:szCs w:val="27"/>
            <w:u w:val="single"/>
            <w:lang w:val="en-GB" w:eastAsia="en-GB"/>
          </w:rPr>
          <w:t>7.4 Class Exercise - Intonation and Thought Groups</w:t>
        </w:r>
      </w:hyperlink>
      <w:r w:rsidRPr="001D293C">
        <w:rPr>
          <w:rFonts w:ascii="Times New Roman" w:eastAsia="Times New Roman" w:hAnsi="Times New Roman" w:cs="Times New Roman"/>
          <w:color w:val="000000"/>
          <w:sz w:val="27"/>
          <w:szCs w:val="27"/>
          <w:lang w:val="en-GB" w:eastAsia="en-GB"/>
        </w:rPr>
        <w:t> (Page)</w:t>
      </w:r>
    </w:p>
    <w:p w14:paraId="783EBEC2"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45" w:history="1">
        <w:r w:rsidRPr="001D293C">
          <w:rPr>
            <w:rFonts w:ascii="Times New Roman" w:eastAsia="Times New Roman" w:hAnsi="Times New Roman" w:cs="Times New Roman"/>
            <w:color w:val="0000FF"/>
            <w:sz w:val="27"/>
            <w:szCs w:val="27"/>
            <w:u w:val="single"/>
            <w:lang w:val="en-GB" w:eastAsia="en-GB"/>
          </w:rPr>
          <w:t>7.5 More on Thought Groups - Videos</w:t>
        </w:r>
      </w:hyperlink>
      <w:r w:rsidRPr="001D293C">
        <w:rPr>
          <w:rFonts w:ascii="Times New Roman" w:eastAsia="Times New Roman" w:hAnsi="Times New Roman" w:cs="Times New Roman"/>
          <w:color w:val="000000"/>
          <w:sz w:val="27"/>
          <w:szCs w:val="27"/>
          <w:lang w:val="en-GB" w:eastAsia="en-GB"/>
        </w:rPr>
        <w:t> (Page)</w:t>
      </w:r>
    </w:p>
    <w:p w14:paraId="1A290979"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46" w:history="1">
        <w:r w:rsidRPr="001D293C">
          <w:rPr>
            <w:rFonts w:ascii="Times New Roman" w:eastAsia="Times New Roman" w:hAnsi="Times New Roman" w:cs="Times New Roman"/>
            <w:color w:val="0000FF"/>
            <w:sz w:val="27"/>
            <w:szCs w:val="27"/>
            <w:u w:val="single"/>
            <w:lang w:val="en-GB" w:eastAsia="en-GB"/>
          </w:rPr>
          <w:t>7.6 Listen to Thought Groups</w:t>
        </w:r>
      </w:hyperlink>
      <w:r w:rsidRPr="001D293C">
        <w:rPr>
          <w:rFonts w:ascii="Times New Roman" w:eastAsia="Times New Roman" w:hAnsi="Times New Roman" w:cs="Times New Roman"/>
          <w:color w:val="000000"/>
          <w:sz w:val="27"/>
          <w:szCs w:val="27"/>
          <w:lang w:val="en-GB" w:eastAsia="en-GB"/>
        </w:rPr>
        <w:t> (Page)</w:t>
      </w:r>
    </w:p>
    <w:p w14:paraId="335D1723"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47" w:history="1">
        <w:r w:rsidRPr="001D293C">
          <w:rPr>
            <w:rFonts w:ascii="Times New Roman" w:eastAsia="Times New Roman" w:hAnsi="Times New Roman" w:cs="Times New Roman"/>
            <w:color w:val="0000FF"/>
            <w:sz w:val="27"/>
            <w:szCs w:val="27"/>
            <w:u w:val="single"/>
            <w:lang w:val="en-GB" w:eastAsia="en-GB"/>
          </w:rPr>
          <w:t>7A. Thought Groups and Content words Quiz</w:t>
        </w:r>
      </w:hyperlink>
      <w:r w:rsidRPr="001D293C">
        <w:rPr>
          <w:rFonts w:ascii="Times New Roman" w:eastAsia="Times New Roman" w:hAnsi="Times New Roman" w:cs="Times New Roman"/>
          <w:color w:val="000000"/>
          <w:sz w:val="27"/>
          <w:szCs w:val="27"/>
          <w:lang w:val="en-GB" w:eastAsia="en-GB"/>
        </w:rPr>
        <w:t> (Quiz)</w:t>
      </w:r>
    </w:p>
    <w:p w14:paraId="154D6BB0"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48" w:history="1">
        <w:r w:rsidRPr="001D293C">
          <w:rPr>
            <w:rFonts w:ascii="Times New Roman" w:eastAsia="Times New Roman" w:hAnsi="Times New Roman" w:cs="Times New Roman"/>
            <w:color w:val="0000FF"/>
            <w:sz w:val="27"/>
            <w:szCs w:val="27"/>
            <w:u w:val="single"/>
            <w:lang w:val="en-GB" w:eastAsia="en-GB"/>
          </w:rPr>
          <w:t>7.7 BBC Instruction Conversation Audio</w:t>
        </w:r>
      </w:hyperlink>
      <w:r w:rsidRPr="001D293C">
        <w:rPr>
          <w:rFonts w:ascii="Times New Roman" w:eastAsia="Times New Roman" w:hAnsi="Times New Roman" w:cs="Times New Roman"/>
          <w:color w:val="000000"/>
          <w:sz w:val="27"/>
          <w:szCs w:val="27"/>
          <w:lang w:val="en-GB" w:eastAsia="en-GB"/>
        </w:rPr>
        <w:t> (Page)</w:t>
      </w:r>
    </w:p>
    <w:p w14:paraId="56290DD6"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49" w:history="1">
        <w:r w:rsidRPr="001D293C">
          <w:rPr>
            <w:rFonts w:ascii="Times New Roman" w:eastAsia="Times New Roman" w:hAnsi="Times New Roman" w:cs="Times New Roman"/>
            <w:color w:val="0000FF"/>
            <w:sz w:val="27"/>
            <w:szCs w:val="27"/>
            <w:u w:val="single"/>
            <w:lang w:val="en-GB" w:eastAsia="en-GB"/>
          </w:rPr>
          <w:t>7.8 BBC Quick Conversations</w:t>
        </w:r>
      </w:hyperlink>
      <w:r w:rsidRPr="001D293C">
        <w:rPr>
          <w:rFonts w:ascii="Times New Roman" w:eastAsia="Times New Roman" w:hAnsi="Times New Roman" w:cs="Times New Roman"/>
          <w:color w:val="000000"/>
          <w:sz w:val="27"/>
          <w:szCs w:val="27"/>
          <w:lang w:val="en-GB" w:eastAsia="en-GB"/>
        </w:rPr>
        <w:t> (Page)</w:t>
      </w:r>
    </w:p>
    <w:p w14:paraId="0004AEDA" w14:textId="77777777" w:rsidR="001D293C" w:rsidRPr="001D293C" w:rsidRDefault="001D293C" w:rsidP="001D293C">
      <w:pPr>
        <w:numPr>
          <w:ilvl w:val="0"/>
          <w:numId w:val="10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50" w:history="1">
        <w:r w:rsidRPr="001D293C">
          <w:rPr>
            <w:rFonts w:ascii="Times New Roman" w:eastAsia="Times New Roman" w:hAnsi="Times New Roman" w:cs="Times New Roman"/>
            <w:color w:val="0000FF"/>
            <w:sz w:val="27"/>
            <w:szCs w:val="27"/>
            <w:u w:val="single"/>
            <w:lang w:val="en-GB" w:eastAsia="en-GB"/>
          </w:rPr>
          <w:t>7B. Thought Groups Quiz</w:t>
        </w:r>
      </w:hyperlink>
      <w:r w:rsidRPr="001D293C">
        <w:rPr>
          <w:rFonts w:ascii="Times New Roman" w:eastAsia="Times New Roman" w:hAnsi="Times New Roman" w:cs="Times New Roman"/>
          <w:color w:val="000000"/>
          <w:sz w:val="27"/>
          <w:szCs w:val="27"/>
          <w:lang w:val="en-GB" w:eastAsia="en-GB"/>
        </w:rPr>
        <w:t> (Quiz)</w:t>
      </w:r>
    </w:p>
    <w:p w14:paraId="4EB48815"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8. Linking/Connected Speech</w:t>
      </w:r>
    </w:p>
    <w:p w14:paraId="7ED571E2" w14:textId="77777777" w:rsidR="001D293C" w:rsidRPr="001D293C" w:rsidRDefault="001D293C" w:rsidP="001D293C">
      <w:pPr>
        <w:numPr>
          <w:ilvl w:val="0"/>
          <w:numId w:val="10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51" w:history="1">
        <w:r w:rsidRPr="001D293C">
          <w:rPr>
            <w:rFonts w:ascii="Times New Roman" w:eastAsia="Times New Roman" w:hAnsi="Times New Roman" w:cs="Times New Roman"/>
            <w:color w:val="0000FF"/>
            <w:sz w:val="27"/>
            <w:szCs w:val="27"/>
            <w:u w:val="single"/>
            <w:lang w:val="en-GB" w:eastAsia="en-GB"/>
          </w:rPr>
          <w:t>Unit Objectives</w:t>
        </w:r>
      </w:hyperlink>
      <w:r w:rsidRPr="001D293C">
        <w:rPr>
          <w:rFonts w:ascii="Times New Roman" w:eastAsia="Times New Roman" w:hAnsi="Times New Roman" w:cs="Times New Roman"/>
          <w:color w:val="000000"/>
          <w:sz w:val="27"/>
          <w:szCs w:val="27"/>
          <w:lang w:val="en-GB" w:eastAsia="en-GB"/>
        </w:rPr>
        <w:t> (Page)</w:t>
      </w:r>
    </w:p>
    <w:p w14:paraId="5D7ED426" w14:textId="77777777" w:rsidR="001D293C" w:rsidRPr="001D293C" w:rsidRDefault="001D293C" w:rsidP="001D293C">
      <w:pPr>
        <w:numPr>
          <w:ilvl w:val="0"/>
          <w:numId w:val="10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52" w:history="1">
        <w:r w:rsidRPr="001D293C">
          <w:rPr>
            <w:rFonts w:ascii="Times New Roman" w:eastAsia="Times New Roman" w:hAnsi="Times New Roman" w:cs="Times New Roman"/>
            <w:color w:val="0000FF"/>
            <w:sz w:val="27"/>
            <w:szCs w:val="27"/>
            <w:u w:val="single"/>
            <w:lang w:val="en-GB" w:eastAsia="en-GB"/>
          </w:rPr>
          <w:t>Introduction to Linking</w:t>
        </w:r>
      </w:hyperlink>
      <w:r w:rsidRPr="001D293C">
        <w:rPr>
          <w:rFonts w:ascii="Times New Roman" w:eastAsia="Times New Roman" w:hAnsi="Times New Roman" w:cs="Times New Roman"/>
          <w:color w:val="000000"/>
          <w:sz w:val="27"/>
          <w:szCs w:val="27"/>
          <w:lang w:val="en-GB" w:eastAsia="en-GB"/>
        </w:rPr>
        <w:t> (Page)</w:t>
      </w:r>
    </w:p>
    <w:p w14:paraId="659DA91E" w14:textId="77777777" w:rsidR="001D293C" w:rsidRPr="001D293C" w:rsidRDefault="001D293C" w:rsidP="001D293C">
      <w:pPr>
        <w:numPr>
          <w:ilvl w:val="0"/>
          <w:numId w:val="10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53" w:history="1">
        <w:r w:rsidRPr="001D293C">
          <w:rPr>
            <w:rFonts w:ascii="Times New Roman" w:eastAsia="Times New Roman" w:hAnsi="Times New Roman" w:cs="Times New Roman"/>
            <w:color w:val="0000FF"/>
            <w:sz w:val="27"/>
            <w:szCs w:val="27"/>
            <w:u w:val="single"/>
            <w:lang w:val="en-GB" w:eastAsia="en-GB"/>
          </w:rPr>
          <w:t>Introduction to Connected Speech</w:t>
        </w:r>
      </w:hyperlink>
      <w:r w:rsidRPr="001D293C">
        <w:rPr>
          <w:rFonts w:ascii="Times New Roman" w:eastAsia="Times New Roman" w:hAnsi="Times New Roman" w:cs="Times New Roman"/>
          <w:color w:val="000000"/>
          <w:sz w:val="27"/>
          <w:szCs w:val="27"/>
          <w:lang w:val="en-GB" w:eastAsia="en-GB"/>
        </w:rPr>
        <w:t> (Page)</w:t>
      </w:r>
    </w:p>
    <w:p w14:paraId="6C6DD2A4" w14:textId="77777777" w:rsidR="001D293C" w:rsidRPr="001D293C" w:rsidRDefault="001D293C" w:rsidP="001D293C">
      <w:pPr>
        <w:numPr>
          <w:ilvl w:val="0"/>
          <w:numId w:val="10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54" w:history="1">
        <w:r w:rsidRPr="001D293C">
          <w:rPr>
            <w:rFonts w:ascii="Times New Roman" w:eastAsia="Times New Roman" w:hAnsi="Times New Roman" w:cs="Times New Roman"/>
            <w:color w:val="0000FF"/>
            <w:sz w:val="27"/>
            <w:szCs w:val="27"/>
            <w:u w:val="single"/>
            <w:lang w:val="en-GB" w:eastAsia="en-GB"/>
          </w:rPr>
          <w:t>8.1 Linking Video-2</w:t>
        </w:r>
      </w:hyperlink>
      <w:r w:rsidRPr="001D293C">
        <w:rPr>
          <w:rFonts w:ascii="Times New Roman" w:eastAsia="Times New Roman" w:hAnsi="Times New Roman" w:cs="Times New Roman"/>
          <w:color w:val="000000"/>
          <w:sz w:val="27"/>
          <w:szCs w:val="27"/>
          <w:lang w:val="en-GB" w:eastAsia="en-GB"/>
        </w:rPr>
        <w:t> (Page)</w:t>
      </w:r>
    </w:p>
    <w:p w14:paraId="4C36C940" w14:textId="77777777" w:rsidR="001D293C" w:rsidRPr="001D293C" w:rsidRDefault="001D293C" w:rsidP="001D293C">
      <w:pPr>
        <w:numPr>
          <w:ilvl w:val="0"/>
          <w:numId w:val="10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55" w:history="1">
        <w:r w:rsidRPr="001D293C">
          <w:rPr>
            <w:rFonts w:ascii="Times New Roman" w:eastAsia="Times New Roman" w:hAnsi="Times New Roman" w:cs="Times New Roman"/>
            <w:color w:val="0000FF"/>
            <w:sz w:val="27"/>
            <w:szCs w:val="27"/>
            <w:u w:val="single"/>
            <w:lang w:val="en-GB" w:eastAsia="en-GB"/>
          </w:rPr>
          <w:t>8 B. Linking Learning Quiz</w:t>
        </w:r>
      </w:hyperlink>
      <w:r w:rsidRPr="001D293C">
        <w:rPr>
          <w:rFonts w:ascii="Times New Roman" w:eastAsia="Times New Roman" w:hAnsi="Times New Roman" w:cs="Times New Roman"/>
          <w:color w:val="000000"/>
          <w:sz w:val="27"/>
          <w:szCs w:val="27"/>
          <w:lang w:val="en-GB" w:eastAsia="en-GB"/>
        </w:rPr>
        <w:t> (Quiz)</w:t>
      </w:r>
    </w:p>
    <w:p w14:paraId="6CD376D6" w14:textId="77777777" w:rsidR="001D293C" w:rsidRPr="001D293C" w:rsidRDefault="001D293C" w:rsidP="001D293C">
      <w:pPr>
        <w:numPr>
          <w:ilvl w:val="0"/>
          <w:numId w:val="10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56" w:history="1">
        <w:r w:rsidRPr="001D293C">
          <w:rPr>
            <w:rFonts w:ascii="Times New Roman" w:eastAsia="Times New Roman" w:hAnsi="Times New Roman" w:cs="Times New Roman"/>
            <w:color w:val="0000FF"/>
            <w:sz w:val="27"/>
            <w:szCs w:val="27"/>
            <w:u w:val="single"/>
            <w:lang w:val="en-GB" w:eastAsia="en-GB"/>
          </w:rPr>
          <w:t>8.2 Linking and Listening</w:t>
        </w:r>
      </w:hyperlink>
      <w:r w:rsidRPr="001D293C">
        <w:rPr>
          <w:rFonts w:ascii="Times New Roman" w:eastAsia="Times New Roman" w:hAnsi="Times New Roman" w:cs="Times New Roman"/>
          <w:color w:val="000000"/>
          <w:sz w:val="27"/>
          <w:szCs w:val="27"/>
          <w:lang w:val="en-GB" w:eastAsia="en-GB"/>
        </w:rPr>
        <w:t> (Page)</w:t>
      </w:r>
    </w:p>
    <w:p w14:paraId="0782E0BD" w14:textId="77777777" w:rsidR="001D293C" w:rsidRPr="001D293C" w:rsidRDefault="001D293C" w:rsidP="001D293C">
      <w:pPr>
        <w:numPr>
          <w:ilvl w:val="0"/>
          <w:numId w:val="10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57" w:history="1">
        <w:r w:rsidRPr="001D293C">
          <w:rPr>
            <w:rFonts w:ascii="Times New Roman" w:eastAsia="Times New Roman" w:hAnsi="Times New Roman" w:cs="Times New Roman"/>
            <w:color w:val="0000FF"/>
            <w:sz w:val="27"/>
            <w:szCs w:val="27"/>
            <w:u w:val="single"/>
            <w:lang w:val="en-GB" w:eastAsia="en-GB"/>
          </w:rPr>
          <w:t>8.3 Linking Activity</w:t>
        </w:r>
      </w:hyperlink>
      <w:r w:rsidRPr="001D293C">
        <w:rPr>
          <w:rFonts w:ascii="Times New Roman" w:eastAsia="Times New Roman" w:hAnsi="Times New Roman" w:cs="Times New Roman"/>
          <w:color w:val="000000"/>
          <w:sz w:val="27"/>
          <w:szCs w:val="27"/>
          <w:lang w:val="en-GB" w:eastAsia="en-GB"/>
        </w:rPr>
        <w:t> (Page)</w:t>
      </w:r>
    </w:p>
    <w:p w14:paraId="42F462D7" w14:textId="77777777" w:rsidR="001D293C" w:rsidRPr="001D293C" w:rsidRDefault="001D293C" w:rsidP="001D293C">
      <w:pPr>
        <w:numPr>
          <w:ilvl w:val="0"/>
          <w:numId w:val="10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58" w:history="1">
        <w:r w:rsidRPr="001D293C">
          <w:rPr>
            <w:rFonts w:ascii="Times New Roman" w:eastAsia="Times New Roman" w:hAnsi="Times New Roman" w:cs="Times New Roman"/>
            <w:color w:val="0000FF"/>
            <w:sz w:val="27"/>
            <w:szCs w:val="27"/>
            <w:u w:val="single"/>
            <w:lang w:val="en-GB" w:eastAsia="en-GB"/>
          </w:rPr>
          <w:t>8.4 Linking Video</w:t>
        </w:r>
      </w:hyperlink>
      <w:r w:rsidRPr="001D293C">
        <w:rPr>
          <w:rFonts w:ascii="Times New Roman" w:eastAsia="Times New Roman" w:hAnsi="Times New Roman" w:cs="Times New Roman"/>
          <w:color w:val="000000"/>
          <w:sz w:val="27"/>
          <w:szCs w:val="27"/>
          <w:lang w:val="en-GB" w:eastAsia="en-GB"/>
        </w:rPr>
        <w:t> (Page)</w:t>
      </w:r>
    </w:p>
    <w:p w14:paraId="3480A414" w14:textId="77777777" w:rsidR="001D293C" w:rsidRPr="001D293C" w:rsidRDefault="001D293C" w:rsidP="001D293C">
      <w:pPr>
        <w:numPr>
          <w:ilvl w:val="0"/>
          <w:numId w:val="10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59" w:history="1">
        <w:r w:rsidRPr="001D293C">
          <w:rPr>
            <w:rFonts w:ascii="Times New Roman" w:eastAsia="Times New Roman" w:hAnsi="Times New Roman" w:cs="Times New Roman"/>
            <w:color w:val="0000FF"/>
            <w:sz w:val="27"/>
            <w:szCs w:val="27"/>
            <w:u w:val="single"/>
            <w:lang w:val="en-GB" w:eastAsia="en-GB"/>
          </w:rPr>
          <w:t>8.5 The Picnic Video Activity</w:t>
        </w:r>
      </w:hyperlink>
      <w:r w:rsidRPr="001D293C">
        <w:rPr>
          <w:rFonts w:ascii="Times New Roman" w:eastAsia="Times New Roman" w:hAnsi="Times New Roman" w:cs="Times New Roman"/>
          <w:color w:val="000000"/>
          <w:sz w:val="27"/>
          <w:szCs w:val="27"/>
          <w:lang w:val="en-GB" w:eastAsia="en-GB"/>
        </w:rPr>
        <w:t> (Page)</w:t>
      </w:r>
    </w:p>
    <w:p w14:paraId="4623622A" w14:textId="77777777" w:rsidR="001D293C" w:rsidRPr="001D293C" w:rsidRDefault="001D293C" w:rsidP="001D293C">
      <w:pPr>
        <w:numPr>
          <w:ilvl w:val="0"/>
          <w:numId w:val="10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60" w:history="1">
        <w:r w:rsidRPr="001D293C">
          <w:rPr>
            <w:rFonts w:ascii="Times New Roman" w:eastAsia="Times New Roman" w:hAnsi="Times New Roman" w:cs="Times New Roman"/>
            <w:color w:val="0000FF"/>
            <w:sz w:val="27"/>
            <w:szCs w:val="27"/>
            <w:u w:val="single"/>
            <w:lang w:val="en-GB" w:eastAsia="en-GB"/>
          </w:rPr>
          <w:t>8.6 Summary How to Link Words - Pronunciation Lesson Video</w:t>
        </w:r>
      </w:hyperlink>
      <w:r w:rsidRPr="001D293C">
        <w:rPr>
          <w:rFonts w:ascii="Times New Roman" w:eastAsia="Times New Roman" w:hAnsi="Times New Roman" w:cs="Times New Roman"/>
          <w:color w:val="000000"/>
          <w:sz w:val="27"/>
          <w:szCs w:val="27"/>
          <w:lang w:val="en-GB" w:eastAsia="en-GB"/>
        </w:rPr>
        <w:t> (File)</w:t>
      </w:r>
    </w:p>
    <w:p w14:paraId="5679C95C" w14:textId="77777777" w:rsidR="001D293C" w:rsidRPr="001D293C" w:rsidRDefault="001D293C" w:rsidP="001D293C">
      <w:pPr>
        <w:numPr>
          <w:ilvl w:val="0"/>
          <w:numId w:val="10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61" w:history="1">
        <w:r w:rsidRPr="001D293C">
          <w:rPr>
            <w:rFonts w:ascii="Times New Roman" w:eastAsia="Times New Roman" w:hAnsi="Times New Roman" w:cs="Times New Roman"/>
            <w:color w:val="0000FF"/>
            <w:sz w:val="27"/>
            <w:szCs w:val="27"/>
            <w:u w:val="single"/>
            <w:lang w:val="en-GB" w:eastAsia="en-GB"/>
          </w:rPr>
          <w:t>8 A. Linking Review Quiz</w:t>
        </w:r>
      </w:hyperlink>
      <w:r w:rsidRPr="001D293C">
        <w:rPr>
          <w:rFonts w:ascii="Times New Roman" w:eastAsia="Times New Roman" w:hAnsi="Times New Roman" w:cs="Times New Roman"/>
          <w:color w:val="000000"/>
          <w:sz w:val="27"/>
          <w:szCs w:val="27"/>
          <w:lang w:val="en-GB" w:eastAsia="en-GB"/>
        </w:rPr>
        <w:t> (Quiz)</w:t>
      </w:r>
    </w:p>
    <w:p w14:paraId="192EC20A"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Unit 9- Speaking Fluently - Fine Tuning</w:t>
      </w:r>
    </w:p>
    <w:p w14:paraId="31D6B786" w14:textId="77777777" w:rsidR="001D293C" w:rsidRPr="001D293C" w:rsidRDefault="001D293C" w:rsidP="001D293C">
      <w:pPr>
        <w:numPr>
          <w:ilvl w:val="0"/>
          <w:numId w:val="10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62" w:history="1">
        <w:r w:rsidRPr="001D293C">
          <w:rPr>
            <w:rFonts w:ascii="Times New Roman" w:eastAsia="Times New Roman" w:hAnsi="Times New Roman" w:cs="Times New Roman"/>
            <w:color w:val="0000FF"/>
            <w:sz w:val="27"/>
            <w:szCs w:val="27"/>
            <w:u w:val="single"/>
            <w:lang w:val="en-GB" w:eastAsia="en-GB"/>
          </w:rPr>
          <w:t>Unit Objectives</w:t>
        </w:r>
      </w:hyperlink>
      <w:r w:rsidRPr="001D293C">
        <w:rPr>
          <w:rFonts w:ascii="Times New Roman" w:eastAsia="Times New Roman" w:hAnsi="Times New Roman" w:cs="Times New Roman"/>
          <w:color w:val="000000"/>
          <w:sz w:val="27"/>
          <w:szCs w:val="27"/>
          <w:lang w:val="en-GB" w:eastAsia="en-GB"/>
        </w:rPr>
        <w:t> (Page)</w:t>
      </w:r>
    </w:p>
    <w:p w14:paraId="154B6ADF" w14:textId="77777777" w:rsidR="001D293C" w:rsidRPr="001D293C" w:rsidRDefault="001D293C" w:rsidP="001D293C">
      <w:pPr>
        <w:numPr>
          <w:ilvl w:val="0"/>
          <w:numId w:val="10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63" w:history="1">
        <w:r w:rsidRPr="001D293C">
          <w:rPr>
            <w:rFonts w:ascii="Times New Roman" w:eastAsia="Times New Roman" w:hAnsi="Times New Roman" w:cs="Times New Roman"/>
            <w:color w:val="0000FF"/>
            <w:sz w:val="27"/>
            <w:szCs w:val="27"/>
            <w:u w:val="single"/>
            <w:lang w:val="en-GB" w:eastAsia="en-GB"/>
          </w:rPr>
          <w:t>Unit 9 Outline</w:t>
        </w:r>
      </w:hyperlink>
      <w:r w:rsidRPr="001D293C">
        <w:rPr>
          <w:rFonts w:ascii="Times New Roman" w:eastAsia="Times New Roman" w:hAnsi="Times New Roman" w:cs="Times New Roman"/>
          <w:color w:val="000000"/>
          <w:sz w:val="27"/>
          <w:szCs w:val="27"/>
          <w:lang w:val="en-GB" w:eastAsia="en-GB"/>
        </w:rPr>
        <w:t> (Page)</w:t>
      </w:r>
    </w:p>
    <w:p w14:paraId="094FA2AA" w14:textId="77777777" w:rsidR="001D293C" w:rsidRPr="001D293C" w:rsidRDefault="001D293C" w:rsidP="001D293C">
      <w:pPr>
        <w:numPr>
          <w:ilvl w:val="0"/>
          <w:numId w:val="10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64" w:history="1">
        <w:r w:rsidRPr="001D293C">
          <w:rPr>
            <w:rFonts w:ascii="Times New Roman" w:eastAsia="Times New Roman" w:hAnsi="Times New Roman" w:cs="Times New Roman"/>
            <w:color w:val="0000FF"/>
            <w:sz w:val="27"/>
            <w:szCs w:val="27"/>
            <w:u w:val="single"/>
            <w:lang w:val="en-GB" w:eastAsia="en-GB"/>
          </w:rPr>
          <w:t>9.1 Extended Conversations Teacher Lead Activity with video - Questions</w:t>
        </w:r>
      </w:hyperlink>
      <w:r w:rsidRPr="001D293C">
        <w:rPr>
          <w:rFonts w:ascii="Times New Roman" w:eastAsia="Times New Roman" w:hAnsi="Times New Roman" w:cs="Times New Roman"/>
          <w:color w:val="000000"/>
          <w:sz w:val="27"/>
          <w:szCs w:val="27"/>
          <w:lang w:val="en-GB" w:eastAsia="en-GB"/>
        </w:rPr>
        <w:t> (Page)</w:t>
      </w:r>
    </w:p>
    <w:p w14:paraId="4F200955" w14:textId="77777777" w:rsidR="001D293C" w:rsidRPr="001D293C" w:rsidRDefault="001D293C" w:rsidP="001D293C">
      <w:pPr>
        <w:numPr>
          <w:ilvl w:val="0"/>
          <w:numId w:val="10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65" w:history="1">
        <w:r w:rsidRPr="001D293C">
          <w:rPr>
            <w:rFonts w:ascii="Times New Roman" w:eastAsia="Times New Roman" w:hAnsi="Times New Roman" w:cs="Times New Roman"/>
            <w:color w:val="0000FF"/>
            <w:sz w:val="27"/>
            <w:szCs w:val="27"/>
            <w:u w:val="single"/>
            <w:lang w:val="en-GB" w:eastAsia="en-GB"/>
          </w:rPr>
          <w:t>9X Class Activity - Conversation with questions - Teacher Notes</w:t>
        </w:r>
      </w:hyperlink>
      <w:r w:rsidRPr="001D293C">
        <w:rPr>
          <w:rFonts w:ascii="Times New Roman" w:eastAsia="Times New Roman" w:hAnsi="Times New Roman" w:cs="Times New Roman"/>
          <w:color w:val="000000"/>
          <w:sz w:val="27"/>
          <w:szCs w:val="27"/>
          <w:lang w:val="en-GB" w:eastAsia="en-GB"/>
        </w:rPr>
        <w:t> (Page)</w:t>
      </w:r>
    </w:p>
    <w:p w14:paraId="1B12D6DA" w14:textId="77777777" w:rsidR="001D293C" w:rsidRPr="001D293C" w:rsidRDefault="001D293C" w:rsidP="001D293C">
      <w:pPr>
        <w:numPr>
          <w:ilvl w:val="0"/>
          <w:numId w:val="10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66" w:history="1">
        <w:r w:rsidRPr="001D293C">
          <w:rPr>
            <w:rFonts w:ascii="Times New Roman" w:eastAsia="Times New Roman" w:hAnsi="Times New Roman" w:cs="Times New Roman"/>
            <w:color w:val="0000FF"/>
            <w:sz w:val="27"/>
            <w:szCs w:val="27"/>
            <w:u w:val="single"/>
            <w:lang w:val="en-GB" w:eastAsia="en-GB"/>
          </w:rPr>
          <w:t xml:space="preserve">9.2 </w:t>
        </w:r>
        <w:proofErr w:type="spellStart"/>
        <w:r w:rsidRPr="001D293C">
          <w:rPr>
            <w:rFonts w:ascii="Times New Roman" w:eastAsia="Times New Roman" w:hAnsi="Times New Roman" w:cs="Times New Roman"/>
            <w:color w:val="0000FF"/>
            <w:sz w:val="27"/>
            <w:szCs w:val="27"/>
            <w:u w:val="single"/>
            <w:lang w:val="en-GB" w:eastAsia="en-GB"/>
          </w:rPr>
          <w:t>Wh</w:t>
        </w:r>
        <w:proofErr w:type="spellEnd"/>
        <w:r w:rsidRPr="001D293C">
          <w:rPr>
            <w:rFonts w:ascii="Times New Roman" w:eastAsia="Times New Roman" w:hAnsi="Times New Roman" w:cs="Times New Roman"/>
            <w:color w:val="0000FF"/>
            <w:sz w:val="27"/>
            <w:szCs w:val="27"/>
            <w:u w:val="single"/>
            <w:lang w:val="en-GB" w:eastAsia="en-GB"/>
          </w:rPr>
          <w:t xml:space="preserve"> Questions - Thai and English Videos</w:t>
        </w:r>
      </w:hyperlink>
      <w:r w:rsidRPr="001D293C">
        <w:rPr>
          <w:rFonts w:ascii="Times New Roman" w:eastAsia="Times New Roman" w:hAnsi="Times New Roman" w:cs="Times New Roman"/>
          <w:color w:val="000000"/>
          <w:sz w:val="27"/>
          <w:szCs w:val="27"/>
          <w:lang w:val="en-GB" w:eastAsia="en-GB"/>
        </w:rPr>
        <w:t> (Page)</w:t>
      </w:r>
    </w:p>
    <w:p w14:paraId="3CC91BEC" w14:textId="77777777" w:rsidR="001D293C" w:rsidRPr="001D293C" w:rsidRDefault="001D293C" w:rsidP="001D293C">
      <w:pPr>
        <w:numPr>
          <w:ilvl w:val="0"/>
          <w:numId w:val="10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67" w:history="1">
        <w:proofErr w:type="gramStart"/>
        <w:r w:rsidRPr="001D293C">
          <w:rPr>
            <w:rFonts w:ascii="Times New Roman" w:eastAsia="Times New Roman" w:hAnsi="Times New Roman" w:cs="Times New Roman"/>
            <w:color w:val="0000FF"/>
            <w:sz w:val="27"/>
            <w:szCs w:val="27"/>
            <w:u w:val="single"/>
            <w:lang w:val="en-GB" w:eastAsia="en-GB"/>
          </w:rPr>
          <w:t>9.3 .</w:t>
        </w:r>
        <w:proofErr w:type="gramEnd"/>
        <w:r w:rsidRPr="001D293C">
          <w:rPr>
            <w:rFonts w:ascii="Times New Roman" w:eastAsia="Times New Roman" w:hAnsi="Times New Roman" w:cs="Times New Roman"/>
            <w:color w:val="0000FF"/>
            <w:sz w:val="27"/>
            <w:szCs w:val="27"/>
            <w:u w:val="single"/>
            <w:lang w:val="en-GB" w:eastAsia="en-GB"/>
          </w:rPr>
          <w:t xml:space="preserve"> </w:t>
        </w:r>
        <w:proofErr w:type="spellStart"/>
        <w:r w:rsidRPr="001D293C">
          <w:rPr>
            <w:rFonts w:ascii="Times New Roman" w:eastAsia="Times New Roman" w:hAnsi="Times New Roman" w:cs="Times New Roman"/>
            <w:color w:val="0000FF"/>
            <w:sz w:val="27"/>
            <w:szCs w:val="27"/>
            <w:u w:val="single"/>
            <w:lang w:val="en-GB" w:eastAsia="en-GB"/>
          </w:rPr>
          <w:t>Wh</w:t>
        </w:r>
        <w:proofErr w:type="spellEnd"/>
        <w:r w:rsidRPr="001D293C">
          <w:rPr>
            <w:rFonts w:ascii="Times New Roman" w:eastAsia="Times New Roman" w:hAnsi="Times New Roman" w:cs="Times New Roman"/>
            <w:color w:val="0000FF"/>
            <w:sz w:val="27"/>
            <w:szCs w:val="27"/>
            <w:u w:val="single"/>
            <w:lang w:val="en-GB" w:eastAsia="en-GB"/>
          </w:rPr>
          <w:t xml:space="preserve"> Questions</w:t>
        </w:r>
      </w:hyperlink>
      <w:r w:rsidRPr="001D293C">
        <w:rPr>
          <w:rFonts w:ascii="Times New Roman" w:eastAsia="Times New Roman" w:hAnsi="Times New Roman" w:cs="Times New Roman"/>
          <w:color w:val="000000"/>
          <w:sz w:val="27"/>
          <w:szCs w:val="27"/>
          <w:lang w:val="en-GB" w:eastAsia="en-GB"/>
        </w:rPr>
        <w:t> (Quiz)</w:t>
      </w:r>
    </w:p>
    <w:p w14:paraId="0A410574" w14:textId="77777777" w:rsidR="001D293C" w:rsidRPr="001D293C" w:rsidRDefault="001D293C" w:rsidP="001D293C">
      <w:pPr>
        <w:numPr>
          <w:ilvl w:val="0"/>
          <w:numId w:val="10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68" w:history="1">
        <w:r w:rsidRPr="001D293C">
          <w:rPr>
            <w:rFonts w:ascii="Times New Roman" w:eastAsia="Times New Roman" w:hAnsi="Times New Roman" w:cs="Times New Roman"/>
            <w:color w:val="0000FF"/>
            <w:sz w:val="27"/>
            <w:szCs w:val="27"/>
            <w:u w:val="single"/>
            <w:lang w:val="en-GB" w:eastAsia="en-GB"/>
          </w:rPr>
          <w:t>9.4 Present Simple vs Present Continuous - Speaking Comprehension</w:t>
        </w:r>
      </w:hyperlink>
      <w:r w:rsidRPr="001D293C">
        <w:rPr>
          <w:rFonts w:ascii="Times New Roman" w:eastAsia="Times New Roman" w:hAnsi="Times New Roman" w:cs="Times New Roman"/>
          <w:color w:val="000000"/>
          <w:sz w:val="27"/>
          <w:szCs w:val="27"/>
          <w:lang w:val="en-GB" w:eastAsia="en-GB"/>
        </w:rPr>
        <w:t> (Page)</w:t>
      </w:r>
    </w:p>
    <w:p w14:paraId="7B7AE903" w14:textId="77777777" w:rsidR="001D293C" w:rsidRPr="001D293C" w:rsidRDefault="001D293C" w:rsidP="001D293C">
      <w:pPr>
        <w:numPr>
          <w:ilvl w:val="0"/>
          <w:numId w:val="10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69" w:history="1">
        <w:r w:rsidRPr="001D293C">
          <w:rPr>
            <w:rFonts w:ascii="Times New Roman" w:eastAsia="Times New Roman" w:hAnsi="Times New Roman" w:cs="Times New Roman"/>
            <w:color w:val="0000FF"/>
            <w:sz w:val="27"/>
            <w:szCs w:val="27"/>
            <w:u w:val="single"/>
            <w:lang w:val="en-GB" w:eastAsia="en-GB"/>
          </w:rPr>
          <w:t>9.5 Present Tenses</w:t>
        </w:r>
      </w:hyperlink>
      <w:r w:rsidRPr="001D293C">
        <w:rPr>
          <w:rFonts w:ascii="Times New Roman" w:eastAsia="Times New Roman" w:hAnsi="Times New Roman" w:cs="Times New Roman"/>
          <w:color w:val="000000"/>
          <w:sz w:val="27"/>
          <w:szCs w:val="27"/>
          <w:lang w:val="en-GB" w:eastAsia="en-GB"/>
        </w:rPr>
        <w:t> (Quiz)</w:t>
      </w:r>
    </w:p>
    <w:p w14:paraId="354A08EF" w14:textId="77777777" w:rsidR="001D293C" w:rsidRPr="001D293C" w:rsidRDefault="001D293C" w:rsidP="001D293C">
      <w:pPr>
        <w:numPr>
          <w:ilvl w:val="0"/>
          <w:numId w:val="10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70" w:history="1">
        <w:r w:rsidRPr="001D293C">
          <w:rPr>
            <w:rFonts w:ascii="Times New Roman" w:eastAsia="Times New Roman" w:hAnsi="Times New Roman" w:cs="Times New Roman"/>
            <w:color w:val="0000FF"/>
            <w:sz w:val="27"/>
            <w:szCs w:val="27"/>
            <w:u w:val="single"/>
            <w:lang w:val="en-GB" w:eastAsia="en-GB"/>
          </w:rPr>
          <w:t>9.6 Conversation Starters Activity</w:t>
        </w:r>
      </w:hyperlink>
      <w:r w:rsidRPr="001D293C">
        <w:rPr>
          <w:rFonts w:ascii="Times New Roman" w:eastAsia="Times New Roman" w:hAnsi="Times New Roman" w:cs="Times New Roman"/>
          <w:color w:val="000000"/>
          <w:sz w:val="27"/>
          <w:szCs w:val="27"/>
          <w:lang w:val="en-GB" w:eastAsia="en-GB"/>
        </w:rPr>
        <w:t> (Page)</w:t>
      </w:r>
    </w:p>
    <w:p w14:paraId="74458194" w14:textId="77777777" w:rsidR="001D293C" w:rsidRPr="001D293C" w:rsidRDefault="001D293C" w:rsidP="001D293C">
      <w:pPr>
        <w:numPr>
          <w:ilvl w:val="0"/>
          <w:numId w:val="10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71" w:history="1">
        <w:r w:rsidRPr="001D293C">
          <w:rPr>
            <w:rFonts w:ascii="Times New Roman" w:eastAsia="Times New Roman" w:hAnsi="Times New Roman" w:cs="Times New Roman"/>
            <w:color w:val="0000FF"/>
            <w:sz w:val="27"/>
            <w:szCs w:val="27"/>
            <w:u w:val="single"/>
            <w:lang w:val="en-GB" w:eastAsia="en-GB"/>
          </w:rPr>
          <w:t>9.8 ‘Th’ Sounds Video + Explanation</w:t>
        </w:r>
      </w:hyperlink>
      <w:r w:rsidRPr="001D293C">
        <w:rPr>
          <w:rFonts w:ascii="Times New Roman" w:eastAsia="Times New Roman" w:hAnsi="Times New Roman" w:cs="Times New Roman"/>
          <w:color w:val="000000"/>
          <w:sz w:val="27"/>
          <w:szCs w:val="27"/>
          <w:lang w:val="en-GB" w:eastAsia="en-GB"/>
        </w:rPr>
        <w:t> (Page)</w:t>
      </w:r>
    </w:p>
    <w:p w14:paraId="2988F2EB" w14:textId="77777777" w:rsidR="001D293C" w:rsidRPr="001D293C" w:rsidRDefault="001D293C" w:rsidP="001D293C">
      <w:pPr>
        <w:numPr>
          <w:ilvl w:val="0"/>
          <w:numId w:val="10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72" w:history="1">
        <w:r w:rsidRPr="001D293C">
          <w:rPr>
            <w:rFonts w:ascii="Times New Roman" w:eastAsia="Times New Roman" w:hAnsi="Times New Roman" w:cs="Times New Roman"/>
            <w:color w:val="0000FF"/>
            <w:sz w:val="27"/>
            <w:szCs w:val="27"/>
            <w:u w:val="single"/>
            <w:lang w:val="en-GB" w:eastAsia="en-GB"/>
          </w:rPr>
          <w:t>9.9. 'Th' Quiz</w:t>
        </w:r>
      </w:hyperlink>
      <w:r w:rsidRPr="001D293C">
        <w:rPr>
          <w:rFonts w:ascii="Times New Roman" w:eastAsia="Times New Roman" w:hAnsi="Times New Roman" w:cs="Times New Roman"/>
          <w:color w:val="000000"/>
          <w:sz w:val="27"/>
          <w:szCs w:val="27"/>
          <w:lang w:val="en-GB" w:eastAsia="en-GB"/>
        </w:rPr>
        <w:t> (Quiz)</w:t>
      </w:r>
    </w:p>
    <w:p w14:paraId="05DBE76F"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10. Notating for speech</w:t>
      </w:r>
    </w:p>
    <w:p w14:paraId="604A3A6E" w14:textId="77777777" w:rsidR="001D293C" w:rsidRPr="001D293C" w:rsidRDefault="001D293C" w:rsidP="001D293C">
      <w:pPr>
        <w:numPr>
          <w:ilvl w:val="0"/>
          <w:numId w:val="105"/>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73" w:history="1">
        <w:r w:rsidRPr="001D293C">
          <w:rPr>
            <w:rFonts w:ascii="Times New Roman" w:eastAsia="Times New Roman" w:hAnsi="Times New Roman" w:cs="Times New Roman"/>
            <w:color w:val="0000FF"/>
            <w:sz w:val="27"/>
            <w:szCs w:val="27"/>
            <w:u w:val="single"/>
            <w:lang w:val="en-GB" w:eastAsia="en-GB"/>
          </w:rPr>
          <w:t>Unit Objectives</w:t>
        </w:r>
      </w:hyperlink>
      <w:r w:rsidRPr="001D293C">
        <w:rPr>
          <w:rFonts w:ascii="Times New Roman" w:eastAsia="Times New Roman" w:hAnsi="Times New Roman" w:cs="Times New Roman"/>
          <w:color w:val="000000"/>
          <w:sz w:val="27"/>
          <w:szCs w:val="27"/>
          <w:lang w:val="en-GB" w:eastAsia="en-GB"/>
        </w:rPr>
        <w:t> (Page)</w:t>
      </w:r>
    </w:p>
    <w:p w14:paraId="1AB07524" w14:textId="77777777" w:rsidR="001D293C" w:rsidRPr="001D293C" w:rsidRDefault="001D293C" w:rsidP="001D293C">
      <w:pPr>
        <w:numPr>
          <w:ilvl w:val="0"/>
          <w:numId w:val="105"/>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74" w:history="1">
        <w:r w:rsidRPr="001D293C">
          <w:rPr>
            <w:rFonts w:ascii="Times New Roman" w:eastAsia="Times New Roman" w:hAnsi="Times New Roman" w:cs="Times New Roman"/>
            <w:color w:val="0000FF"/>
            <w:sz w:val="27"/>
            <w:szCs w:val="27"/>
            <w:u w:val="single"/>
            <w:lang w:val="en-GB" w:eastAsia="en-GB"/>
          </w:rPr>
          <w:t>Notating for speech</w:t>
        </w:r>
      </w:hyperlink>
      <w:r w:rsidRPr="001D293C">
        <w:rPr>
          <w:rFonts w:ascii="Times New Roman" w:eastAsia="Times New Roman" w:hAnsi="Times New Roman" w:cs="Times New Roman"/>
          <w:color w:val="000000"/>
          <w:sz w:val="27"/>
          <w:szCs w:val="27"/>
          <w:lang w:val="en-GB" w:eastAsia="en-GB"/>
        </w:rPr>
        <w:t> (Page)</w:t>
      </w:r>
    </w:p>
    <w:p w14:paraId="7E8A9E1F" w14:textId="77777777" w:rsidR="001D293C" w:rsidRPr="001D293C" w:rsidRDefault="001D293C" w:rsidP="001D293C">
      <w:pPr>
        <w:numPr>
          <w:ilvl w:val="0"/>
          <w:numId w:val="105"/>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75" w:history="1">
        <w:r w:rsidRPr="001D293C">
          <w:rPr>
            <w:rFonts w:ascii="Times New Roman" w:eastAsia="Times New Roman" w:hAnsi="Times New Roman" w:cs="Times New Roman"/>
            <w:color w:val="0000FF"/>
            <w:sz w:val="27"/>
            <w:szCs w:val="27"/>
            <w:u w:val="single"/>
            <w:lang w:val="en-GB" w:eastAsia="en-GB"/>
          </w:rPr>
          <w:t>Examples</w:t>
        </w:r>
      </w:hyperlink>
      <w:r w:rsidRPr="001D293C">
        <w:rPr>
          <w:rFonts w:ascii="Times New Roman" w:eastAsia="Times New Roman" w:hAnsi="Times New Roman" w:cs="Times New Roman"/>
          <w:color w:val="000000"/>
          <w:sz w:val="27"/>
          <w:szCs w:val="27"/>
          <w:lang w:val="en-GB" w:eastAsia="en-GB"/>
        </w:rPr>
        <w:t> (Page)</w:t>
      </w:r>
    </w:p>
    <w:p w14:paraId="26E1065F"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Post Midterm Project Preparation</w:t>
      </w:r>
    </w:p>
    <w:p w14:paraId="21BE2EC6" w14:textId="77777777" w:rsidR="001D293C" w:rsidRPr="001D293C" w:rsidRDefault="001D293C" w:rsidP="001D293C">
      <w:pPr>
        <w:numPr>
          <w:ilvl w:val="0"/>
          <w:numId w:val="10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76" w:history="1">
        <w:r w:rsidRPr="001D293C">
          <w:rPr>
            <w:rFonts w:ascii="Times New Roman" w:eastAsia="Times New Roman" w:hAnsi="Times New Roman" w:cs="Times New Roman"/>
            <w:color w:val="0000FF"/>
            <w:sz w:val="27"/>
            <w:szCs w:val="27"/>
            <w:u w:val="single"/>
            <w:lang w:val="en-GB" w:eastAsia="en-GB"/>
          </w:rPr>
          <w:t>Overview</w:t>
        </w:r>
      </w:hyperlink>
      <w:r w:rsidRPr="001D293C">
        <w:rPr>
          <w:rFonts w:ascii="Times New Roman" w:eastAsia="Times New Roman" w:hAnsi="Times New Roman" w:cs="Times New Roman"/>
          <w:color w:val="000000"/>
          <w:sz w:val="27"/>
          <w:szCs w:val="27"/>
          <w:lang w:val="en-GB" w:eastAsia="en-GB"/>
        </w:rPr>
        <w:t> (Page)</w:t>
      </w:r>
    </w:p>
    <w:p w14:paraId="1815279E" w14:textId="77777777" w:rsidR="001D293C" w:rsidRPr="001D293C" w:rsidRDefault="001D293C" w:rsidP="001D293C">
      <w:pPr>
        <w:numPr>
          <w:ilvl w:val="0"/>
          <w:numId w:val="10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77" w:history="1">
        <w:r w:rsidRPr="001D293C">
          <w:rPr>
            <w:rFonts w:ascii="Times New Roman" w:eastAsia="Times New Roman" w:hAnsi="Times New Roman" w:cs="Times New Roman"/>
            <w:color w:val="0000FF"/>
            <w:sz w:val="27"/>
            <w:szCs w:val="27"/>
            <w:u w:val="single"/>
            <w:lang w:val="en-GB" w:eastAsia="en-GB"/>
          </w:rPr>
          <w:t>Sample Dialogue</w:t>
        </w:r>
      </w:hyperlink>
      <w:r w:rsidRPr="001D293C">
        <w:rPr>
          <w:rFonts w:ascii="Times New Roman" w:eastAsia="Times New Roman" w:hAnsi="Times New Roman" w:cs="Times New Roman"/>
          <w:color w:val="000000"/>
          <w:sz w:val="27"/>
          <w:szCs w:val="27"/>
          <w:lang w:val="en-GB" w:eastAsia="en-GB"/>
        </w:rPr>
        <w:t> (Page)</w:t>
      </w:r>
    </w:p>
    <w:p w14:paraId="7E9D8906" w14:textId="77777777" w:rsidR="001D293C" w:rsidRPr="001D293C" w:rsidRDefault="001D293C" w:rsidP="001D293C">
      <w:pPr>
        <w:numPr>
          <w:ilvl w:val="0"/>
          <w:numId w:val="10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78" w:history="1">
        <w:r w:rsidRPr="001D293C">
          <w:rPr>
            <w:rFonts w:ascii="Times New Roman" w:eastAsia="Times New Roman" w:hAnsi="Times New Roman" w:cs="Times New Roman"/>
            <w:color w:val="0000FF"/>
            <w:sz w:val="27"/>
            <w:szCs w:val="27"/>
            <w:u w:val="single"/>
            <w:lang w:val="en-GB" w:eastAsia="en-GB"/>
          </w:rPr>
          <w:t>Sample Dialogue B</w:t>
        </w:r>
      </w:hyperlink>
      <w:r w:rsidRPr="001D293C">
        <w:rPr>
          <w:rFonts w:ascii="Times New Roman" w:eastAsia="Times New Roman" w:hAnsi="Times New Roman" w:cs="Times New Roman"/>
          <w:color w:val="000000"/>
          <w:sz w:val="27"/>
          <w:szCs w:val="27"/>
          <w:lang w:val="en-GB" w:eastAsia="en-GB"/>
        </w:rPr>
        <w:t> (Page)</w:t>
      </w:r>
    </w:p>
    <w:p w14:paraId="7C9EA6F5" w14:textId="77777777" w:rsidR="001D293C" w:rsidRPr="001D293C" w:rsidRDefault="001D293C" w:rsidP="001D293C">
      <w:pPr>
        <w:numPr>
          <w:ilvl w:val="0"/>
          <w:numId w:val="10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79" w:history="1">
        <w:r w:rsidRPr="001D293C">
          <w:rPr>
            <w:rFonts w:ascii="Times New Roman" w:eastAsia="Times New Roman" w:hAnsi="Times New Roman" w:cs="Times New Roman"/>
            <w:color w:val="0000FF"/>
            <w:sz w:val="27"/>
            <w:szCs w:val="27"/>
            <w:u w:val="single"/>
            <w:lang w:val="en-GB" w:eastAsia="en-GB"/>
          </w:rPr>
          <w:t>Sample Dialogue B Quiz</w:t>
        </w:r>
      </w:hyperlink>
      <w:r w:rsidRPr="001D293C">
        <w:rPr>
          <w:rFonts w:ascii="Times New Roman" w:eastAsia="Times New Roman" w:hAnsi="Times New Roman" w:cs="Times New Roman"/>
          <w:color w:val="000000"/>
          <w:sz w:val="27"/>
          <w:szCs w:val="27"/>
          <w:lang w:val="en-GB" w:eastAsia="en-GB"/>
        </w:rPr>
        <w:t> (Quiz)</w:t>
      </w:r>
    </w:p>
    <w:p w14:paraId="6D7807E7" w14:textId="77777777" w:rsidR="001D293C" w:rsidRPr="001D293C" w:rsidRDefault="001D293C" w:rsidP="001D293C">
      <w:pPr>
        <w:numPr>
          <w:ilvl w:val="0"/>
          <w:numId w:val="10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80" w:history="1">
        <w:r w:rsidRPr="001D293C">
          <w:rPr>
            <w:rFonts w:ascii="Times New Roman" w:eastAsia="Times New Roman" w:hAnsi="Times New Roman" w:cs="Times New Roman"/>
            <w:color w:val="0000FF"/>
            <w:sz w:val="27"/>
            <w:szCs w:val="27"/>
            <w:u w:val="single"/>
            <w:lang w:val="en-GB" w:eastAsia="en-GB"/>
          </w:rPr>
          <w:t>Sample Dialogue C</w:t>
        </w:r>
      </w:hyperlink>
      <w:r w:rsidRPr="001D293C">
        <w:rPr>
          <w:rFonts w:ascii="Times New Roman" w:eastAsia="Times New Roman" w:hAnsi="Times New Roman" w:cs="Times New Roman"/>
          <w:color w:val="000000"/>
          <w:sz w:val="27"/>
          <w:szCs w:val="27"/>
          <w:lang w:val="en-GB" w:eastAsia="en-GB"/>
        </w:rPr>
        <w:t> (Page)</w:t>
      </w:r>
    </w:p>
    <w:p w14:paraId="30D40F59" w14:textId="77777777" w:rsidR="001D293C" w:rsidRPr="001D293C" w:rsidRDefault="001D293C" w:rsidP="001D293C">
      <w:pPr>
        <w:numPr>
          <w:ilvl w:val="0"/>
          <w:numId w:val="10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81" w:history="1">
        <w:r w:rsidRPr="001D293C">
          <w:rPr>
            <w:rFonts w:ascii="Times New Roman" w:eastAsia="Times New Roman" w:hAnsi="Times New Roman" w:cs="Times New Roman"/>
            <w:color w:val="0000FF"/>
            <w:sz w:val="27"/>
            <w:szCs w:val="27"/>
            <w:u w:val="single"/>
            <w:lang w:val="en-GB" w:eastAsia="en-GB"/>
          </w:rPr>
          <w:t>Sample Dialogue C Quiz</w:t>
        </w:r>
      </w:hyperlink>
      <w:r w:rsidRPr="001D293C">
        <w:rPr>
          <w:rFonts w:ascii="Times New Roman" w:eastAsia="Times New Roman" w:hAnsi="Times New Roman" w:cs="Times New Roman"/>
          <w:color w:val="000000"/>
          <w:sz w:val="27"/>
          <w:szCs w:val="27"/>
          <w:lang w:val="en-GB" w:eastAsia="en-GB"/>
        </w:rPr>
        <w:t> (Quiz)</w:t>
      </w:r>
    </w:p>
    <w:p w14:paraId="525D887F" w14:textId="77777777" w:rsidR="001D293C" w:rsidRPr="001D293C" w:rsidRDefault="001D293C" w:rsidP="001D293C">
      <w:pPr>
        <w:numPr>
          <w:ilvl w:val="0"/>
          <w:numId w:val="10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82" w:history="1">
        <w:r w:rsidRPr="001D293C">
          <w:rPr>
            <w:rFonts w:ascii="Times New Roman" w:eastAsia="Times New Roman" w:hAnsi="Times New Roman" w:cs="Times New Roman"/>
            <w:color w:val="0000FF"/>
            <w:sz w:val="27"/>
            <w:szCs w:val="27"/>
            <w:u w:val="single"/>
            <w:lang w:val="en-GB" w:eastAsia="en-GB"/>
          </w:rPr>
          <w:t>Example Wedding Dialogue for each student doing the Wedding Event</w:t>
        </w:r>
      </w:hyperlink>
      <w:r w:rsidRPr="001D293C">
        <w:rPr>
          <w:rFonts w:ascii="Times New Roman" w:eastAsia="Times New Roman" w:hAnsi="Times New Roman" w:cs="Times New Roman"/>
          <w:color w:val="000000"/>
          <w:sz w:val="27"/>
          <w:szCs w:val="27"/>
          <w:lang w:val="en-GB" w:eastAsia="en-GB"/>
        </w:rPr>
        <w:t> (Page)</w:t>
      </w:r>
    </w:p>
    <w:p w14:paraId="694A4EB2" w14:textId="77777777" w:rsidR="001D293C" w:rsidRPr="001D293C" w:rsidRDefault="001D293C" w:rsidP="001D293C">
      <w:pPr>
        <w:numPr>
          <w:ilvl w:val="0"/>
          <w:numId w:val="10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83" w:history="1">
        <w:r w:rsidRPr="001D293C">
          <w:rPr>
            <w:rFonts w:ascii="Times New Roman" w:eastAsia="Times New Roman" w:hAnsi="Times New Roman" w:cs="Times New Roman"/>
            <w:color w:val="0000FF"/>
            <w:sz w:val="27"/>
            <w:szCs w:val="27"/>
            <w:u w:val="single"/>
            <w:lang w:val="en-GB" w:eastAsia="en-GB"/>
          </w:rPr>
          <w:t>Example of questions the teacher will ask each student, and possible answers</w:t>
        </w:r>
      </w:hyperlink>
      <w:r w:rsidRPr="001D293C">
        <w:rPr>
          <w:rFonts w:ascii="Times New Roman" w:eastAsia="Times New Roman" w:hAnsi="Times New Roman" w:cs="Times New Roman"/>
          <w:color w:val="000000"/>
          <w:sz w:val="27"/>
          <w:szCs w:val="27"/>
          <w:lang w:val="en-GB" w:eastAsia="en-GB"/>
        </w:rPr>
        <w:t> (Page)</w:t>
      </w:r>
    </w:p>
    <w:p w14:paraId="62B9E558"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Read Aloud Activities</w:t>
      </w:r>
    </w:p>
    <w:p w14:paraId="10A04347" w14:textId="77777777" w:rsidR="001D293C" w:rsidRPr="001D293C" w:rsidRDefault="001D293C" w:rsidP="001D293C">
      <w:pPr>
        <w:numPr>
          <w:ilvl w:val="0"/>
          <w:numId w:val="10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84" w:history="1">
        <w:r w:rsidRPr="001D293C">
          <w:rPr>
            <w:rFonts w:ascii="Times New Roman" w:eastAsia="Times New Roman" w:hAnsi="Times New Roman" w:cs="Times New Roman"/>
            <w:color w:val="0000FF"/>
            <w:sz w:val="27"/>
            <w:szCs w:val="27"/>
            <w:u w:val="single"/>
            <w:lang w:val="en-GB" w:eastAsia="en-GB"/>
          </w:rPr>
          <w:t>Teacher Notes - analysing Carol and Michael's conversational techniques</w:t>
        </w:r>
      </w:hyperlink>
      <w:r w:rsidRPr="001D293C">
        <w:rPr>
          <w:rFonts w:ascii="Times New Roman" w:eastAsia="Times New Roman" w:hAnsi="Times New Roman" w:cs="Times New Roman"/>
          <w:color w:val="000000"/>
          <w:sz w:val="27"/>
          <w:szCs w:val="27"/>
          <w:lang w:val="en-GB" w:eastAsia="en-GB"/>
        </w:rPr>
        <w:t> (Page)</w:t>
      </w:r>
    </w:p>
    <w:p w14:paraId="6F41BA41" w14:textId="77777777" w:rsidR="001D293C" w:rsidRPr="001D293C" w:rsidRDefault="001D293C" w:rsidP="001D293C">
      <w:pPr>
        <w:numPr>
          <w:ilvl w:val="0"/>
          <w:numId w:val="10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85" w:history="1">
        <w:r w:rsidRPr="001D293C">
          <w:rPr>
            <w:rFonts w:ascii="Times New Roman" w:eastAsia="Times New Roman" w:hAnsi="Times New Roman" w:cs="Times New Roman"/>
            <w:color w:val="0000FF"/>
            <w:sz w:val="27"/>
            <w:szCs w:val="27"/>
            <w:u w:val="single"/>
            <w:lang w:val="en-GB" w:eastAsia="en-GB"/>
          </w:rPr>
          <w:t>Class Read Aloud</w:t>
        </w:r>
      </w:hyperlink>
      <w:r w:rsidRPr="001D293C">
        <w:rPr>
          <w:rFonts w:ascii="Times New Roman" w:eastAsia="Times New Roman" w:hAnsi="Times New Roman" w:cs="Times New Roman"/>
          <w:color w:val="000000"/>
          <w:sz w:val="27"/>
          <w:szCs w:val="27"/>
          <w:lang w:val="en-GB" w:eastAsia="en-GB"/>
        </w:rPr>
        <w:t> (Page)</w:t>
      </w:r>
    </w:p>
    <w:p w14:paraId="47934A0C" w14:textId="77777777" w:rsidR="001D293C" w:rsidRPr="001D293C" w:rsidRDefault="001D293C" w:rsidP="001D293C">
      <w:pPr>
        <w:numPr>
          <w:ilvl w:val="0"/>
          <w:numId w:val="10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86" w:history="1">
        <w:r w:rsidRPr="001D293C">
          <w:rPr>
            <w:rFonts w:ascii="Times New Roman" w:eastAsia="Times New Roman" w:hAnsi="Times New Roman" w:cs="Times New Roman"/>
            <w:color w:val="0000FF"/>
            <w:sz w:val="27"/>
            <w:szCs w:val="27"/>
            <w:u w:val="single"/>
            <w:lang w:val="en-GB" w:eastAsia="en-GB"/>
          </w:rPr>
          <w:t>Class Read Aloud</w:t>
        </w:r>
      </w:hyperlink>
      <w:r w:rsidRPr="001D293C">
        <w:rPr>
          <w:rFonts w:ascii="Times New Roman" w:eastAsia="Times New Roman" w:hAnsi="Times New Roman" w:cs="Times New Roman"/>
          <w:color w:val="000000"/>
          <w:sz w:val="27"/>
          <w:szCs w:val="27"/>
          <w:lang w:val="en-GB" w:eastAsia="en-GB"/>
        </w:rPr>
        <w:t> (Assignment)</w:t>
      </w:r>
    </w:p>
    <w:p w14:paraId="788C80B4"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Midterm 24th August 2023</w:t>
      </w:r>
    </w:p>
    <w:p w14:paraId="41326B22" w14:textId="77777777" w:rsidR="001D293C" w:rsidRPr="001D293C" w:rsidRDefault="001D293C" w:rsidP="001D293C">
      <w:pPr>
        <w:numPr>
          <w:ilvl w:val="0"/>
          <w:numId w:val="10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87" w:history="1">
        <w:r w:rsidRPr="001D293C">
          <w:rPr>
            <w:rFonts w:ascii="Times New Roman" w:eastAsia="Times New Roman" w:hAnsi="Times New Roman" w:cs="Times New Roman"/>
            <w:color w:val="0000FF"/>
            <w:sz w:val="27"/>
            <w:szCs w:val="27"/>
            <w:u w:val="single"/>
            <w:lang w:val="en-GB" w:eastAsia="en-GB"/>
          </w:rPr>
          <w:t>Midterm </w:t>
        </w:r>
      </w:hyperlink>
      <w:r w:rsidRPr="001D293C">
        <w:rPr>
          <w:rFonts w:ascii="Times New Roman" w:eastAsia="Times New Roman" w:hAnsi="Times New Roman" w:cs="Times New Roman"/>
          <w:color w:val="000000"/>
          <w:sz w:val="27"/>
          <w:szCs w:val="27"/>
          <w:lang w:val="en-GB" w:eastAsia="en-GB"/>
        </w:rPr>
        <w:t>(Quiz)</w:t>
      </w:r>
    </w:p>
    <w:p w14:paraId="4644C700"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Listening and Speaking Video</w:t>
      </w:r>
    </w:p>
    <w:p w14:paraId="5793280F" w14:textId="77777777" w:rsidR="001D293C" w:rsidRPr="001D293C" w:rsidRDefault="001D293C" w:rsidP="001D293C">
      <w:pPr>
        <w:numPr>
          <w:ilvl w:val="0"/>
          <w:numId w:val="109"/>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88" w:history="1">
        <w:r w:rsidRPr="001D293C">
          <w:rPr>
            <w:rFonts w:ascii="Times New Roman" w:eastAsia="Times New Roman" w:hAnsi="Times New Roman" w:cs="Times New Roman"/>
            <w:color w:val="0000FF"/>
            <w:sz w:val="27"/>
            <w:szCs w:val="27"/>
            <w:u w:val="single"/>
            <w:lang w:val="en-GB" w:eastAsia="en-GB"/>
          </w:rPr>
          <w:t>Checklist Video</w:t>
        </w:r>
      </w:hyperlink>
      <w:r w:rsidRPr="001D293C">
        <w:rPr>
          <w:rFonts w:ascii="Times New Roman" w:eastAsia="Times New Roman" w:hAnsi="Times New Roman" w:cs="Times New Roman"/>
          <w:color w:val="000000"/>
          <w:sz w:val="27"/>
          <w:szCs w:val="27"/>
          <w:lang w:val="en-GB" w:eastAsia="en-GB"/>
        </w:rPr>
        <w:t> (Page)</w:t>
      </w:r>
    </w:p>
    <w:p w14:paraId="4374B837"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8A Listening and Speaking Video</w:t>
      </w:r>
    </w:p>
    <w:p w14:paraId="6FCBFDFA" w14:textId="77777777" w:rsidR="001D293C" w:rsidRPr="001D293C" w:rsidRDefault="001D293C" w:rsidP="001D293C">
      <w:pPr>
        <w:numPr>
          <w:ilvl w:val="0"/>
          <w:numId w:val="11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89" w:history="1">
        <w:r w:rsidRPr="001D293C">
          <w:rPr>
            <w:rFonts w:ascii="Times New Roman" w:eastAsia="Times New Roman" w:hAnsi="Times New Roman" w:cs="Times New Roman"/>
            <w:color w:val="0000FF"/>
            <w:sz w:val="27"/>
            <w:szCs w:val="27"/>
            <w:u w:val="single"/>
            <w:lang w:val="en-GB" w:eastAsia="en-GB"/>
          </w:rPr>
          <w:t>Event Planner Audio</w:t>
        </w:r>
      </w:hyperlink>
      <w:r w:rsidRPr="001D293C">
        <w:rPr>
          <w:rFonts w:ascii="Times New Roman" w:eastAsia="Times New Roman" w:hAnsi="Times New Roman" w:cs="Times New Roman"/>
          <w:color w:val="000000"/>
          <w:sz w:val="27"/>
          <w:szCs w:val="27"/>
          <w:lang w:val="en-GB" w:eastAsia="en-GB"/>
        </w:rPr>
        <w:t> (Page)</w:t>
      </w:r>
    </w:p>
    <w:p w14:paraId="7FDB6484" w14:textId="77777777" w:rsidR="001D293C" w:rsidRPr="001D293C" w:rsidRDefault="001D293C" w:rsidP="001D293C">
      <w:pPr>
        <w:numPr>
          <w:ilvl w:val="0"/>
          <w:numId w:val="110"/>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90" w:history="1">
        <w:r w:rsidRPr="001D293C">
          <w:rPr>
            <w:rFonts w:ascii="Times New Roman" w:eastAsia="Times New Roman" w:hAnsi="Times New Roman" w:cs="Times New Roman"/>
            <w:color w:val="0000FF"/>
            <w:sz w:val="27"/>
            <w:szCs w:val="27"/>
            <w:u w:val="single"/>
            <w:lang w:val="en-GB" w:eastAsia="en-GB"/>
          </w:rPr>
          <w:t>Practise Video</w:t>
        </w:r>
      </w:hyperlink>
      <w:r w:rsidRPr="001D293C">
        <w:rPr>
          <w:rFonts w:ascii="Times New Roman" w:eastAsia="Times New Roman" w:hAnsi="Times New Roman" w:cs="Times New Roman"/>
          <w:color w:val="000000"/>
          <w:sz w:val="27"/>
          <w:szCs w:val="27"/>
          <w:lang w:val="en-GB" w:eastAsia="en-GB"/>
        </w:rPr>
        <w:t> (Page)</w:t>
      </w:r>
    </w:p>
    <w:p w14:paraId="1EAC102B"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C. Study Skills</w:t>
      </w:r>
    </w:p>
    <w:p w14:paraId="49F510F8" w14:textId="77777777" w:rsidR="001D293C" w:rsidRPr="001D293C" w:rsidRDefault="001D293C" w:rsidP="001D293C">
      <w:pPr>
        <w:numPr>
          <w:ilvl w:val="0"/>
          <w:numId w:val="11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91" w:history="1">
        <w:r w:rsidRPr="001D293C">
          <w:rPr>
            <w:rFonts w:ascii="Times New Roman" w:eastAsia="Times New Roman" w:hAnsi="Times New Roman" w:cs="Times New Roman"/>
            <w:color w:val="0000FF"/>
            <w:sz w:val="27"/>
            <w:szCs w:val="27"/>
            <w:u w:val="single"/>
            <w:lang w:val="en-GB" w:eastAsia="en-GB"/>
          </w:rPr>
          <w:t>Study Skills</w:t>
        </w:r>
      </w:hyperlink>
      <w:r w:rsidRPr="001D293C">
        <w:rPr>
          <w:rFonts w:ascii="Times New Roman" w:eastAsia="Times New Roman" w:hAnsi="Times New Roman" w:cs="Times New Roman"/>
          <w:color w:val="000000"/>
          <w:sz w:val="27"/>
          <w:szCs w:val="27"/>
          <w:lang w:val="en-GB" w:eastAsia="en-GB"/>
        </w:rPr>
        <w:t> (Quiz)</w:t>
      </w:r>
    </w:p>
    <w:p w14:paraId="5998E1A5" w14:textId="77777777" w:rsidR="001D293C" w:rsidRPr="001D293C" w:rsidRDefault="001D293C" w:rsidP="001D293C">
      <w:pPr>
        <w:numPr>
          <w:ilvl w:val="0"/>
          <w:numId w:val="11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92" w:history="1">
        <w:r w:rsidRPr="001D293C">
          <w:rPr>
            <w:rFonts w:ascii="Times New Roman" w:eastAsia="Times New Roman" w:hAnsi="Times New Roman" w:cs="Times New Roman"/>
            <w:color w:val="0000FF"/>
            <w:sz w:val="27"/>
            <w:szCs w:val="27"/>
            <w:u w:val="single"/>
            <w:lang w:val="en-GB" w:eastAsia="en-GB"/>
          </w:rPr>
          <w:t xml:space="preserve">How to </w:t>
        </w:r>
        <w:proofErr w:type="gramStart"/>
        <w:r w:rsidRPr="001D293C">
          <w:rPr>
            <w:rFonts w:ascii="Times New Roman" w:eastAsia="Times New Roman" w:hAnsi="Times New Roman" w:cs="Times New Roman"/>
            <w:color w:val="0000FF"/>
            <w:sz w:val="27"/>
            <w:szCs w:val="27"/>
            <w:u w:val="single"/>
            <w:lang w:val="en-GB" w:eastAsia="en-GB"/>
          </w:rPr>
          <w:t>Make Homework</w:t>
        </w:r>
        <w:proofErr w:type="gramEnd"/>
        <w:r w:rsidRPr="001D293C">
          <w:rPr>
            <w:rFonts w:ascii="Times New Roman" w:eastAsia="Times New Roman" w:hAnsi="Times New Roman" w:cs="Times New Roman"/>
            <w:color w:val="0000FF"/>
            <w:sz w:val="27"/>
            <w:szCs w:val="27"/>
            <w:u w:val="single"/>
            <w:lang w:val="en-GB" w:eastAsia="en-GB"/>
          </w:rPr>
          <w:t xml:space="preserve"> Less Work Transcript</w:t>
        </w:r>
      </w:hyperlink>
      <w:r w:rsidRPr="001D293C">
        <w:rPr>
          <w:rFonts w:ascii="Times New Roman" w:eastAsia="Times New Roman" w:hAnsi="Times New Roman" w:cs="Times New Roman"/>
          <w:color w:val="000000"/>
          <w:sz w:val="27"/>
          <w:szCs w:val="27"/>
          <w:lang w:val="en-GB" w:eastAsia="en-GB"/>
        </w:rPr>
        <w:t> (Page)</w:t>
      </w:r>
    </w:p>
    <w:p w14:paraId="591551D4" w14:textId="77777777" w:rsidR="001D293C" w:rsidRPr="001D293C" w:rsidRDefault="001D293C" w:rsidP="001D293C">
      <w:pPr>
        <w:numPr>
          <w:ilvl w:val="0"/>
          <w:numId w:val="11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93" w:history="1">
        <w:r w:rsidRPr="001D293C">
          <w:rPr>
            <w:rFonts w:ascii="Times New Roman" w:eastAsia="Times New Roman" w:hAnsi="Times New Roman" w:cs="Times New Roman"/>
            <w:color w:val="0000FF"/>
            <w:sz w:val="27"/>
            <w:szCs w:val="27"/>
            <w:u w:val="single"/>
            <w:lang w:val="en-GB" w:eastAsia="en-GB"/>
          </w:rPr>
          <w:t xml:space="preserve">Embed </w:t>
        </w:r>
        <w:proofErr w:type="spellStart"/>
        <w:r w:rsidRPr="001D293C">
          <w:rPr>
            <w:rFonts w:ascii="Times New Roman" w:eastAsia="Times New Roman" w:hAnsi="Times New Roman" w:cs="Times New Roman"/>
            <w:color w:val="0000FF"/>
            <w:sz w:val="27"/>
            <w:szCs w:val="27"/>
            <w:u w:val="single"/>
            <w:lang w:val="en-GB" w:eastAsia="en-GB"/>
          </w:rPr>
          <w:t>LiveWorksheets</w:t>
        </w:r>
        <w:proofErr w:type="spellEnd"/>
      </w:hyperlink>
      <w:r w:rsidRPr="001D293C">
        <w:rPr>
          <w:rFonts w:ascii="Times New Roman" w:eastAsia="Times New Roman" w:hAnsi="Times New Roman" w:cs="Times New Roman"/>
          <w:color w:val="000000"/>
          <w:sz w:val="27"/>
          <w:szCs w:val="27"/>
          <w:lang w:val="en-GB" w:eastAsia="en-GB"/>
        </w:rPr>
        <w:t> (Page)</w:t>
      </w:r>
    </w:p>
    <w:p w14:paraId="21F11885" w14:textId="77777777" w:rsidR="001D293C" w:rsidRPr="001D293C" w:rsidRDefault="001D293C" w:rsidP="001D293C">
      <w:pPr>
        <w:numPr>
          <w:ilvl w:val="0"/>
          <w:numId w:val="111"/>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94" w:history="1">
        <w:r w:rsidRPr="001D293C">
          <w:rPr>
            <w:rFonts w:ascii="Times New Roman" w:eastAsia="Times New Roman" w:hAnsi="Times New Roman" w:cs="Times New Roman"/>
            <w:color w:val="0000FF"/>
            <w:sz w:val="27"/>
            <w:szCs w:val="27"/>
            <w:u w:val="single"/>
            <w:lang w:val="en-GB" w:eastAsia="en-GB"/>
          </w:rPr>
          <w:t>Autonomous Learning and LMS</w:t>
        </w:r>
      </w:hyperlink>
      <w:r w:rsidRPr="001D293C">
        <w:rPr>
          <w:rFonts w:ascii="Times New Roman" w:eastAsia="Times New Roman" w:hAnsi="Times New Roman" w:cs="Times New Roman"/>
          <w:color w:val="000000"/>
          <w:sz w:val="27"/>
          <w:szCs w:val="27"/>
          <w:lang w:val="en-GB" w:eastAsia="en-GB"/>
        </w:rPr>
        <w:t> (Page)</w:t>
      </w:r>
    </w:p>
    <w:p w14:paraId="39466C60"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Further Resources</w:t>
      </w:r>
    </w:p>
    <w:p w14:paraId="5DB87258" w14:textId="77777777" w:rsidR="001D293C" w:rsidRPr="001D293C" w:rsidRDefault="001D293C" w:rsidP="001D293C">
      <w:pPr>
        <w:numPr>
          <w:ilvl w:val="0"/>
          <w:numId w:val="112"/>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95" w:history="1">
        <w:r w:rsidRPr="001D293C">
          <w:rPr>
            <w:rFonts w:ascii="Times New Roman" w:eastAsia="Times New Roman" w:hAnsi="Times New Roman" w:cs="Times New Roman"/>
            <w:color w:val="0000FF"/>
            <w:sz w:val="27"/>
            <w:szCs w:val="27"/>
            <w:u w:val="single"/>
            <w:lang w:val="en-GB" w:eastAsia="en-GB"/>
          </w:rPr>
          <w:t>Prosody of English</w:t>
        </w:r>
      </w:hyperlink>
      <w:r w:rsidRPr="001D293C">
        <w:rPr>
          <w:rFonts w:ascii="Times New Roman" w:eastAsia="Times New Roman" w:hAnsi="Times New Roman" w:cs="Times New Roman"/>
          <w:color w:val="000000"/>
          <w:sz w:val="27"/>
          <w:szCs w:val="27"/>
          <w:lang w:val="en-GB" w:eastAsia="en-GB"/>
        </w:rPr>
        <w:t> (Page)</w:t>
      </w:r>
    </w:p>
    <w:p w14:paraId="08078126"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Materials - Text</w:t>
      </w:r>
    </w:p>
    <w:p w14:paraId="22F246DA" w14:textId="77777777" w:rsidR="001D293C" w:rsidRPr="001D293C" w:rsidRDefault="001D293C" w:rsidP="001D293C">
      <w:pPr>
        <w:numPr>
          <w:ilvl w:val="0"/>
          <w:numId w:val="11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96" w:history="1">
        <w:r w:rsidRPr="001D293C">
          <w:rPr>
            <w:rFonts w:ascii="Times New Roman" w:eastAsia="Times New Roman" w:hAnsi="Times New Roman" w:cs="Times New Roman"/>
            <w:color w:val="0000FF"/>
            <w:sz w:val="27"/>
            <w:szCs w:val="27"/>
            <w:u w:val="single"/>
            <w:lang w:val="en-GB" w:eastAsia="en-GB"/>
          </w:rPr>
          <w:t>Book</w:t>
        </w:r>
      </w:hyperlink>
      <w:r w:rsidRPr="001D293C">
        <w:rPr>
          <w:rFonts w:ascii="Times New Roman" w:eastAsia="Times New Roman" w:hAnsi="Times New Roman" w:cs="Times New Roman"/>
          <w:color w:val="000000"/>
          <w:sz w:val="27"/>
          <w:szCs w:val="27"/>
          <w:lang w:val="en-GB" w:eastAsia="en-GB"/>
        </w:rPr>
        <w:t> (Page)</w:t>
      </w:r>
    </w:p>
    <w:p w14:paraId="4394EDF0" w14:textId="77777777" w:rsidR="001D293C" w:rsidRPr="001D293C" w:rsidRDefault="001D293C" w:rsidP="001D293C">
      <w:pPr>
        <w:numPr>
          <w:ilvl w:val="0"/>
          <w:numId w:val="11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97" w:history="1">
        <w:r w:rsidRPr="001D293C">
          <w:rPr>
            <w:rFonts w:ascii="Times New Roman" w:eastAsia="Times New Roman" w:hAnsi="Times New Roman" w:cs="Times New Roman"/>
            <w:color w:val="0000FF"/>
            <w:sz w:val="27"/>
            <w:szCs w:val="27"/>
            <w:u w:val="single"/>
            <w:lang w:val="en-GB" w:eastAsia="en-GB"/>
          </w:rPr>
          <w:t>Listening and Speaking Theory for Conversational English</w:t>
        </w:r>
      </w:hyperlink>
      <w:r w:rsidRPr="001D293C">
        <w:rPr>
          <w:rFonts w:ascii="Times New Roman" w:eastAsia="Times New Roman" w:hAnsi="Times New Roman" w:cs="Times New Roman"/>
          <w:color w:val="000000"/>
          <w:sz w:val="27"/>
          <w:szCs w:val="27"/>
          <w:lang w:val="en-GB" w:eastAsia="en-GB"/>
        </w:rPr>
        <w:t> (Page)</w:t>
      </w:r>
    </w:p>
    <w:p w14:paraId="4378FABC" w14:textId="77777777" w:rsidR="001D293C" w:rsidRPr="001D293C" w:rsidRDefault="001D293C" w:rsidP="001D293C">
      <w:pPr>
        <w:numPr>
          <w:ilvl w:val="0"/>
          <w:numId w:val="113"/>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98" w:history="1">
        <w:r w:rsidRPr="001D293C">
          <w:rPr>
            <w:rFonts w:ascii="Times New Roman" w:eastAsia="Times New Roman" w:hAnsi="Times New Roman" w:cs="Times New Roman"/>
            <w:color w:val="0000FF"/>
            <w:sz w:val="27"/>
            <w:szCs w:val="27"/>
            <w:u w:val="single"/>
            <w:lang w:val="en-GB" w:eastAsia="en-GB"/>
          </w:rPr>
          <w:t xml:space="preserve">Cambridge </w:t>
        </w:r>
        <w:proofErr w:type="spellStart"/>
        <w:r w:rsidRPr="001D293C">
          <w:rPr>
            <w:rFonts w:ascii="Times New Roman" w:eastAsia="Times New Roman" w:hAnsi="Times New Roman" w:cs="Times New Roman"/>
            <w:color w:val="0000FF"/>
            <w:sz w:val="27"/>
            <w:szCs w:val="27"/>
            <w:u w:val="single"/>
            <w:lang w:val="en-GB" w:eastAsia="en-GB"/>
          </w:rPr>
          <w:t>Pronounciation</w:t>
        </w:r>
        <w:proofErr w:type="spellEnd"/>
      </w:hyperlink>
      <w:r w:rsidRPr="001D293C">
        <w:rPr>
          <w:rFonts w:ascii="Times New Roman" w:eastAsia="Times New Roman" w:hAnsi="Times New Roman" w:cs="Times New Roman"/>
          <w:color w:val="000000"/>
          <w:sz w:val="27"/>
          <w:szCs w:val="27"/>
          <w:lang w:val="en-GB" w:eastAsia="en-GB"/>
        </w:rPr>
        <w:t> (Page)</w:t>
      </w:r>
    </w:p>
    <w:p w14:paraId="1337E361"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Materials - Videos</w:t>
      </w:r>
    </w:p>
    <w:p w14:paraId="621AB4FC" w14:textId="77777777" w:rsidR="001D293C" w:rsidRPr="001D293C" w:rsidRDefault="001D293C" w:rsidP="001D293C">
      <w:pPr>
        <w:numPr>
          <w:ilvl w:val="0"/>
          <w:numId w:val="11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199" w:history="1">
        <w:r w:rsidRPr="001D293C">
          <w:rPr>
            <w:rFonts w:ascii="Times New Roman" w:eastAsia="Times New Roman" w:hAnsi="Times New Roman" w:cs="Times New Roman"/>
            <w:color w:val="0000FF"/>
            <w:sz w:val="27"/>
            <w:szCs w:val="27"/>
            <w:u w:val="single"/>
            <w:lang w:val="en-GB" w:eastAsia="en-GB"/>
          </w:rPr>
          <w:t>Introduce basic greetings and expressions- Listen and Practise</w:t>
        </w:r>
      </w:hyperlink>
      <w:r w:rsidRPr="001D293C">
        <w:rPr>
          <w:rFonts w:ascii="Times New Roman" w:eastAsia="Times New Roman" w:hAnsi="Times New Roman" w:cs="Times New Roman"/>
          <w:color w:val="000000"/>
          <w:sz w:val="27"/>
          <w:szCs w:val="27"/>
          <w:lang w:val="en-GB" w:eastAsia="en-GB"/>
        </w:rPr>
        <w:t> (Page)</w:t>
      </w:r>
    </w:p>
    <w:p w14:paraId="359E22F4" w14:textId="77777777" w:rsidR="001D293C" w:rsidRPr="001D293C" w:rsidRDefault="001D293C" w:rsidP="001D293C">
      <w:pPr>
        <w:numPr>
          <w:ilvl w:val="0"/>
          <w:numId w:val="11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00" w:history="1">
        <w:r w:rsidRPr="001D293C">
          <w:rPr>
            <w:rFonts w:ascii="Times New Roman" w:eastAsia="Times New Roman" w:hAnsi="Times New Roman" w:cs="Times New Roman"/>
            <w:color w:val="0000FF"/>
            <w:sz w:val="27"/>
            <w:szCs w:val="27"/>
            <w:u w:val="single"/>
            <w:lang w:val="en-GB" w:eastAsia="en-GB"/>
          </w:rPr>
          <w:t>Vowel Sounds AEIOU.mp4</w:t>
        </w:r>
      </w:hyperlink>
      <w:r w:rsidRPr="001D293C">
        <w:rPr>
          <w:rFonts w:ascii="Times New Roman" w:eastAsia="Times New Roman" w:hAnsi="Times New Roman" w:cs="Times New Roman"/>
          <w:color w:val="000000"/>
          <w:sz w:val="27"/>
          <w:szCs w:val="27"/>
          <w:lang w:val="en-GB" w:eastAsia="en-GB"/>
        </w:rPr>
        <w:t> (File)</w:t>
      </w:r>
    </w:p>
    <w:p w14:paraId="0EAFCAB4" w14:textId="77777777" w:rsidR="001D293C" w:rsidRPr="001D293C" w:rsidRDefault="001D293C" w:rsidP="001D293C">
      <w:pPr>
        <w:numPr>
          <w:ilvl w:val="0"/>
          <w:numId w:val="11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01" w:history="1">
        <w:r w:rsidRPr="001D293C">
          <w:rPr>
            <w:rFonts w:ascii="Times New Roman" w:eastAsia="Times New Roman" w:hAnsi="Times New Roman" w:cs="Times New Roman"/>
            <w:color w:val="0000FF"/>
            <w:sz w:val="27"/>
            <w:szCs w:val="27"/>
            <w:u w:val="single"/>
            <w:lang w:val="en-GB" w:eastAsia="en-GB"/>
          </w:rPr>
          <w:t>Th Sound</w:t>
        </w:r>
      </w:hyperlink>
      <w:r w:rsidRPr="001D293C">
        <w:rPr>
          <w:rFonts w:ascii="Times New Roman" w:eastAsia="Times New Roman" w:hAnsi="Times New Roman" w:cs="Times New Roman"/>
          <w:color w:val="000000"/>
          <w:sz w:val="27"/>
          <w:szCs w:val="27"/>
          <w:lang w:val="en-GB" w:eastAsia="en-GB"/>
        </w:rPr>
        <w:t> (Page)</w:t>
      </w:r>
    </w:p>
    <w:p w14:paraId="090009A0" w14:textId="77777777" w:rsidR="001D293C" w:rsidRPr="001D293C" w:rsidRDefault="001D293C" w:rsidP="001D293C">
      <w:pPr>
        <w:numPr>
          <w:ilvl w:val="0"/>
          <w:numId w:val="11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02" w:history="1">
        <w:r w:rsidRPr="001D293C">
          <w:rPr>
            <w:rFonts w:ascii="Times New Roman" w:eastAsia="Times New Roman" w:hAnsi="Times New Roman" w:cs="Times New Roman"/>
            <w:color w:val="0000FF"/>
            <w:sz w:val="27"/>
            <w:szCs w:val="27"/>
            <w:u w:val="single"/>
            <w:lang w:val="en-GB" w:eastAsia="en-GB"/>
          </w:rPr>
          <w:t>Talking about Daily Routines with Phrasal Verbs.mp4</w:t>
        </w:r>
      </w:hyperlink>
      <w:r w:rsidRPr="001D293C">
        <w:rPr>
          <w:rFonts w:ascii="Times New Roman" w:eastAsia="Times New Roman" w:hAnsi="Times New Roman" w:cs="Times New Roman"/>
          <w:color w:val="000000"/>
          <w:sz w:val="27"/>
          <w:szCs w:val="27"/>
          <w:lang w:val="en-GB" w:eastAsia="en-GB"/>
        </w:rPr>
        <w:t> (File)</w:t>
      </w:r>
    </w:p>
    <w:p w14:paraId="617DF55F" w14:textId="77777777" w:rsidR="001D293C" w:rsidRPr="001D293C" w:rsidRDefault="001D293C" w:rsidP="001D293C">
      <w:pPr>
        <w:numPr>
          <w:ilvl w:val="0"/>
          <w:numId w:val="11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03" w:history="1">
        <w:r w:rsidRPr="001D293C">
          <w:rPr>
            <w:rFonts w:ascii="Times New Roman" w:eastAsia="Times New Roman" w:hAnsi="Times New Roman" w:cs="Times New Roman"/>
            <w:color w:val="0000FF"/>
            <w:sz w:val="27"/>
            <w:szCs w:val="27"/>
            <w:u w:val="single"/>
            <w:lang w:val="en-GB" w:eastAsia="en-GB"/>
          </w:rPr>
          <w:t>Introductions Beginner English How to Introduce yourself in English.mp4</w:t>
        </w:r>
      </w:hyperlink>
      <w:r w:rsidRPr="001D293C">
        <w:rPr>
          <w:rFonts w:ascii="Times New Roman" w:eastAsia="Times New Roman" w:hAnsi="Times New Roman" w:cs="Times New Roman"/>
          <w:color w:val="000000"/>
          <w:sz w:val="27"/>
          <w:szCs w:val="27"/>
          <w:lang w:val="en-GB" w:eastAsia="en-GB"/>
        </w:rPr>
        <w:t> (File)</w:t>
      </w:r>
    </w:p>
    <w:p w14:paraId="383B2AD5" w14:textId="77777777" w:rsidR="001D293C" w:rsidRPr="001D293C" w:rsidRDefault="001D293C" w:rsidP="001D293C">
      <w:pPr>
        <w:numPr>
          <w:ilvl w:val="0"/>
          <w:numId w:val="11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04" w:history="1">
        <w:r w:rsidRPr="001D293C">
          <w:rPr>
            <w:rFonts w:ascii="Times New Roman" w:eastAsia="Times New Roman" w:hAnsi="Times New Roman" w:cs="Times New Roman"/>
            <w:color w:val="0000FF"/>
            <w:sz w:val="27"/>
            <w:szCs w:val="27"/>
            <w:u w:val="single"/>
            <w:lang w:val="en-GB" w:eastAsia="en-GB"/>
          </w:rPr>
          <w:t>Present Simple or Present Continuous Take the quiz-.mp4</w:t>
        </w:r>
      </w:hyperlink>
      <w:r w:rsidRPr="001D293C">
        <w:rPr>
          <w:rFonts w:ascii="Times New Roman" w:eastAsia="Times New Roman" w:hAnsi="Times New Roman" w:cs="Times New Roman"/>
          <w:color w:val="000000"/>
          <w:sz w:val="27"/>
          <w:szCs w:val="27"/>
          <w:lang w:val="en-GB" w:eastAsia="en-GB"/>
        </w:rPr>
        <w:t> (File)</w:t>
      </w:r>
    </w:p>
    <w:p w14:paraId="50E707BE" w14:textId="77777777" w:rsidR="001D293C" w:rsidRPr="001D293C" w:rsidRDefault="001D293C" w:rsidP="001D293C">
      <w:pPr>
        <w:numPr>
          <w:ilvl w:val="0"/>
          <w:numId w:val="11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05" w:history="1">
        <w:r w:rsidRPr="001D293C">
          <w:rPr>
            <w:rFonts w:ascii="Times New Roman" w:eastAsia="Times New Roman" w:hAnsi="Times New Roman" w:cs="Times New Roman"/>
            <w:color w:val="0000FF"/>
            <w:sz w:val="27"/>
            <w:szCs w:val="27"/>
            <w:u w:val="single"/>
            <w:lang w:val="en-GB" w:eastAsia="en-GB"/>
          </w:rPr>
          <w:t>Present Simple vs Present Continuous.mp4</w:t>
        </w:r>
      </w:hyperlink>
      <w:r w:rsidRPr="001D293C">
        <w:rPr>
          <w:rFonts w:ascii="Times New Roman" w:eastAsia="Times New Roman" w:hAnsi="Times New Roman" w:cs="Times New Roman"/>
          <w:color w:val="000000"/>
          <w:sz w:val="27"/>
          <w:szCs w:val="27"/>
          <w:lang w:val="en-GB" w:eastAsia="en-GB"/>
        </w:rPr>
        <w:t> (File)</w:t>
      </w:r>
    </w:p>
    <w:p w14:paraId="4A20E01C" w14:textId="77777777" w:rsidR="001D293C" w:rsidRPr="001D293C" w:rsidRDefault="001D293C" w:rsidP="001D293C">
      <w:pPr>
        <w:numPr>
          <w:ilvl w:val="0"/>
          <w:numId w:val="11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06" w:history="1">
        <w:r w:rsidRPr="001D293C">
          <w:rPr>
            <w:rFonts w:ascii="Times New Roman" w:eastAsia="Times New Roman" w:hAnsi="Times New Roman" w:cs="Times New Roman"/>
            <w:color w:val="0000FF"/>
            <w:sz w:val="27"/>
            <w:szCs w:val="27"/>
            <w:u w:val="single"/>
            <w:lang w:val="en-GB" w:eastAsia="en-GB"/>
          </w:rPr>
          <w:t>Nice to meet you -A1-.mp4</w:t>
        </w:r>
      </w:hyperlink>
      <w:r w:rsidRPr="001D293C">
        <w:rPr>
          <w:rFonts w:ascii="Times New Roman" w:eastAsia="Times New Roman" w:hAnsi="Times New Roman" w:cs="Times New Roman"/>
          <w:color w:val="000000"/>
          <w:sz w:val="27"/>
          <w:szCs w:val="27"/>
          <w:lang w:val="en-GB" w:eastAsia="en-GB"/>
        </w:rPr>
        <w:t> (File)</w:t>
      </w:r>
    </w:p>
    <w:p w14:paraId="6A427513" w14:textId="77777777" w:rsidR="001D293C" w:rsidRPr="001D293C" w:rsidRDefault="001D293C" w:rsidP="001D293C">
      <w:pPr>
        <w:numPr>
          <w:ilvl w:val="0"/>
          <w:numId w:val="11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07" w:history="1">
        <w:r w:rsidRPr="001D293C">
          <w:rPr>
            <w:rFonts w:ascii="Times New Roman" w:eastAsia="Times New Roman" w:hAnsi="Times New Roman" w:cs="Times New Roman"/>
            <w:color w:val="0000FF"/>
            <w:sz w:val="27"/>
            <w:szCs w:val="27"/>
            <w:u w:val="single"/>
            <w:lang w:val="en-GB" w:eastAsia="en-GB"/>
          </w:rPr>
          <w:t>Syllable Stress .pptx</w:t>
        </w:r>
      </w:hyperlink>
      <w:r w:rsidRPr="001D293C">
        <w:rPr>
          <w:rFonts w:ascii="Times New Roman" w:eastAsia="Times New Roman" w:hAnsi="Times New Roman" w:cs="Times New Roman"/>
          <w:color w:val="000000"/>
          <w:sz w:val="27"/>
          <w:szCs w:val="27"/>
          <w:lang w:val="en-GB" w:eastAsia="en-GB"/>
        </w:rPr>
        <w:t> (File)</w:t>
      </w:r>
    </w:p>
    <w:p w14:paraId="1292511E" w14:textId="77777777" w:rsidR="001D293C" w:rsidRPr="001D293C" w:rsidRDefault="001D293C" w:rsidP="001D293C">
      <w:pPr>
        <w:numPr>
          <w:ilvl w:val="0"/>
          <w:numId w:val="114"/>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08" w:history="1">
        <w:r w:rsidRPr="001D293C">
          <w:rPr>
            <w:rFonts w:ascii="Times New Roman" w:eastAsia="Times New Roman" w:hAnsi="Times New Roman" w:cs="Times New Roman"/>
            <w:color w:val="0000FF"/>
            <w:sz w:val="27"/>
            <w:szCs w:val="27"/>
            <w:u w:val="single"/>
            <w:lang w:val="en-GB" w:eastAsia="en-GB"/>
          </w:rPr>
          <w:t>Resources for Conversation</w:t>
        </w:r>
      </w:hyperlink>
      <w:r w:rsidRPr="001D293C">
        <w:rPr>
          <w:rFonts w:ascii="Times New Roman" w:eastAsia="Times New Roman" w:hAnsi="Times New Roman" w:cs="Times New Roman"/>
          <w:color w:val="000000"/>
          <w:sz w:val="27"/>
          <w:szCs w:val="27"/>
          <w:lang w:val="en-GB" w:eastAsia="en-GB"/>
        </w:rPr>
        <w:t> (Page)</w:t>
      </w:r>
    </w:p>
    <w:p w14:paraId="123E9F01"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D. Canvas stuff</w:t>
      </w:r>
    </w:p>
    <w:p w14:paraId="07669832" w14:textId="77777777" w:rsidR="001D293C" w:rsidRPr="001D293C" w:rsidRDefault="001D293C" w:rsidP="001D293C">
      <w:pPr>
        <w:numPr>
          <w:ilvl w:val="0"/>
          <w:numId w:val="115"/>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09" w:history="1">
        <w:r w:rsidRPr="001D293C">
          <w:rPr>
            <w:rFonts w:ascii="Times New Roman" w:eastAsia="Times New Roman" w:hAnsi="Times New Roman" w:cs="Times New Roman"/>
            <w:color w:val="0000FF"/>
            <w:sz w:val="27"/>
            <w:szCs w:val="27"/>
            <w:u w:val="single"/>
            <w:lang w:val="en-GB" w:eastAsia="en-GB"/>
          </w:rPr>
          <w:t>QR</w:t>
        </w:r>
      </w:hyperlink>
      <w:r w:rsidRPr="001D293C">
        <w:rPr>
          <w:rFonts w:ascii="Times New Roman" w:eastAsia="Times New Roman" w:hAnsi="Times New Roman" w:cs="Times New Roman"/>
          <w:color w:val="000000"/>
          <w:sz w:val="27"/>
          <w:szCs w:val="27"/>
          <w:lang w:val="en-GB" w:eastAsia="en-GB"/>
        </w:rPr>
        <w:t> (Page)</w:t>
      </w:r>
    </w:p>
    <w:p w14:paraId="05E97DCD" w14:textId="77777777" w:rsidR="001D293C" w:rsidRPr="001D293C" w:rsidRDefault="001D293C" w:rsidP="001D293C">
      <w:pPr>
        <w:numPr>
          <w:ilvl w:val="0"/>
          <w:numId w:val="115"/>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10" w:history="1">
        <w:r w:rsidRPr="001D293C">
          <w:rPr>
            <w:rFonts w:ascii="Times New Roman" w:eastAsia="Times New Roman" w:hAnsi="Times New Roman" w:cs="Times New Roman"/>
            <w:color w:val="0000FF"/>
            <w:sz w:val="27"/>
            <w:szCs w:val="27"/>
            <w:u w:val="single"/>
            <w:lang w:val="en-GB" w:eastAsia="en-GB"/>
          </w:rPr>
          <w:t>Canvas App</w:t>
        </w:r>
      </w:hyperlink>
      <w:r w:rsidRPr="001D293C">
        <w:rPr>
          <w:rFonts w:ascii="Times New Roman" w:eastAsia="Times New Roman" w:hAnsi="Times New Roman" w:cs="Times New Roman"/>
          <w:color w:val="000000"/>
          <w:sz w:val="27"/>
          <w:szCs w:val="27"/>
          <w:lang w:val="en-GB" w:eastAsia="en-GB"/>
        </w:rPr>
        <w:t> (Page)</w:t>
      </w:r>
    </w:p>
    <w:p w14:paraId="698BC776" w14:textId="77777777" w:rsidR="001D293C" w:rsidRPr="001D293C" w:rsidRDefault="001D293C" w:rsidP="001D293C">
      <w:pPr>
        <w:numPr>
          <w:ilvl w:val="0"/>
          <w:numId w:val="115"/>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11" w:history="1">
        <w:r w:rsidRPr="001D293C">
          <w:rPr>
            <w:rFonts w:ascii="Times New Roman" w:eastAsia="Times New Roman" w:hAnsi="Times New Roman" w:cs="Times New Roman"/>
            <w:color w:val="0000FF"/>
            <w:sz w:val="27"/>
            <w:szCs w:val="27"/>
            <w:u w:val="single"/>
            <w:lang w:val="en-GB" w:eastAsia="en-GB"/>
          </w:rPr>
          <w:t>Group Letter</w:t>
        </w:r>
      </w:hyperlink>
      <w:r w:rsidRPr="001D293C">
        <w:rPr>
          <w:rFonts w:ascii="Times New Roman" w:eastAsia="Times New Roman" w:hAnsi="Times New Roman" w:cs="Times New Roman"/>
          <w:color w:val="000000"/>
          <w:sz w:val="27"/>
          <w:szCs w:val="27"/>
          <w:lang w:val="en-GB" w:eastAsia="en-GB"/>
        </w:rPr>
        <w:t> (Assignment)</w:t>
      </w:r>
    </w:p>
    <w:p w14:paraId="326FD73B"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Final</w:t>
      </w:r>
    </w:p>
    <w:p w14:paraId="07A0B25A" w14:textId="77777777" w:rsidR="001D293C" w:rsidRPr="001D293C" w:rsidRDefault="001D293C" w:rsidP="001D293C">
      <w:pPr>
        <w:numPr>
          <w:ilvl w:val="0"/>
          <w:numId w:val="11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12" w:history="1">
        <w:r w:rsidRPr="001D293C">
          <w:rPr>
            <w:rFonts w:ascii="Times New Roman" w:eastAsia="Times New Roman" w:hAnsi="Times New Roman" w:cs="Times New Roman"/>
            <w:color w:val="0000FF"/>
            <w:sz w:val="27"/>
            <w:szCs w:val="27"/>
            <w:u w:val="single"/>
            <w:lang w:val="en-GB" w:eastAsia="en-GB"/>
          </w:rPr>
          <w:t>Final</w:t>
        </w:r>
      </w:hyperlink>
      <w:r w:rsidRPr="001D293C">
        <w:rPr>
          <w:rFonts w:ascii="Times New Roman" w:eastAsia="Times New Roman" w:hAnsi="Times New Roman" w:cs="Times New Roman"/>
          <w:color w:val="000000"/>
          <w:sz w:val="27"/>
          <w:szCs w:val="27"/>
          <w:lang w:val="en-GB" w:eastAsia="en-GB"/>
        </w:rPr>
        <w:t> (Quiz)</w:t>
      </w:r>
    </w:p>
    <w:p w14:paraId="3AE6D7D9" w14:textId="77777777" w:rsidR="001D293C" w:rsidRPr="001D293C" w:rsidRDefault="001D293C" w:rsidP="001D293C">
      <w:pPr>
        <w:numPr>
          <w:ilvl w:val="0"/>
          <w:numId w:val="116"/>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13" w:history="1">
        <w:r w:rsidRPr="001D293C">
          <w:rPr>
            <w:rFonts w:ascii="Times New Roman" w:eastAsia="Times New Roman" w:hAnsi="Times New Roman" w:cs="Times New Roman"/>
            <w:color w:val="0000FF"/>
            <w:sz w:val="27"/>
            <w:szCs w:val="27"/>
            <w:u w:val="single"/>
            <w:lang w:val="en-GB" w:eastAsia="en-GB"/>
          </w:rPr>
          <w:t>Speaking</w:t>
        </w:r>
      </w:hyperlink>
      <w:r w:rsidRPr="001D293C">
        <w:rPr>
          <w:rFonts w:ascii="Times New Roman" w:eastAsia="Times New Roman" w:hAnsi="Times New Roman" w:cs="Times New Roman"/>
          <w:color w:val="000000"/>
          <w:sz w:val="27"/>
          <w:szCs w:val="27"/>
          <w:lang w:val="en-GB" w:eastAsia="en-GB"/>
        </w:rPr>
        <w:t> (Assignment)</w:t>
      </w:r>
    </w:p>
    <w:p w14:paraId="44F37FAA"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lastRenderedPageBreak/>
        <w:t>Surveys - Post Course</w:t>
      </w:r>
    </w:p>
    <w:p w14:paraId="4C7582CF" w14:textId="77777777" w:rsidR="001D293C" w:rsidRPr="001D293C" w:rsidRDefault="001D293C" w:rsidP="001D293C">
      <w:pPr>
        <w:numPr>
          <w:ilvl w:val="0"/>
          <w:numId w:val="11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14" w:history="1">
        <w:r w:rsidRPr="001D293C">
          <w:rPr>
            <w:rFonts w:ascii="Times New Roman" w:eastAsia="Times New Roman" w:hAnsi="Times New Roman" w:cs="Times New Roman"/>
            <w:color w:val="0000FF"/>
            <w:sz w:val="27"/>
            <w:szCs w:val="27"/>
            <w:u w:val="single"/>
            <w:lang w:val="en-GB" w:eastAsia="en-GB"/>
          </w:rPr>
          <w:t xml:space="preserve">Survey 3 </w:t>
        </w:r>
        <w:proofErr w:type="gramStart"/>
        <w:r w:rsidRPr="001D293C">
          <w:rPr>
            <w:rFonts w:ascii="Times New Roman" w:eastAsia="Times New Roman" w:hAnsi="Times New Roman" w:cs="Times New Roman"/>
            <w:color w:val="0000FF"/>
            <w:sz w:val="27"/>
            <w:szCs w:val="27"/>
            <w:u w:val="single"/>
            <w:lang w:val="en-GB" w:eastAsia="en-GB"/>
          </w:rPr>
          <w:t>Post-test</w:t>
        </w:r>
        <w:proofErr w:type="gramEnd"/>
        <w:r w:rsidRPr="001D293C">
          <w:rPr>
            <w:rFonts w:ascii="Times New Roman" w:eastAsia="Times New Roman" w:hAnsi="Times New Roman" w:cs="Times New Roman"/>
            <w:color w:val="0000FF"/>
            <w:sz w:val="27"/>
            <w:szCs w:val="27"/>
            <w:u w:val="single"/>
            <w:lang w:val="en-GB" w:eastAsia="en-GB"/>
          </w:rPr>
          <w:t xml:space="preserve"> satisfaction</w:t>
        </w:r>
      </w:hyperlink>
      <w:r w:rsidRPr="001D293C">
        <w:rPr>
          <w:rFonts w:ascii="Times New Roman" w:eastAsia="Times New Roman" w:hAnsi="Times New Roman" w:cs="Times New Roman"/>
          <w:color w:val="000000"/>
          <w:sz w:val="27"/>
          <w:szCs w:val="27"/>
          <w:lang w:val="en-GB" w:eastAsia="en-GB"/>
        </w:rPr>
        <w:t> (Quiz)</w:t>
      </w:r>
    </w:p>
    <w:p w14:paraId="5328282C" w14:textId="77777777" w:rsidR="001D293C" w:rsidRPr="001D293C" w:rsidRDefault="001D293C" w:rsidP="001D293C">
      <w:pPr>
        <w:numPr>
          <w:ilvl w:val="0"/>
          <w:numId w:val="117"/>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15" w:history="1">
        <w:r w:rsidRPr="001D293C">
          <w:rPr>
            <w:rFonts w:ascii="Times New Roman" w:eastAsia="Times New Roman" w:hAnsi="Times New Roman" w:cs="Times New Roman"/>
            <w:color w:val="0000FF"/>
            <w:sz w:val="27"/>
            <w:szCs w:val="27"/>
            <w:u w:val="single"/>
            <w:lang w:val="en-GB" w:eastAsia="en-GB"/>
          </w:rPr>
          <w:t>Test </w:t>
        </w:r>
      </w:hyperlink>
      <w:r w:rsidRPr="001D293C">
        <w:rPr>
          <w:rFonts w:ascii="Times New Roman" w:eastAsia="Times New Roman" w:hAnsi="Times New Roman" w:cs="Times New Roman"/>
          <w:color w:val="000000"/>
          <w:sz w:val="27"/>
          <w:szCs w:val="27"/>
          <w:lang w:val="en-GB" w:eastAsia="en-GB"/>
        </w:rPr>
        <w:t>(Assignment)</w:t>
      </w:r>
    </w:p>
    <w:p w14:paraId="469A0C2E" w14:textId="77777777" w:rsidR="001D293C" w:rsidRPr="001D293C" w:rsidRDefault="001D293C" w:rsidP="001D293C">
      <w:pPr>
        <w:spacing w:beforeAutospacing="1" w:after="100" w:afterAutospacing="1" w:line="240" w:lineRule="auto"/>
        <w:outlineLvl w:val="1"/>
        <w:rPr>
          <w:rFonts w:ascii="Times New Roman" w:eastAsia="Times New Roman" w:hAnsi="Times New Roman" w:cs="Times New Roman"/>
          <w:b/>
          <w:bCs/>
          <w:color w:val="000000"/>
          <w:sz w:val="36"/>
          <w:szCs w:val="36"/>
          <w:lang w:val="en-GB" w:eastAsia="en-GB"/>
        </w:rPr>
      </w:pPr>
      <w:r w:rsidRPr="001D293C">
        <w:rPr>
          <w:rFonts w:ascii="Times New Roman" w:eastAsia="Times New Roman" w:hAnsi="Times New Roman" w:cs="Times New Roman"/>
          <w:b/>
          <w:bCs/>
          <w:color w:val="000000"/>
          <w:sz w:val="36"/>
          <w:szCs w:val="36"/>
          <w:lang w:val="en-GB" w:eastAsia="en-GB"/>
        </w:rPr>
        <w:t>TAR for Teacher</w:t>
      </w:r>
    </w:p>
    <w:p w14:paraId="1ED225A4" w14:textId="77777777" w:rsidR="001D293C" w:rsidRPr="001D293C" w:rsidRDefault="001D293C" w:rsidP="001D293C">
      <w:pPr>
        <w:numPr>
          <w:ilvl w:val="0"/>
          <w:numId w:val="118"/>
        </w:numPr>
        <w:spacing w:beforeAutospacing="1" w:after="100" w:afterAutospacing="1" w:line="240" w:lineRule="auto"/>
        <w:rPr>
          <w:rFonts w:ascii="Times New Roman" w:eastAsia="Times New Roman" w:hAnsi="Times New Roman" w:cs="Times New Roman"/>
          <w:color w:val="000000"/>
          <w:sz w:val="27"/>
          <w:szCs w:val="27"/>
          <w:lang w:val="en-GB" w:eastAsia="en-GB"/>
        </w:rPr>
      </w:pPr>
      <w:hyperlink r:id="rId216" w:history="1">
        <w:r w:rsidRPr="001D293C">
          <w:rPr>
            <w:rFonts w:ascii="Times New Roman" w:eastAsia="Times New Roman" w:hAnsi="Times New Roman" w:cs="Times New Roman"/>
            <w:color w:val="0000FF"/>
            <w:sz w:val="27"/>
            <w:szCs w:val="27"/>
            <w:u w:val="single"/>
            <w:lang w:val="en-GB" w:eastAsia="en-GB"/>
          </w:rPr>
          <w:t xml:space="preserve">Weekly Student </w:t>
        </w:r>
        <w:proofErr w:type="spellStart"/>
        <w:r w:rsidRPr="001D293C">
          <w:rPr>
            <w:rFonts w:ascii="Times New Roman" w:eastAsia="Times New Roman" w:hAnsi="Times New Roman" w:cs="Times New Roman"/>
            <w:color w:val="0000FF"/>
            <w:sz w:val="27"/>
            <w:szCs w:val="27"/>
            <w:u w:val="single"/>
            <w:lang w:val="en-GB" w:eastAsia="en-GB"/>
          </w:rPr>
          <w:t>Feeedback</w:t>
        </w:r>
        <w:proofErr w:type="spellEnd"/>
      </w:hyperlink>
      <w:r w:rsidRPr="001D293C">
        <w:rPr>
          <w:rFonts w:ascii="Times New Roman" w:eastAsia="Times New Roman" w:hAnsi="Times New Roman" w:cs="Times New Roman"/>
          <w:color w:val="000000"/>
          <w:sz w:val="27"/>
          <w:szCs w:val="27"/>
          <w:lang w:val="en-GB" w:eastAsia="en-GB"/>
        </w:rPr>
        <w:t> (Page)</w:t>
      </w:r>
    </w:p>
    <w:p w14:paraId="1BEA0B4B" w14:textId="77777777" w:rsidR="005D325E" w:rsidRPr="005D325E" w:rsidRDefault="005D325E" w:rsidP="005D325E"/>
    <w:sectPr w:rsidR="005D325E" w:rsidRPr="005D325E" w:rsidSect="00CD3E49">
      <w:pgSz w:w="11906" w:h="16838"/>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03D6A" w14:textId="77777777" w:rsidR="00E84214" w:rsidRDefault="00E84214" w:rsidP="008708A2">
      <w:pPr>
        <w:spacing w:after="0" w:line="240" w:lineRule="auto"/>
      </w:pPr>
      <w:r>
        <w:separator/>
      </w:r>
    </w:p>
  </w:endnote>
  <w:endnote w:type="continuationSeparator" w:id="0">
    <w:p w14:paraId="0C50F7B7" w14:textId="77777777" w:rsidR="00E84214" w:rsidRDefault="00E84214" w:rsidP="00870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5F6C7" w14:textId="77777777" w:rsidR="00E84214" w:rsidRDefault="00E84214" w:rsidP="008708A2">
      <w:pPr>
        <w:spacing w:after="0" w:line="240" w:lineRule="auto"/>
      </w:pPr>
      <w:r>
        <w:separator/>
      </w:r>
    </w:p>
  </w:footnote>
  <w:footnote w:type="continuationSeparator" w:id="0">
    <w:p w14:paraId="46C4E0F9" w14:textId="77777777" w:rsidR="00E84214" w:rsidRDefault="00E84214" w:rsidP="00870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0CC"/>
    <w:multiLevelType w:val="multilevel"/>
    <w:tmpl w:val="84CC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06417"/>
    <w:multiLevelType w:val="multilevel"/>
    <w:tmpl w:val="4AF06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6A7E57"/>
    <w:multiLevelType w:val="multilevel"/>
    <w:tmpl w:val="6AA81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13172"/>
    <w:multiLevelType w:val="multilevel"/>
    <w:tmpl w:val="5CEC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D7E36"/>
    <w:multiLevelType w:val="multilevel"/>
    <w:tmpl w:val="6F2A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14234F"/>
    <w:multiLevelType w:val="multilevel"/>
    <w:tmpl w:val="A5AC2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B3763E"/>
    <w:multiLevelType w:val="multilevel"/>
    <w:tmpl w:val="1AB4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0D418B"/>
    <w:multiLevelType w:val="multilevel"/>
    <w:tmpl w:val="67CC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C82250"/>
    <w:multiLevelType w:val="multilevel"/>
    <w:tmpl w:val="0A40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F8119F"/>
    <w:multiLevelType w:val="multilevel"/>
    <w:tmpl w:val="58F0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057066"/>
    <w:multiLevelType w:val="multilevel"/>
    <w:tmpl w:val="8B42E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710FE2"/>
    <w:multiLevelType w:val="multilevel"/>
    <w:tmpl w:val="ED5ED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8F6F9A"/>
    <w:multiLevelType w:val="multilevel"/>
    <w:tmpl w:val="6872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CB097E"/>
    <w:multiLevelType w:val="multilevel"/>
    <w:tmpl w:val="D424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AF1EA3"/>
    <w:multiLevelType w:val="multilevel"/>
    <w:tmpl w:val="34C48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E0B7F3F"/>
    <w:multiLevelType w:val="multilevel"/>
    <w:tmpl w:val="1CDC8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F96F2A"/>
    <w:multiLevelType w:val="multilevel"/>
    <w:tmpl w:val="FD90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A7079B"/>
    <w:multiLevelType w:val="multilevel"/>
    <w:tmpl w:val="95347D1C"/>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11F50BCA"/>
    <w:multiLevelType w:val="multilevel"/>
    <w:tmpl w:val="DD52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2376E3"/>
    <w:multiLevelType w:val="multilevel"/>
    <w:tmpl w:val="7AC2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2B1DD2"/>
    <w:multiLevelType w:val="multilevel"/>
    <w:tmpl w:val="558E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F44A1C"/>
    <w:multiLevelType w:val="multilevel"/>
    <w:tmpl w:val="9784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083855"/>
    <w:multiLevelType w:val="multilevel"/>
    <w:tmpl w:val="A38E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FA4A40"/>
    <w:multiLevelType w:val="multilevel"/>
    <w:tmpl w:val="8F98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61A21D5"/>
    <w:multiLevelType w:val="multilevel"/>
    <w:tmpl w:val="4DFE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34718A"/>
    <w:multiLevelType w:val="multilevel"/>
    <w:tmpl w:val="2106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70A0D18"/>
    <w:multiLevelType w:val="multilevel"/>
    <w:tmpl w:val="1CDC8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73C00ED"/>
    <w:multiLevelType w:val="multilevel"/>
    <w:tmpl w:val="52785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8925F08"/>
    <w:multiLevelType w:val="multilevel"/>
    <w:tmpl w:val="F46EE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A1B242B"/>
    <w:multiLevelType w:val="multilevel"/>
    <w:tmpl w:val="94BC6806"/>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A293BC3"/>
    <w:multiLevelType w:val="multilevel"/>
    <w:tmpl w:val="BEF2E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AB1B3F"/>
    <w:multiLevelType w:val="multilevel"/>
    <w:tmpl w:val="127EE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BF672F6"/>
    <w:multiLevelType w:val="multilevel"/>
    <w:tmpl w:val="42D4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1B25D4B"/>
    <w:multiLevelType w:val="multilevel"/>
    <w:tmpl w:val="8938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2CA52B4"/>
    <w:multiLevelType w:val="multilevel"/>
    <w:tmpl w:val="0B68D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023B4D"/>
    <w:multiLevelType w:val="multilevel"/>
    <w:tmpl w:val="85A8F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7E823E8"/>
    <w:multiLevelType w:val="multilevel"/>
    <w:tmpl w:val="474C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80C1C46"/>
    <w:multiLevelType w:val="multilevel"/>
    <w:tmpl w:val="9C48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84A573A"/>
    <w:multiLevelType w:val="multilevel"/>
    <w:tmpl w:val="055C1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8D82CE2"/>
    <w:multiLevelType w:val="hybridMultilevel"/>
    <w:tmpl w:val="2A88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9FD1C5C"/>
    <w:multiLevelType w:val="multilevel"/>
    <w:tmpl w:val="446C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BB444C2"/>
    <w:multiLevelType w:val="multilevel"/>
    <w:tmpl w:val="2074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764A87"/>
    <w:multiLevelType w:val="multilevel"/>
    <w:tmpl w:val="C362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E326480"/>
    <w:multiLevelType w:val="multilevel"/>
    <w:tmpl w:val="8BDCE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03348F6"/>
    <w:multiLevelType w:val="multilevel"/>
    <w:tmpl w:val="B634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18509FA"/>
    <w:multiLevelType w:val="multilevel"/>
    <w:tmpl w:val="D934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A25D7B"/>
    <w:multiLevelType w:val="multilevel"/>
    <w:tmpl w:val="E5BC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204033B"/>
    <w:multiLevelType w:val="multilevel"/>
    <w:tmpl w:val="1CD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620400"/>
    <w:multiLevelType w:val="multilevel"/>
    <w:tmpl w:val="5226E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4403CE8"/>
    <w:multiLevelType w:val="multilevel"/>
    <w:tmpl w:val="B3C0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4642670"/>
    <w:multiLevelType w:val="multilevel"/>
    <w:tmpl w:val="8CD66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4CF1A12"/>
    <w:multiLevelType w:val="multilevel"/>
    <w:tmpl w:val="9ED0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53A2837"/>
    <w:multiLevelType w:val="multilevel"/>
    <w:tmpl w:val="11F4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81956DC"/>
    <w:multiLevelType w:val="multilevel"/>
    <w:tmpl w:val="1CDC8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9146CB3"/>
    <w:multiLevelType w:val="multilevel"/>
    <w:tmpl w:val="B08E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A0E7BD0"/>
    <w:multiLevelType w:val="multilevel"/>
    <w:tmpl w:val="77EC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AE10D86"/>
    <w:multiLevelType w:val="multilevel"/>
    <w:tmpl w:val="E8AE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C2069CA"/>
    <w:multiLevelType w:val="multilevel"/>
    <w:tmpl w:val="9698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C7C2107"/>
    <w:multiLevelType w:val="multilevel"/>
    <w:tmpl w:val="6DF61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CF82610"/>
    <w:multiLevelType w:val="multilevel"/>
    <w:tmpl w:val="EBCC7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D2441F7"/>
    <w:multiLevelType w:val="multilevel"/>
    <w:tmpl w:val="C7C8F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DC853F6"/>
    <w:multiLevelType w:val="multilevel"/>
    <w:tmpl w:val="88C0C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E4C2B1F"/>
    <w:multiLevelType w:val="multilevel"/>
    <w:tmpl w:val="2166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E656582"/>
    <w:multiLevelType w:val="multilevel"/>
    <w:tmpl w:val="D8E2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EFE5A7E"/>
    <w:multiLevelType w:val="multilevel"/>
    <w:tmpl w:val="A73E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F584434"/>
    <w:multiLevelType w:val="multilevel"/>
    <w:tmpl w:val="7AB6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FE0238C"/>
    <w:multiLevelType w:val="multilevel"/>
    <w:tmpl w:val="C2942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FFE3DCD"/>
    <w:multiLevelType w:val="multilevel"/>
    <w:tmpl w:val="4684C234"/>
    <w:lvl w:ilvl="0">
      <w:start w:val="1"/>
      <w:numFmt w:val="decimal"/>
      <w:lvlText w:val="%1."/>
      <w:lvlJc w:val="left"/>
      <w:pPr>
        <w:tabs>
          <w:tab w:val="num" w:pos="900"/>
        </w:tabs>
        <w:ind w:left="90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2EA4695"/>
    <w:multiLevelType w:val="multilevel"/>
    <w:tmpl w:val="F7480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30C5EC1"/>
    <w:multiLevelType w:val="multilevel"/>
    <w:tmpl w:val="A746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5CA1888"/>
    <w:multiLevelType w:val="multilevel"/>
    <w:tmpl w:val="A75A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61C5B30"/>
    <w:multiLevelType w:val="hybridMultilevel"/>
    <w:tmpl w:val="F2C63E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B0B337B"/>
    <w:multiLevelType w:val="multilevel"/>
    <w:tmpl w:val="4A10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B6D4CDB"/>
    <w:multiLevelType w:val="multilevel"/>
    <w:tmpl w:val="40F4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CF2152A"/>
    <w:multiLevelType w:val="multilevel"/>
    <w:tmpl w:val="4AB68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D016FC8"/>
    <w:multiLevelType w:val="multilevel"/>
    <w:tmpl w:val="5BFC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5A55B6E"/>
    <w:multiLevelType w:val="multilevel"/>
    <w:tmpl w:val="9E46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61071A7"/>
    <w:multiLevelType w:val="multilevel"/>
    <w:tmpl w:val="D8E0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67936D1"/>
    <w:multiLevelType w:val="multilevel"/>
    <w:tmpl w:val="6CE02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6B23B1A"/>
    <w:multiLevelType w:val="multilevel"/>
    <w:tmpl w:val="0700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78010F6"/>
    <w:multiLevelType w:val="multilevel"/>
    <w:tmpl w:val="AE74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95B3EBB"/>
    <w:multiLevelType w:val="multilevel"/>
    <w:tmpl w:val="86C4A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96655B9"/>
    <w:multiLevelType w:val="multilevel"/>
    <w:tmpl w:val="CAF82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B7429B5"/>
    <w:multiLevelType w:val="multilevel"/>
    <w:tmpl w:val="8BBE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BFB636F"/>
    <w:multiLevelType w:val="multilevel"/>
    <w:tmpl w:val="BFDE4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E08193A"/>
    <w:multiLevelType w:val="multilevel"/>
    <w:tmpl w:val="046AA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E703B52"/>
    <w:multiLevelType w:val="multilevel"/>
    <w:tmpl w:val="F28CA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E7F76A1"/>
    <w:multiLevelType w:val="multilevel"/>
    <w:tmpl w:val="B906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F2B33F9"/>
    <w:multiLevelType w:val="multilevel"/>
    <w:tmpl w:val="1CDC8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F645B84"/>
    <w:multiLevelType w:val="multilevel"/>
    <w:tmpl w:val="61BCE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23A0ECD"/>
    <w:multiLevelType w:val="multilevel"/>
    <w:tmpl w:val="F9CA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3580292"/>
    <w:multiLevelType w:val="multilevel"/>
    <w:tmpl w:val="B532F3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4502086"/>
    <w:multiLevelType w:val="multilevel"/>
    <w:tmpl w:val="1CD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6A504D0"/>
    <w:multiLevelType w:val="multilevel"/>
    <w:tmpl w:val="B0EE1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8B70A7B"/>
    <w:multiLevelType w:val="multilevel"/>
    <w:tmpl w:val="8FEA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90414FC"/>
    <w:multiLevelType w:val="multilevel"/>
    <w:tmpl w:val="798A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9203706"/>
    <w:multiLevelType w:val="multilevel"/>
    <w:tmpl w:val="3B6A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AA638D4"/>
    <w:multiLevelType w:val="multilevel"/>
    <w:tmpl w:val="1CDC8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BF01A1E"/>
    <w:multiLevelType w:val="multilevel"/>
    <w:tmpl w:val="ECBC997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9" w15:restartNumberingAfterBreak="0">
    <w:nsid w:val="6CC516C3"/>
    <w:multiLevelType w:val="multilevel"/>
    <w:tmpl w:val="E06AF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D291B67"/>
    <w:multiLevelType w:val="multilevel"/>
    <w:tmpl w:val="EBA6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E753E0B"/>
    <w:multiLevelType w:val="multilevel"/>
    <w:tmpl w:val="D020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F60037D"/>
    <w:multiLevelType w:val="multilevel"/>
    <w:tmpl w:val="E828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FB66546"/>
    <w:multiLevelType w:val="multilevel"/>
    <w:tmpl w:val="EEE8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00E13EA"/>
    <w:multiLevelType w:val="multilevel"/>
    <w:tmpl w:val="49523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1CE4672"/>
    <w:multiLevelType w:val="multilevel"/>
    <w:tmpl w:val="F7D06B1E"/>
    <w:lvl w:ilvl="0">
      <w:start w:val="3"/>
      <w:numFmt w:val="decimal"/>
      <w:lvlText w:val="%1."/>
      <w:lvlJc w:val="left"/>
      <w:pPr>
        <w:tabs>
          <w:tab w:val="num" w:pos="786"/>
        </w:tabs>
        <w:ind w:left="786"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6" w15:restartNumberingAfterBreak="0">
    <w:nsid w:val="722714E3"/>
    <w:multiLevelType w:val="multilevel"/>
    <w:tmpl w:val="D47AD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36371FF"/>
    <w:multiLevelType w:val="multilevel"/>
    <w:tmpl w:val="02AAA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4181F0B"/>
    <w:multiLevelType w:val="multilevel"/>
    <w:tmpl w:val="3C24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46E6529"/>
    <w:multiLevelType w:val="multilevel"/>
    <w:tmpl w:val="1CD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4E41180"/>
    <w:multiLevelType w:val="multilevel"/>
    <w:tmpl w:val="43D0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690371C"/>
    <w:multiLevelType w:val="multilevel"/>
    <w:tmpl w:val="F8B4CC0A"/>
    <w:lvl w:ilvl="0">
      <w:start w:val="3"/>
      <w:numFmt w:val="decimal"/>
      <w:lvlText w:val="%1."/>
      <w:lvlJc w:val="left"/>
      <w:pPr>
        <w:tabs>
          <w:tab w:val="num" w:pos="786"/>
        </w:tabs>
        <w:ind w:left="786"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2" w15:restartNumberingAfterBreak="0">
    <w:nsid w:val="78F77AF3"/>
    <w:multiLevelType w:val="multilevel"/>
    <w:tmpl w:val="1CD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959145C"/>
    <w:multiLevelType w:val="multilevel"/>
    <w:tmpl w:val="9580C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B7F1946"/>
    <w:multiLevelType w:val="multilevel"/>
    <w:tmpl w:val="A814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BE717A2"/>
    <w:multiLevelType w:val="multilevel"/>
    <w:tmpl w:val="A656A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E45763E"/>
    <w:multiLevelType w:val="multilevel"/>
    <w:tmpl w:val="0B18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FEF54FD"/>
    <w:multiLevelType w:val="multilevel"/>
    <w:tmpl w:val="8650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7794060">
    <w:abstractNumId w:val="67"/>
  </w:num>
  <w:num w:numId="2" w16cid:durableId="1479609541">
    <w:abstractNumId w:val="80"/>
  </w:num>
  <w:num w:numId="3" w16cid:durableId="1211763924">
    <w:abstractNumId w:val="32"/>
  </w:num>
  <w:num w:numId="4" w16cid:durableId="137691183">
    <w:abstractNumId w:val="74"/>
  </w:num>
  <w:num w:numId="5" w16cid:durableId="528883810">
    <w:abstractNumId w:val="38"/>
  </w:num>
  <w:num w:numId="6" w16cid:durableId="2069451405">
    <w:abstractNumId w:val="112"/>
  </w:num>
  <w:num w:numId="7" w16cid:durableId="75713091">
    <w:abstractNumId w:val="63"/>
  </w:num>
  <w:num w:numId="8" w16cid:durableId="1741705696">
    <w:abstractNumId w:val="57"/>
  </w:num>
  <w:num w:numId="9" w16cid:durableId="1571306700">
    <w:abstractNumId w:val="55"/>
  </w:num>
  <w:num w:numId="10" w16cid:durableId="212620302">
    <w:abstractNumId w:val="11"/>
  </w:num>
  <w:num w:numId="11" w16cid:durableId="1604143725">
    <w:abstractNumId w:val="95"/>
  </w:num>
  <w:num w:numId="12" w16cid:durableId="988901216">
    <w:abstractNumId w:val="110"/>
  </w:num>
  <w:num w:numId="13" w16cid:durableId="1140417473">
    <w:abstractNumId w:val="28"/>
  </w:num>
  <w:num w:numId="14" w16cid:durableId="733086119">
    <w:abstractNumId w:val="54"/>
  </w:num>
  <w:num w:numId="15" w16cid:durableId="283930864">
    <w:abstractNumId w:val="12"/>
  </w:num>
  <w:num w:numId="16" w16cid:durableId="827356744">
    <w:abstractNumId w:val="106"/>
  </w:num>
  <w:num w:numId="17" w16cid:durableId="1720666533">
    <w:abstractNumId w:val="1"/>
  </w:num>
  <w:num w:numId="18" w16cid:durableId="487020515">
    <w:abstractNumId w:val="71"/>
  </w:num>
  <w:num w:numId="19" w16cid:durableId="344484087">
    <w:abstractNumId w:val="56"/>
  </w:num>
  <w:num w:numId="20" w16cid:durableId="297958503">
    <w:abstractNumId w:val="33"/>
  </w:num>
  <w:num w:numId="21" w16cid:durableId="992023162">
    <w:abstractNumId w:val="79"/>
  </w:num>
  <w:num w:numId="22" w16cid:durableId="322585094">
    <w:abstractNumId w:val="29"/>
  </w:num>
  <w:num w:numId="23" w16cid:durableId="1404336842">
    <w:abstractNumId w:val="52"/>
  </w:num>
  <w:num w:numId="24" w16cid:durableId="1813477572">
    <w:abstractNumId w:val="87"/>
  </w:num>
  <w:num w:numId="25" w16cid:durableId="2119988165">
    <w:abstractNumId w:val="72"/>
  </w:num>
  <w:num w:numId="26" w16cid:durableId="1246961319">
    <w:abstractNumId w:val="31"/>
  </w:num>
  <w:num w:numId="27" w16cid:durableId="848833009">
    <w:abstractNumId w:val="14"/>
  </w:num>
  <w:num w:numId="28" w16cid:durableId="946429772">
    <w:abstractNumId w:val="70"/>
  </w:num>
  <w:num w:numId="29" w16cid:durableId="1230656621">
    <w:abstractNumId w:val="107"/>
  </w:num>
  <w:num w:numId="30" w16cid:durableId="1616793606">
    <w:abstractNumId w:val="18"/>
  </w:num>
  <w:num w:numId="31" w16cid:durableId="324020157">
    <w:abstractNumId w:val="44"/>
  </w:num>
  <w:num w:numId="32" w16cid:durableId="2064870718">
    <w:abstractNumId w:val="66"/>
  </w:num>
  <w:num w:numId="33" w16cid:durableId="668797356">
    <w:abstractNumId w:val="51"/>
  </w:num>
  <w:num w:numId="34" w16cid:durableId="1417633847">
    <w:abstractNumId w:val="108"/>
  </w:num>
  <w:num w:numId="35" w16cid:durableId="961570272">
    <w:abstractNumId w:val="94"/>
  </w:num>
  <w:num w:numId="36" w16cid:durableId="1602252914">
    <w:abstractNumId w:val="4"/>
  </w:num>
  <w:num w:numId="37" w16cid:durableId="1535656345">
    <w:abstractNumId w:val="50"/>
  </w:num>
  <w:num w:numId="38" w16cid:durableId="271280225">
    <w:abstractNumId w:val="61"/>
  </w:num>
  <w:num w:numId="39" w16cid:durableId="1572428344">
    <w:abstractNumId w:val="64"/>
  </w:num>
  <w:num w:numId="40" w16cid:durableId="1120341178">
    <w:abstractNumId w:val="85"/>
  </w:num>
  <w:num w:numId="41" w16cid:durableId="2022854720">
    <w:abstractNumId w:val="96"/>
  </w:num>
  <w:num w:numId="42" w16cid:durableId="1350793466">
    <w:abstractNumId w:val="30"/>
  </w:num>
  <w:num w:numId="43" w16cid:durableId="214315441">
    <w:abstractNumId w:val="78"/>
  </w:num>
  <w:num w:numId="44" w16cid:durableId="2035645930">
    <w:abstractNumId w:val="43"/>
  </w:num>
  <w:num w:numId="45" w16cid:durableId="122190585">
    <w:abstractNumId w:val="76"/>
  </w:num>
  <w:num w:numId="46" w16cid:durableId="370345861">
    <w:abstractNumId w:val="104"/>
  </w:num>
  <w:num w:numId="47" w16cid:durableId="976297821">
    <w:abstractNumId w:val="58"/>
  </w:num>
  <w:num w:numId="48" w16cid:durableId="1715543886">
    <w:abstractNumId w:val="114"/>
  </w:num>
  <w:num w:numId="49" w16cid:durableId="10374861">
    <w:abstractNumId w:val="40"/>
  </w:num>
  <w:num w:numId="50" w16cid:durableId="1700817233">
    <w:abstractNumId w:val="36"/>
  </w:num>
  <w:num w:numId="51" w16cid:durableId="2107184970">
    <w:abstractNumId w:val="8"/>
  </w:num>
  <w:num w:numId="52" w16cid:durableId="481196096">
    <w:abstractNumId w:val="35"/>
  </w:num>
  <w:num w:numId="53" w16cid:durableId="953370221">
    <w:abstractNumId w:val="5"/>
  </w:num>
  <w:num w:numId="54" w16cid:durableId="1460760370">
    <w:abstractNumId w:val="25"/>
  </w:num>
  <w:num w:numId="55" w16cid:durableId="876164759">
    <w:abstractNumId w:val="19"/>
  </w:num>
  <w:num w:numId="56" w16cid:durableId="232663342">
    <w:abstractNumId w:val="99"/>
  </w:num>
  <w:num w:numId="57" w16cid:durableId="702092620">
    <w:abstractNumId w:val="42"/>
  </w:num>
  <w:num w:numId="58" w16cid:durableId="345913012">
    <w:abstractNumId w:val="73"/>
  </w:num>
  <w:num w:numId="59" w16cid:durableId="1719014264">
    <w:abstractNumId w:val="23"/>
  </w:num>
  <w:num w:numId="60" w16cid:durableId="2079404454">
    <w:abstractNumId w:val="10"/>
  </w:num>
  <w:num w:numId="61" w16cid:durableId="1136096477">
    <w:abstractNumId w:val="75"/>
  </w:num>
  <w:num w:numId="62" w16cid:durableId="2098403898">
    <w:abstractNumId w:val="41"/>
  </w:num>
  <w:num w:numId="63" w16cid:durableId="140660887">
    <w:abstractNumId w:val="101"/>
  </w:num>
  <w:num w:numId="64" w16cid:durableId="2019305130">
    <w:abstractNumId w:val="93"/>
  </w:num>
  <w:num w:numId="65" w16cid:durableId="797188687">
    <w:abstractNumId w:val="90"/>
  </w:num>
  <w:num w:numId="66" w16cid:durableId="1782525577">
    <w:abstractNumId w:val="69"/>
  </w:num>
  <w:num w:numId="67" w16cid:durableId="366443188">
    <w:abstractNumId w:val="17"/>
  </w:num>
  <w:num w:numId="68" w16cid:durableId="443232378">
    <w:abstractNumId w:val="111"/>
  </w:num>
  <w:num w:numId="69" w16cid:durableId="2056544782">
    <w:abstractNumId w:val="105"/>
  </w:num>
  <w:num w:numId="70" w16cid:durableId="1683773598">
    <w:abstractNumId w:val="98"/>
  </w:num>
  <w:num w:numId="71" w16cid:durableId="1974870449">
    <w:abstractNumId w:val="39"/>
  </w:num>
  <w:num w:numId="72" w16cid:durableId="2050956274">
    <w:abstractNumId w:val="26"/>
  </w:num>
  <w:num w:numId="73" w16cid:durableId="162551829">
    <w:abstractNumId w:val="53"/>
  </w:num>
  <w:num w:numId="74" w16cid:durableId="1748260342">
    <w:abstractNumId w:val="97"/>
  </w:num>
  <w:num w:numId="75" w16cid:durableId="2039310201">
    <w:abstractNumId w:val="15"/>
  </w:num>
  <w:num w:numId="76" w16cid:durableId="223955765">
    <w:abstractNumId w:val="88"/>
  </w:num>
  <w:num w:numId="77" w16cid:durableId="672689253">
    <w:abstractNumId w:val="109"/>
  </w:num>
  <w:num w:numId="78" w16cid:durableId="2056807530">
    <w:abstractNumId w:val="92"/>
  </w:num>
  <w:num w:numId="79" w16cid:durableId="746339627">
    <w:abstractNumId w:val="47"/>
  </w:num>
  <w:num w:numId="80" w16cid:durableId="873159287">
    <w:abstractNumId w:val="68"/>
  </w:num>
  <w:num w:numId="81" w16cid:durableId="412313943">
    <w:abstractNumId w:val="83"/>
  </w:num>
  <w:num w:numId="82" w16cid:durableId="333653947">
    <w:abstractNumId w:val="3"/>
  </w:num>
  <w:num w:numId="83" w16cid:durableId="411465297">
    <w:abstractNumId w:val="82"/>
  </w:num>
  <w:num w:numId="84" w16cid:durableId="561867505">
    <w:abstractNumId w:val="91"/>
  </w:num>
  <w:num w:numId="85" w16cid:durableId="843201931">
    <w:abstractNumId w:val="86"/>
  </w:num>
  <w:num w:numId="86" w16cid:durableId="1812399184">
    <w:abstractNumId w:val="2"/>
  </w:num>
  <w:num w:numId="87" w16cid:durableId="1995841070">
    <w:abstractNumId w:val="37"/>
  </w:num>
  <w:num w:numId="88" w16cid:durableId="614482626">
    <w:abstractNumId w:val="7"/>
  </w:num>
  <w:num w:numId="89" w16cid:durableId="23337604">
    <w:abstractNumId w:val="84"/>
  </w:num>
  <w:num w:numId="90" w16cid:durableId="1541473266">
    <w:abstractNumId w:val="102"/>
  </w:num>
  <w:num w:numId="91" w16cid:durableId="1862547692">
    <w:abstractNumId w:val="115"/>
  </w:num>
  <w:num w:numId="92" w16cid:durableId="326829063">
    <w:abstractNumId w:val="103"/>
  </w:num>
  <w:num w:numId="93" w16cid:durableId="365761391">
    <w:abstractNumId w:val="59"/>
  </w:num>
  <w:num w:numId="94" w16cid:durableId="619381322">
    <w:abstractNumId w:val="45"/>
  </w:num>
  <w:num w:numId="95" w16cid:durableId="1771781184">
    <w:abstractNumId w:val="13"/>
  </w:num>
  <w:num w:numId="96" w16cid:durableId="1186671692">
    <w:abstractNumId w:val="46"/>
  </w:num>
  <w:num w:numId="97" w16cid:durableId="1839926606">
    <w:abstractNumId w:val="20"/>
  </w:num>
  <w:num w:numId="98" w16cid:durableId="1782187244">
    <w:abstractNumId w:val="16"/>
  </w:num>
  <w:num w:numId="99" w16cid:durableId="2076273911">
    <w:abstractNumId w:val="21"/>
  </w:num>
  <w:num w:numId="100" w16cid:durableId="1603226283">
    <w:abstractNumId w:val="117"/>
  </w:num>
  <w:num w:numId="101" w16cid:durableId="786966806">
    <w:abstractNumId w:val="81"/>
  </w:num>
  <w:num w:numId="102" w16cid:durableId="1615593772">
    <w:abstractNumId w:val="116"/>
  </w:num>
  <w:num w:numId="103" w16cid:durableId="1993413140">
    <w:abstractNumId w:val="24"/>
  </w:num>
  <w:num w:numId="104" w16cid:durableId="98306003">
    <w:abstractNumId w:val="62"/>
  </w:num>
  <w:num w:numId="105" w16cid:durableId="220135986">
    <w:abstractNumId w:val="100"/>
  </w:num>
  <w:num w:numId="106" w16cid:durableId="668211">
    <w:abstractNumId w:val="113"/>
  </w:num>
  <w:num w:numId="107" w16cid:durableId="54672190">
    <w:abstractNumId w:val="6"/>
  </w:num>
  <w:num w:numId="108" w16cid:durableId="1314290660">
    <w:abstractNumId w:val="0"/>
  </w:num>
  <w:num w:numId="109" w16cid:durableId="1389838023">
    <w:abstractNumId w:val="34"/>
  </w:num>
  <w:num w:numId="110" w16cid:durableId="1982691887">
    <w:abstractNumId w:val="22"/>
  </w:num>
  <w:num w:numId="111" w16cid:durableId="1242180714">
    <w:abstractNumId w:val="48"/>
  </w:num>
  <w:num w:numId="112" w16cid:durableId="1400709095">
    <w:abstractNumId w:val="27"/>
  </w:num>
  <w:num w:numId="113" w16cid:durableId="715155680">
    <w:abstractNumId w:val="9"/>
  </w:num>
  <w:num w:numId="114" w16cid:durableId="1501655536">
    <w:abstractNumId w:val="49"/>
  </w:num>
  <w:num w:numId="115" w16cid:durableId="1144783933">
    <w:abstractNumId w:val="77"/>
  </w:num>
  <w:num w:numId="116" w16cid:durableId="1795098382">
    <w:abstractNumId w:val="65"/>
  </w:num>
  <w:num w:numId="117" w16cid:durableId="2056394144">
    <w:abstractNumId w:val="89"/>
  </w:num>
  <w:num w:numId="118" w16cid:durableId="1949509444">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000"/>
    <w:rsid w:val="00001765"/>
    <w:rsid w:val="000174DC"/>
    <w:rsid w:val="000351A9"/>
    <w:rsid w:val="000357D4"/>
    <w:rsid w:val="00043C0C"/>
    <w:rsid w:val="000555FD"/>
    <w:rsid w:val="000564A0"/>
    <w:rsid w:val="00067061"/>
    <w:rsid w:val="00067F3E"/>
    <w:rsid w:val="000863DE"/>
    <w:rsid w:val="00091CF7"/>
    <w:rsid w:val="0009356F"/>
    <w:rsid w:val="000967C2"/>
    <w:rsid w:val="00097007"/>
    <w:rsid w:val="000A1A20"/>
    <w:rsid w:val="000A60B0"/>
    <w:rsid w:val="000A637C"/>
    <w:rsid w:val="000C1777"/>
    <w:rsid w:val="000C1FE5"/>
    <w:rsid w:val="000D276F"/>
    <w:rsid w:val="000E04DB"/>
    <w:rsid w:val="000E67B2"/>
    <w:rsid w:val="000F0D7B"/>
    <w:rsid w:val="00101D94"/>
    <w:rsid w:val="00103A1B"/>
    <w:rsid w:val="00115E48"/>
    <w:rsid w:val="00142C62"/>
    <w:rsid w:val="00144934"/>
    <w:rsid w:val="00156919"/>
    <w:rsid w:val="0016344A"/>
    <w:rsid w:val="00166802"/>
    <w:rsid w:val="0018063C"/>
    <w:rsid w:val="0018578B"/>
    <w:rsid w:val="00185C34"/>
    <w:rsid w:val="001860F8"/>
    <w:rsid w:val="001A0185"/>
    <w:rsid w:val="001B1222"/>
    <w:rsid w:val="001B6DD3"/>
    <w:rsid w:val="001C03B3"/>
    <w:rsid w:val="001C08CE"/>
    <w:rsid w:val="001C52A4"/>
    <w:rsid w:val="001D14F4"/>
    <w:rsid w:val="001D293C"/>
    <w:rsid w:val="00200FCD"/>
    <w:rsid w:val="002158B2"/>
    <w:rsid w:val="00234EAB"/>
    <w:rsid w:val="002503DA"/>
    <w:rsid w:val="00254CE3"/>
    <w:rsid w:val="00264433"/>
    <w:rsid w:val="00282DEC"/>
    <w:rsid w:val="002834C7"/>
    <w:rsid w:val="00292DC7"/>
    <w:rsid w:val="00296DC4"/>
    <w:rsid w:val="002A477D"/>
    <w:rsid w:val="002C3D61"/>
    <w:rsid w:val="002E47BC"/>
    <w:rsid w:val="003020F7"/>
    <w:rsid w:val="00305AC6"/>
    <w:rsid w:val="003107B9"/>
    <w:rsid w:val="003123B0"/>
    <w:rsid w:val="00320E2A"/>
    <w:rsid w:val="00333CDF"/>
    <w:rsid w:val="00335F2D"/>
    <w:rsid w:val="003405FF"/>
    <w:rsid w:val="00343544"/>
    <w:rsid w:val="00343D1C"/>
    <w:rsid w:val="003468A3"/>
    <w:rsid w:val="00351B3F"/>
    <w:rsid w:val="00360EB7"/>
    <w:rsid w:val="003714C6"/>
    <w:rsid w:val="003731D2"/>
    <w:rsid w:val="00374A6B"/>
    <w:rsid w:val="00376449"/>
    <w:rsid w:val="00376DB7"/>
    <w:rsid w:val="003B114C"/>
    <w:rsid w:val="003B3D65"/>
    <w:rsid w:val="003B4390"/>
    <w:rsid w:val="003B5CB9"/>
    <w:rsid w:val="00411CB3"/>
    <w:rsid w:val="00432A1D"/>
    <w:rsid w:val="004419C8"/>
    <w:rsid w:val="0047691C"/>
    <w:rsid w:val="00476D33"/>
    <w:rsid w:val="00482DED"/>
    <w:rsid w:val="00485422"/>
    <w:rsid w:val="004963B3"/>
    <w:rsid w:val="004C6E57"/>
    <w:rsid w:val="004D0BB6"/>
    <w:rsid w:val="004D58AB"/>
    <w:rsid w:val="004D5A98"/>
    <w:rsid w:val="004F79B2"/>
    <w:rsid w:val="00502812"/>
    <w:rsid w:val="00505479"/>
    <w:rsid w:val="00506F2B"/>
    <w:rsid w:val="00511174"/>
    <w:rsid w:val="00521701"/>
    <w:rsid w:val="0053686C"/>
    <w:rsid w:val="00542413"/>
    <w:rsid w:val="00543880"/>
    <w:rsid w:val="00544A54"/>
    <w:rsid w:val="00553F93"/>
    <w:rsid w:val="00563CA0"/>
    <w:rsid w:val="00575A8F"/>
    <w:rsid w:val="00576C41"/>
    <w:rsid w:val="005779E2"/>
    <w:rsid w:val="005B452F"/>
    <w:rsid w:val="005C2D4D"/>
    <w:rsid w:val="005D325E"/>
    <w:rsid w:val="005F429D"/>
    <w:rsid w:val="0060288D"/>
    <w:rsid w:val="00604516"/>
    <w:rsid w:val="00612904"/>
    <w:rsid w:val="0062127C"/>
    <w:rsid w:val="0062347B"/>
    <w:rsid w:val="0062561C"/>
    <w:rsid w:val="00636B30"/>
    <w:rsid w:val="00645BFB"/>
    <w:rsid w:val="00652535"/>
    <w:rsid w:val="00672466"/>
    <w:rsid w:val="00684E49"/>
    <w:rsid w:val="006B5D47"/>
    <w:rsid w:val="006C0CFB"/>
    <w:rsid w:val="006C28EC"/>
    <w:rsid w:val="006C4FE5"/>
    <w:rsid w:val="006C5050"/>
    <w:rsid w:val="006F286A"/>
    <w:rsid w:val="00711B82"/>
    <w:rsid w:val="007142C3"/>
    <w:rsid w:val="00723AB4"/>
    <w:rsid w:val="00746035"/>
    <w:rsid w:val="0075676A"/>
    <w:rsid w:val="00756C50"/>
    <w:rsid w:val="00757481"/>
    <w:rsid w:val="0076706D"/>
    <w:rsid w:val="00776F9F"/>
    <w:rsid w:val="007810CF"/>
    <w:rsid w:val="00795E3A"/>
    <w:rsid w:val="007B6E4E"/>
    <w:rsid w:val="007C2533"/>
    <w:rsid w:val="007C64C9"/>
    <w:rsid w:val="007C69DF"/>
    <w:rsid w:val="007E2A93"/>
    <w:rsid w:val="007E2E8B"/>
    <w:rsid w:val="007E7303"/>
    <w:rsid w:val="007F1592"/>
    <w:rsid w:val="00801999"/>
    <w:rsid w:val="008047AA"/>
    <w:rsid w:val="0080786D"/>
    <w:rsid w:val="0081262D"/>
    <w:rsid w:val="0081391A"/>
    <w:rsid w:val="008152A3"/>
    <w:rsid w:val="00820B3B"/>
    <w:rsid w:val="008324E1"/>
    <w:rsid w:val="008416ED"/>
    <w:rsid w:val="00851D59"/>
    <w:rsid w:val="00856AB5"/>
    <w:rsid w:val="008624BB"/>
    <w:rsid w:val="008708A2"/>
    <w:rsid w:val="00881CA9"/>
    <w:rsid w:val="00887734"/>
    <w:rsid w:val="00892B35"/>
    <w:rsid w:val="008A18DA"/>
    <w:rsid w:val="008A39C3"/>
    <w:rsid w:val="008A69C4"/>
    <w:rsid w:val="008B6D01"/>
    <w:rsid w:val="008C009D"/>
    <w:rsid w:val="008C130C"/>
    <w:rsid w:val="008C135B"/>
    <w:rsid w:val="008C13DA"/>
    <w:rsid w:val="008D682F"/>
    <w:rsid w:val="008D7B46"/>
    <w:rsid w:val="008E27A5"/>
    <w:rsid w:val="008E7346"/>
    <w:rsid w:val="008F1A27"/>
    <w:rsid w:val="0091119A"/>
    <w:rsid w:val="00920690"/>
    <w:rsid w:val="00931E5F"/>
    <w:rsid w:val="009337D5"/>
    <w:rsid w:val="009404D9"/>
    <w:rsid w:val="009460D5"/>
    <w:rsid w:val="00946B00"/>
    <w:rsid w:val="00962137"/>
    <w:rsid w:val="00962B1A"/>
    <w:rsid w:val="00990509"/>
    <w:rsid w:val="009960A3"/>
    <w:rsid w:val="009B33F7"/>
    <w:rsid w:val="009C554E"/>
    <w:rsid w:val="009E4B69"/>
    <w:rsid w:val="009F4D10"/>
    <w:rsid w:val="00A0158C"/>
    <w:rsid w:val="00A05C78"/>
    <w:rsid w:val="00A07CC9"/>
    <w:rsid w:val="00A34597"/>
    <w:rsid w:val="00A41889"/>
    <w:rsid w:val="00A446B8"/>
    <w:rsid w:val="00A50ABC"/>
    <w:rsid w:val="00A63AD5"/>
    <w:rsid w:val="00A717E1"/>
    <w:rsid w:val="00A75ADF"/>
    <w:rsid w:val="00A82786"/>
    <w:rsid w:val="00A830AE"/>
    <w:rsid w:val="00A931FB"/>
    <w:rsid w:val="00AA6C7F"/>
    <w:rsid w:val="00AB0046"/>
    <w:rsid w:val="00AB585F"/>
    <w:rsid w:val="00AB720F"/>
    <w:rsid w:val="00AD0B7C"/>
    <w:rsid w:val="00AD3611"/>
    <w:rsid w:val="00AE6AE0"/>
    <w:rsid w:val="00AF25FB"/>
    <w:rsid w:val="00AF40A5"/>
    <w:rsid w:val="00AF702F"/>
    <w:rsid w:val="00B03F6B"/>
    <w:rsid w:val="00B05AA4"/>
    <w:rsid w:val="00B17086"/>
    <w:rsid w:val="00B21575"/>
    <w:rsid w:val="00B47311"/>
    <w:rsid w:val="00B50417"/>
    <w:rsid w:val="00B568F1"/>
    <w:rsid w:val="00B57F80"/>
    <w:rsid w:val="00B62609"/>
    <w:rsid w:val="00B63203"/>
    <w:rsid w:val="00B66B4A"/>
    <w:rsid w:val="00B72D39"/>
    <w:rsid w:val="00B75742"/>
    <w:rsid w:val="00B76152"/>
    <w:rsid w:val="00B779AC"/>
    <w:rsid w:val="00B8463C"/>
    <w:rsid w:val="00BD2301"/>
    <w:rsid w:val="00BD7368"/>
    <w:rsid w:val="00BF59BC"/>
    <w:rsid w:val="00BF5D1D"/>
    <w:rsid w:val="00C00F82"/>
    <w:rsid w:val="00C013C9"/>
    <w:rsid w:val="00C022EB"/>
    <w:rsid w:val="00C07709"/>
    <w:rsid w:val="00C07804"/>
    <w:rsid w:val="00C13D01"/>
    <w:rsid w:val="00C203DC"/>
    <w:rsid w:val="00C20D21"/>
    <w:rsid w:val="00C214F1"/>
    <w:rsid w:val="00C36400"/>
    <w:rsid w:val="00C40946"/>
    <w:rsid w:val="00C468EB"/>
    <w:rsid w:val="00C47F5A"/>
    <w:rsid w:val="00C52C13"/>
    <w:rsid w:val="00C538C2"/>
    <w:rsid w:val="00C549BD"/>
    <w:rsid w:val="00C55AF4"/>
    <w:rsid w:val="00C571F8"/>
    <w:rsid w:val="00C57E0F"/>
    <w:rsid w:val="00C60037"/>
    <w:rsid w:val="00C60A82"/>
    <w:rsid w:val="00C60CC4"/>
    <w:rsid w:val="00C73A29"/>
    <w:rsid w:val="00C80866"/>
    <w:rsid w:val="00C82208"/>
    <w:rsid w:val="00CA6051"/>
    <w:rsid w:val="00CA6624"/>
    <w:rsid w:val="00CB73E2"/>
    <w:rsid w:val="00CC48D9"/>
    <w:rsid w:val="00CC60DC"/>
    <w:rsid w:val="00CC63B6"/>
    <w:rsid w:val="00CD3E49"/>
    <w:rsid w:val="00CF4D3A"/>
    <w:rsid w:val="00CF5FF3"/>
    <w:rsid w:val="00D00000"/>
    <w:rsid w:val="00D101EF"/>
    <w:rsid w:val="00D13AD6"/>
    <w:rsid w:val="00D20392"/>
    <w:rsid w:val="00D33ECF"/>
    <w:rsid w:val="00D4251D"/>
    <w:rsid w:val="00D45B1C"/>
    <w:rsid w:val="00D62E4D"/>
    <w:rsid w:val="00D72AA2"/>
    <w:rsid w:val="00D73A26"/>
    <w:rsid w:val="00D76416"/>
    <w:rsid w:val="00D82548"/>
    <w:rsid w:val="00D838DA"/>
    <w:rsid w:val="00D84857"/>
    <w:rsid w:val="00D92057"/>
    <w:rsid w:val="00D929A1"/>
    <w:rsid w:val="00DA18AD"/>
    <w:rsid w:val="00DA2BD8"/>
    <w:rsid w:val="00DA37F8"/>
    <w:rsid w:val="00DA4271"/>
    <w:rsid w:val="00DA48AF"/>
    <w:rsid w:val="00DA54C2"/>
    <w:rsid w:val="00DC4AFD"/>
    <w:rsid w:val="00DC5848"/>
    <w:rsid w:val="00DD01E4"/>
    <w:rsid w:val="00DE2A5C"/>
    <w:rsid w:val="00DE770D"/>
    <w:rsid w:val="00DF1A50"/>
    <w:rsid w:val="00DF37E4"/>
    <w:rsid w:val="00E003A4"/>
    <w:rsid w:val="00E010E7"/>
    <w:rsid w:val="00E034AB"/>
    <w:rsid w:val="00E03706"/>
    <w:rsid w:val="00E06D68"/>
    <w:rsid w:val="00E17EEF"/>
    <w:rsid w:val="00E55A2B"/>
    <w:rsid w:val="00E5770C"/>
    <w:rsid w:val="00E71E24"/>
    <w:rsid w:val="00E72579"/>
    <w:rsid w:val="00E819B4"/>
    <w:rsid w:val="00E84214"/>
    <w:rsid w:val="00E848FF"/>
    <w:rsid w:val="00E84AE5"/>
    <w:rsid w:val="00E8695D"/>
    <w:rsid w:val="00E8774D"/>
    <w:rsid w:val="00E90F26"/>
    <w:rsid w:val="00EA15E4"/>
    <w:rsid w:val="00EA22D1"/>
    <w:rsid w:val="00EA501C"/>
    <w:rsid w:val="00EB2235"/>
    <w:rsid w:val="00EC662F"/>
    <w:rsid w:val="00EE3B76"/>
    <w:rsid w:val="00EF1840"/>
    <w:rsid w:val="00EF2869"/>
    <w:rsid w:val="00F01022"/>
    <w:rsid w:val="00F03C04"/>
    <w:rsid w:val="00F12D12"/>
    <w:rsid w:val="00F14135"/>
    <w:rsid w:val="00F33FAD"/>
    <w:rsid w:val="00F34323"/>
    <w:rsid w:val="00F42F5C"/>
    <w:rsid w:val="00F50958"/>
    <w:rsid w:val="00F671F2"/>
    <w:rsid w:val="00F709C0"/>
    <w:rsid w:val="00F84EB3"/>
    <w:rsid w:val="00F92C06"/>
    <w:rsid w:val="00FA1CDD"/>
    <w:rsid w:val="00FB2642"/>
    <w:rsid w:val="00FB5219"/>
    <w:rsid w:val="00FC1D5E"/>
    <w:rsid w:val="00FE7407"/>
    <w:rsid w:val="00FF7C4D"/>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C44FF"/>
  <w15:chartTrackingRefBased/>
  <w15:docId w15:val="{34C1BEB6-DED6-4EEA-8703-50BCE865E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US" w:bidi="th-TH"/>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D3A"/>
  </w:style>
  <w:style w:type="paragraph" w:styleId="Heading1">
    <w:name w:val="heading 1"/>
    <w:basedOn w:val="Normal"/>
    <w:next w:val="Normal"/>
    <w:link w:val="Heading1Char"/>
    <w:uiPriority w:val="9"/>
    <w:qFormat/>
    <w:rsid w:val="00CF4D3A"/>
    <w:pPr>
      <w:pBdr>
        <w:top w:val="single" w:sz="24" w:space="0" w:color="D34817" w:themeColor="accent1"/>
        <w:left w:val="single" w:sz="24" w:space="0" w:color="D34817" w:themeColor="accent1"/>
        <w:bottom w:val="single" w:sz="24" w:space="0" w:color="D34817" w:themeColor="accent1"/>
        <w:right w:val="single" w:sz="24" w:space="0" w:color="D34817" w:themeColor="accent1"/>
      </w:pBdr>
      <w:shd w:val="clear" w:color="auto" w:fill="D34817"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CF4D3A"/>
    <w:pPr>
      <w:pBdr>
        <w:top w:val="single" w:sz="24" w:space="0" w:color="F9D8CD" w:themeColor="accent1" w:themeTint="33"/>
        <w:left w:val="single" w:sz="24" w:space="0" w:color="F9D8CD" w:themeColor="accent1" w:themeTint="33"/>
        <w:bottom w:val="single" w:sz="24" w:space="0" w:color="F9D8CD" w:themeColor="accent1" w:themeTint="33"/>
        <w:right w:val="single" w:sz="24" w:space="0" w:color="F9D8CD" w:themeColor="accent1" w:themeTint="33"/>
      </w:pBdr>
      <w:shd w:val="clear" w:color="auto" w:fill="F9D8CD"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CF4D3A"/>
    <w:pPr>
      <w:pBdr>
        <w:top w:val="single" w:sz="6" w:space="2" w:color="D34817" w:themeColor="accent1"/>
      </w:pBdr>
      <w:spacing w:before="300" w:after="0"/>
      <w:outlineLvl w:val="2"/>
    </w:pPr>
    <w:rPr>
      <w:caps/>
      <w:color w:val="68230B" w:themeColor="accent1" w:themeShade="7F"/>
      <w:spacing w:val="15"/>
    </w:rPr>
  </w:style>
  <w:style w:type="paragraph" w:styleId="Heading4">
    <w:name w:val="heading 4"/>
    <w:basedOn w:val="Normal"/>
    <w:next w:val="Normal"/>
    <w:link w:val="Heading4Char"/>
    <w:uiPriority w:val="9"/>
    <w:semiHidden/>
    <w:unhideWhenUsed/>
    <w:qFormat/>
    <w:rsid w:val="00CF4D3A"/>
    <w:pPr>
      <w:pBdr>
        <w:top w:val="dotted" w:sz="6" w:space="2" w:color="D34817" w:themeColor="accent1"/>
      </w:pBdr>
      <w:spacing w:before="200" w:after="0"/>
      <w:outlineLvl w:val="3"/>
    </w:pPr>
    <w:rPr>
      <w:caps/>
      <w:color w:val="9D3511" w:themeColor="accent1" w:themeShade="BF"/>
      <w:spacing w:val="10"/>
    </w:rPr>
  </w:style>
  <w:style w:type="paragraph" w:styleId="Heading5">
    <w:name w:val="heading 5"/>
    <w:basedOn w:val="Normal"/>
    <w:next w:val="Normal"/>
    <w:link w:val="Heading5Char"/>
    <w:uiPriority w:val="9"/>
    <w:semiHidden/>
    <w:unhideWhenUsed/>
    <w:qFormat/>
    <w:rsid w:val="00CF4D3A"/>
    <w:pPr>
      <w:pBdr>
        <w:bottom w:val="single" w:sz="6" w:space="1" w:color="D34817" w:themeColor="accent1"/>
      </w:pBdr>
      <w:spacing w:before="200" w:after="0"/>
      <w:outlineLvl w:val="4"/>
    </w:pPr>
    <w:rPr>
      <w:caps/>
      <w:color w:val="9D3511" w:themeColor="accent1" w:themeShade="BF"/>
      <w:spacing w:val="10"/>
    </w:rPr>
  </w:style>
  <w:style w:type="paragraph" w:styleId="Heading6">
    <w:name w:val="heading 6"/>
    <w:basedOn w:val="Normal"/>
    <w:next w:val="Normal"/>
    <w:link w:val="Heading6Char"/>
    <w:uiPriority w:val="9"/>
    <w:semiHidden/>
    <w:unhideWhenUsed/>
    <w:qFormat/>
    <w:rsid w:val="00CF4D3A"/>
    <w:pPr>
      <w:pBdr>
        <w:bottom w:val="dotted" w:sz="6" w:space="1" w:color="D34817" w:themeColor="accent1"/>
      </w:pBdr>
      <w:spacing w:before="200" w:after="0"/>
      <w:outlineLvl w:val="5"/>
    </w:pPr>
    <w:rPr>
      <w:caps/>
      <w:color w:val="9D3511" w:themeColor="accent1" w:themeShade="BF"/>
      <w:spacing w:val="10"/>
    </w:rPr>
  </w:style>
  <w:style w:type="paragraph" w:styleId="Heading7">
    <w:name w:val="heading 7"/>
    <w:basedOn w:val="Normal"/>
    <w:next w:val="Normal"/>
    <w:link w:val="Heading7Char"/>
    <w:uiPriority w:val="9"/>
    <w:semiHidden/>
    <w:unhideWhenUsed/>
    <w:qFormat/>
    <w:rsid w:val="00CF4D3A"/>
    <w:pPr>
      <w:spacing w:before="200" w:after="0"/>
      <w:outlineLvl w:val="6"/>
    </w:pPr>
    <w:rPr>
      <w:caps/>
      <w:color w:val="9D3511" w:themeColor="accent1" w:themeShade="BF"/>
      <w:spacing w:val="10"/>
    </w:rPr>
  </w:style>
  <w:style w:type="paragraph" w:styleId="Heading8">
    <w:name w:val="heading 8"/>
    <w:basedOn w:val="Normal"/>
    <w:next w:val="Normal"/>
    <w:link w:val="Heading8Char"/>
    <w:uiPriority w:val="9"/>
    <w:semiHidden/>
    <w:unhideWhenUsed/>
    <w:qFormat/>
    <w:rsid w:val="00CF4D3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F4D3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D3A"/>
    <w:rPr>
      <w:caps/>
      <w:color w:val="FFFFFF" w:themeColor="background1"/>
      <w:spacing w:val="15"/>
      <w:sz w:val="22"/>
      <w:szCs w:val="22"/>
      <w:shd w:val="clear" w:color="auto" w:fill="D34817" w:themeFill="accent1"/>
    </w:rPr>
  </w:style>
  <w:style w:type="character" w:customStyle="1" w:styleId="Heading2Char">
    <w:name w:val="Heading 2 Char"/>
    <w:basedOn w:val="DefaultParagraphFont"/>
    <w:link w:val="Heading2"/>
    <w:uiPriority w:val="9"/>
    <w:rsid w:val="00CF4D3A"/>
    <w:rPr>
      <w:caps/>
      <w:spacing w:val="15"/>
      <w:shd w:val="clear" w:color="auto" w:fill="F9D8CD" w:themeFill="accent1" w:themeFillTint="33"/>
    </w:rPr>
  </w:style>
  <w:style w:type="character" w:customStyle="1" w:styleId="Heading3Char">
    <w:name w:val="Heading 3 Char"/>
    <w:basedOn w:val="DefaultParagraphFont"/>
    <w:link w:val="Heading3"/>
    <w:uiPriority w:val="9"/>
    <w:rsid w:val="00CF4D3A"/>
    <w:rPr>
      <w:caps/>
      <w:color w:val="68230B" w:themeColor="accent1" w:themeShade="7F"/>
      <w:spacing w:val="15"/>
    </w:rPr>
  </w:style>
  <w:style w:type="character" w:customStyle="1" w:styleId="Heading4Char">
    <w:name w:val="Heading 4 Char"/>
    <w:basedOn w:val="DefaultParagraphFont"/>
    <w:link w:val="Heading4"/>
    <w:uiPriority w:val="9"/>
    <w:semiHidden/>
    <w:rsid w:val="00CF4D3A"/>
    <w:rPr>
      <w:caps/>
      <w:color w:val="9D3511" w:themeColor="accent1" w:themeShade="BF"/>
      <w:spacing w:val="10"/>
    </w:rPr>
  </w:style>
  <w:style w:type="character" w:customStyle="1" w:styleId="Heading5Char">
    <w:name w:val="Heading 5 Char"/>
    <w:basedOn w:val="DefaultParagraphFont"/>
    <w:link w:val="Heading5"/>
    <w:uiPriority w:val="9"/>
    <w:semiHidden/>
    <w:rsid w:val="00CF4D3A"/>
    <w:rPr>
      <w:caps/>
      <w:color w:val="9D3511" w:themeColor="accent1" w:themeShade="BF"/>
      <w:spacing w:val="10"/>
    </w:rPr>
  </w:style>
  <w:style w:type="character" w:customStyle="1" w:styleId="Heading6Char">
    <w:name w:val="Heading 6 Char"/>
    <w:basedOn w:val="DefaultParagraphFont"/>
    <w:link w:val="Heading6"/>
    <w:uiPriority w:val="9"/>
    <w:semiHidden/>
    <w:rsid w:val="00CF4D3A"/>
    <w:rPr>
      <w:caps/>
      <w:color w:val="9D3511" w:themeColor="accent1" w:themeShade="BF"/>
      <w:spacing w:val="10"/>
    </w:rPr>
  </w:style>
  <w:style w:type="character" w:customStyle="1" w:styleId="Heading7Char">
    <w:name w:val="Heading 7 Char"/>
    <w:basedOn w:val="DefaultParagraphFont"/>
    <w:link w:val="Heading7"/>
    <w:uiPriority w:val="9"/>
    <w:semiHidden/>
    <w:rsid w:val="00CF4D3A"/>
    <w:rPr>
      <w:caps/>
      <w:color w:val="9D3511" w:themeColor="accent1" w:themeShade="BF"/>
      <w:spacing w:val="10"/>
    </w:rPr>
  </w:style>
  <w:style w:type="character" w:customStyle="1" w:styleId="Heading8Char">
    <w:name w:val="Heading 8 Char"/>
    <w:basedOn w:val="DefaultParagraphFont"/>
    <w:link w:val="Heading8"/>
    <w:uiPriority w:val="9"/>
    <w:semiHidden/>
    <w:rsid w:val="00CF4D3A"/>
    <w:rPr>
      <w:caps/>
      <w:spacing w:val="10"/>
      <w:sz w:val="18"/>
      <w:szCs w:val="18"/>
    </w:rPr>
  </w:style>
  <w:style w:type="character" w:customStyle="1" w:styleId="Heading9Char">
    <w:name w:val="Heading 9 Char"/>
    <w:basedOn w:val="DefaultParagraphFont"/>
    <w:link w:val="Heading9"/>
    <w:uiPriority w:val="9"/>
    <w:semiHidden/>
    <w:rsid w:val="00CF4D3A"/>
    <w:rPr>
      <w:i/>
      <w:iCs/>
      <w:caps/>
      <w:spacing w:val="10"/>
      <w:sz w:val="18"/>
      <w:szCs w:val="18"/>
    </w:rPr>
  </w:style>
  <w:style w:type="paragraph" w:styleId="Title">
    <w:name w:val="Title"/>
    <w:basedOn w:val="Normal"/>
    <w:next w:val="Normal"/>
    <w:link w:val="TitleChar"/>
    <w:uiPriority w:val="10"/>
    <w:qFormat/>
    <w:rsid w:val="00CF4D3A"/>
    <w:pPr>
      <w:spacing w:before="0" w:after="0"/>
    </w:pPr>
    <w:rPr>
      <w:rFonts w:asciiTheme="majorHAnsi" w:eastAsiaTheme="majorEastAsia" w:hAnsiTheme="majorHAnsi" w:cstheme="majorBidi"/>
      <w:caps/>
      <w:color w:val="D34817" w:themeColor="accent1"/>
      <w:spacing w:val="10"/>
      <w:sz w:val="52"/>
      <w:szCs w:val="52"/>
    </w:rPr>
  </w:style>
  <w:style w:type="character" w:customStyle="1" w:styleId="TitleChar">
    <w:name w:val="Title Char"/>
    <w:basedOn w:val="DefaultParagraphFont"/>
    <w:link w:val="Title"/>
    <w:uiPriority w:val="10"/>
    <w:rsid w:val="00CF4D3A"/>
    <w:rPr>
      <w:rFonts w:asciiTheme="majorHAnsi" w:eastAsiaTheme="majorEastAsia" w:hAnsiTheme="majorHAnsi" w:cstheme="majorBidi"/>
      <w:caps/>
      <w:color w:val="D34817" w:themeColor="accent1"/>
      <w:spacing w:val="10"/>
      <w:sz w:val="52"/>
      <w:szCs w:val="52"/>
    </w:rPr>
  </w:style>
  <w:style w:type="paragraph" w:styleId="Subtitle">
    <w:name w:val="Subtitle"/>
    <w:basedOn w:val="Normal"/>
    <w:next w:val="Normal"/>
    <w:link w:val="SubtitleChar"/>
    <w:uiPriority w:val="11"/>
    <w:qFormat/>
    <w:rsid w:val="00CF4D3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CF4D3A"/>
    <w:rPr>
      <w:caps/>
      <w:color w:val="595959" w:themeColor="text1" w:themeTint="A6"/>
      <w:spacing w:val="10"/>
      <w:sz w:val="21"/>
      <w:szCs w:val="21"/>
    </w:rPr>
  </w:style>
  <w:style w:type="paragraph" w:styleId="Quote">
    <w:name w:val="Quote"/>
    <w:basedOn w:val="Normal"/>
    <w:next w:val="Normal"/>
    <w:link w:val="QuoteChar"/>
    <w:uiPriority w:val="29"/>
    <w:qFormat/>
    <w:rsid w:val="00CF4D3A"/>
    <w:rPr>
      <w:i/>
      <w:iCs/>
      <w:sz w:val="24"/>
      <w:szCs w:val="24"/>
    </w:rPr>
  </w:style>
  <w:style w:type="character" w:customStyle="1" w:styleId="QuoteChar">
    <w:name w:val="Quote Char"/>
    <w:basedOn w:val="DefaultParagraphFont"/>
    <w:link w:val="Quote"/>
    <w:uiPriority w:val="29"/>
    <w:rsid w:val="00CF4D3A"/>
    <w:rPr>
      <w:i/>
      <w:iCs/>
      <w:sz w:val="24"/>
      <w:szCs w:val="24"/>
    </w:rPr>
  </w:style>
  <w:style w:type="paragraph" w:styleId="ListParagraph">
    <w:name w:val="List Paragraph"/>
    <w:basedOn w:val="Normal"/>
    <w:uiPriority w:val="34"/>
    <w:qFormat/>
    <w:rsid w:val="00D00000"/>
    <w:pPr>
      <w:ind w:left="720"/>
      <w:contextualSpacing/>
    </w:pPr>
    <w:rPr>
      <w:rFonts w:cs="Cordia New"/>
      <w:szCs w:val="25"/>
    </w:rPr>
  </w:style>
  <w:style w:type="character" w:styleId="IntenseEmphasis">
    <w:name w:val="Intense Emphasis"/>
    <w:uiPriority w:val="21"/>
    <w:qFormat/>
    <w:rsid w:val="00CF4D3A"/>
    <w:rPr>
      <w:b/>
      <w:bCs/>
      <w:caps/>
      <w:color w:val="68230B" w:themeColor="accent1" w:themeShade="7F"/>
      <w:spacing w:val="10"/>
    </w:rPr>
  </w:style>
  <w:style w:type="paragraph" w:styleId="IntenseQuote">
    <w:name w:val="Intense Quote"/>
    <w:basedOn w:val="Normal"/>
    <w:next w:val="Normal"/>
    <w:link w:val="IntenseQuoteChar"/>
    <w:uiPriority w:val="30"/>
    <w:qFormat/>
    <w:rsid w:val="00CF4D3A"/>
    <w:pPr>
      <w:spacing w:before="240" w:after="240" w:line="240" w:lineRule="auto"/>
      <w:ind w:left="1080" w:right="1080"/>
      <w:jc w:val="center"/>
    </w:pPr>
    <w:rPr>
      <w:color w:val="D34817" w:themeColor="accent1"/>
      <w:sz w:val="24"/>
      <w:szCs w:val="24"/>
    </w:rPr>
  </w:style>
  <w:style w:type="character" w:customStyle="1" w:styleId="IntenseQuoteChar">
    <w:name w:val="Intense Quote Char"/>
    <w:basedOn w:val="DefaultParagraphFont"/>
    <w:link w:val="IntenseQuote"/>
    <w:uiPriority w:val="30"/>
    <w:rsid w:val="00CF4D3A"/>
    <w:rPr>
      <w:color w:val="D34817" w:themeColor="accent1"/>
      <w:sz w:val="24"/>
      <w:szCs w:val="24"/>
    </w:rPr>
  </w:style>
  <w:style w:type="character" w:styleId="IntenseReference">
    <w:name w:val="Intense Reference"/>
    <w:uiPriority w:val="32"/>
    <w:qFormat/>
    <w:rsid w:val="00CF4D3A"/>
    <w:rPr>
      <w:b/>
      <w:bCs/>
      <w:i/>
      <w:iCs/>
      <w:caps/>
      <w:color w:val="D34817" w:themeColor="accent1"/>
    </w:rPr>
  </w:style>
  <w:style w:type="paragraph" w:styleId="NormalIndent">
    <w:name w:val="Normal Indent"/>
    <w:basedOn w:val="Normal"/>
    <w:rsid w:val="00D00000"/>
    <w:pPr>
      <w:spacing w:before="120" w:after="240"/>
      <w:ind w:left="720"/>
      <w:jc w:val="both"/>
    </w:pPr>
    <w:rPr>
      <w:sz w:val="22"/>
      <w:szCs w:val="22"/>
      <w:lang w:val="en-US" w:bidi="ar-SA"/>
    </w:rPr>
  </w:style>
  <w:style w:type="character" w:styleId="Hyperlink">
    <w:name w:val="Hyperlink"/>
    <w:basedOn w:val="DefaultParagraphFont"/>
    <w:uiPriority w:val="99"/>
    <w:unhideWhenUsed/>
    <w:rsid w:val="00B75742"/>
    <w:rPr>
      <w:color w:val="CC9900" w:themeColor="hyperlink"/>
      <w:u w:val="single"/>
    </w:rPr>
  </w:style>
  <w:style w:type="character" w:styleId="UnresolvedMention">
    <w:name w:val="Unresolved Mention"/>
    <w:basedOn w:val="DefaultParagraphFont"/>
    <w:uiPriority w:val="99"/>
    <w:semiHidden/>
    <w:unhideWhenUsed/>
    <w:rsid w:val="00B75742"/>
    <w:rPr>
      <w:color w:val="605E5C"/>
      <w:shd w:val="clear" w:color="auto" w:fill="E1DFDD"/>
    </w:rPr>
  </w:style>
  <w:style w:type="paragraph" w:styleId="NormalWeb">
    <w:name w:val="Normal (Web)"/>
    <w:basedOn w:val="Normal"/>
    <w:uiPriority w:val="99"/>
    <w:unhideWhenUsed/>
    <w:rsid w:val="00C47F5A"/>
    <w:pPr>
      <w:spacing w:beforeAutospacing="1" w:after="100" w:afterAutospacing="1" w:line="240" w:lineRule="auto"/>
    </w:pPr>
    <w:rPr>
      <w:rFonts w:ascii="Times New Roman" w:eastAsia="Times New Roman" w:hAnsi="Times New Roman" w:cs="Times New Roman"/>
      <w:szCs w:val="24"/>
      <w:lang w:eastAsia="en-AU"/>
    </w:rPr>
  </w:style>
  <w:style w:type="character" w:customStyle="1" w:styleId="url">
    <w:name w:val="url"/>
    <w:basedOn w:val="DefaultParagraphFont"/>
    <w:rsid w:val="00C47F5A"/>
  </w:style>
  <w:style w:type="table" w:customStyle="1" w:styleId="TableGrid1">
    <w:name w:val="Table Grid1"/>
    <w:basedOn w:val="TableNormal"/>
    <w:next w:val="TableGrid"/>
    <w:uiPriority w:val="39"/>
    <w:rsid w:val="0080199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01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575A8F"/>
    <w:pPr>
      <w:spacing w:beforeAutospacing="1" w:after="100" w:afterAutospacing="1" w:line="240" w:lineRule="auto"/>
    </w:pPr>
    <w:rPr>
      <w:rFonts w:ascii="Times New Roman" w:eastAsia="Times New Roman" w:hAnsi="Times New Roman" w:cs="Times New Roman"/>
      <w:szCs w:val="24"/>
      <w:lang w:val="en-GB" w:eastAsia="en-GB"/>
    </w:rPr>
  </w:style>
  <w:style w:type="character" w:styleId="Strong">
    <w:name w:val="Strong"/>
    <w:uiPriority w:val="22"/>
    <w:qFormat/>
    <w:rsid w:val="00CF4D3A"/>
    <w:rPr>
      <w:b/>
      <w:bCs/>
    </w:rPr>
  </w:style>
  <w:style w:type="character" w:styleId="Emphasis">
    <w:name w:val="Emphasis"/>
    <w:uiPriority w:val="20"/>
    <w:qFormat/>
    <w:rsid w:val="00CF4D3A"/>
    <w:rPr>
      <w:caps/>
      <w:color w:val="68230B" w:themeColor="accent1" w:themeShade="7F"/>
      <w:spacing w:val="5"/>
    </w:rPr>
  </w:style>
  <w:style w:type="character" w:styleId="HTMLCode">
    <w:name w:val="HTML Code"/>
    <w:basedOn w:val="DefaultParagraphFont"/>
    <w:uiPriority w:val="99"/>
    <w:semiHidden/>
    <w:unhideWhenUsed/>
    <w:rsid w:val="00D33ECF"/>
    <w:rPr>
      <w:rFonts w:ascii="Courier New" w:eastAsia="Times New Roman" w:hAnsi="Courier New" w:cs="Courier New"/>
      <w:sz w:val="20"/>
      <w:szCs w:val="20"/>
    </w:rPr>
  </w:style>
  <w:style w:type="paragraph" w:styleId="Header">
    <w:name w:val="header"/>
    <w:basedOn w:val="Normal"/>
    <w:link w:val="HeaderChar"/>
    <w:uiPriority w:val="99"/>
    <w:unhideWhenUsed/>
    <w:rsid w:val="008708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08A2"/>
  </w:style>
  <w:style w:type="paragraph" w:styleId="Footer">
    <w:name w:val="footer"/>
    <w:basedOn w:val="Normal"/>
    <w:link w:val="FooterChar"/>
    <w:uiPriority w:val="99"/>
    <w:unhideWhenUsed/>
    <w:rsid w:val="008708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08A2"/>
  </w:style>
  <w:style w:type="paragraph" w:styleId="TOCHeading">
    <w:name w:val="TOC Heading"/>
    <w:basedOn w:val="Heading1"/>
    <w:next w:val="Normal"/>
    <w:uiPriority w:val="39"/>
    <w:unhideWhenUsed/>
    <w:qFormat/>
    <w:rsid w:val="00CF4D3A"/>
    <w:pPr>
      <w:outlineLvl w:val="9"/>
    </w:pPr>
  </w:style>
  <w:style w:type="paragraph" w:styleId="TOC1">
    <w:name w:val="toc 1"/>
    <w:basedOn w:val="Normal"/>
    <w:next w:val="Normal"/>
    <w:autoRedefine/>
    <w:uiPriority w:val="39"/>
    <w:unhideWhenUsed/>
    <w:rsid w:val="00C571F8"/>
    <w:pPr>
      <w:spacing w:after="100"/>
    </w:pPr>
  </w:style>
  <w:style w:type="paragraph" w:styleId="TOC2">
    <w:name w:val="toc 2"/>
    <w:basedOn w:val="Normal"/>
    <w:next w:val="Normal"/>
    <w:autoRedefine/>
    <w:uiPriority w:val="39"/>
    <w:unhideWhenUsed/>
    <w:rsid w:val="00C571F8"/>
    <w:pPr>
      <w:spacing w:after="100"/>
      <w:ind w:left="240"/>
    </w:pPr>
  </w:style>
  <w:style w:type="paragraph" w:styleId="TOC3">
    <w:name w:val="toc 3"/>
    <w:basedOn w:val="Normal"/>
    <w:next w:val="Normal"/>
    <w:autoRedefine/>
    <w:uiPriority w:val="39"/>
    <w:unhideWhenUsed/>
    <w:rsid w:val="00C571F8"/>
    <w:pPr>
      <w:spacing w:after="100"/>
      <w:ind w:left="480"/>
    </w:pPr>
  </w:style>
  <w:style w:type="paragraph" w:styleId="TOC4">
    <w:name w:val="toc 4"/>
    <w:basedOn w:val="Normal"/>
    <w:next w:val="Normal"/>
    <w:autoRedefine/>
    <w:uiPriority w:val="39"/>
    <w:unhideWhenUsed/>
    <w:rsid w:val="00F92C06"/>
    <w:pPr>
      <w:spacing w:after="100"/>
      <w:ind w:left="720"/>
    </w:pPr>
    <w:rPr>
      <w:lang w:val="en-GB" w:eastAsia="en-GB"/>
    </w:rPr>
  </w:style>
  <w:style w:type="paragraph" w:styleId="TOC5">
    <w:name w:val="toc 5"/>
    <w:basedOn w:val="Normal"/>
    <w:next w:val="Normal"/>
    <w:autoRedefine/>
    <w:uiPriority w:val="39"/>
    <w:unhideWhenUsed/>
    <w:rsid w:val="00F92C06"/>
    <w:pPr>
      <w:spacing w:after="100"/>
      <w:ind w:left="960"/>
    </w:pPr>
    <w:rPr>
      <w:lang w:val="en-GB" w:eastAsia="en-GB"/>
    </w:rPr>
  </w:style>
  <w:style w:type="paragraph" w:styleId="TOC6">
    <w:name w:val="toc 6"/>
    <w:basedOn w:val="Normal"/>
    <w:next w:val="Normal"/>
    <w:autoRedefine/>
    <w:uiPriority w:val="39"/>
    <w:unhideWhenUsed/>
    <w:rsid w:val="00F92C06"/>
    <w:pPr>
      <w:spacing w:after="100"/>
      <w:ind w:left="1200"/>
    </w:pPr>
    <w:rPr>
      <w:lang w:val="en-GB" w:eastAsia="en-GB"/>
    </w:rPr>
  </w:style>
  <w:style w:type="paragraph" w:styleId="TOC7">
    <w:name w:val="toc 7"/>
    <w:basedOn w:val="Normal"/>
    <w:next w:val="Normal"/>
    <w:autoRedefine/>
    <w:uiPriority w:val="39"/>
    <w:unhideWhenUsed/>
    <w:rsid w:val="00F92C06"/>
    <w:pPr>
      <w:spacing w:after="100"/>
      <w:ind w:left="1440"/>
    </w:pPr>
    <w:rPr>
      <w:lang w:val="en-GB" w:eastAsia="en-GB"/>
    </w:rPr>
  </w:style>
  <w:style w:type="paragraph" w:styleId="TOC8">
    <w:name w:val="toc 8"/>
    <w:basedOn w:val="Normal"/>
    <w:next w:val="Normal"/>
    <w:autoRedefine/>
    <w:uiPriority w:val="39"/>
    <w:unhideWhenUsed/>
    <w:rsid w:val="00F92C06"/>
    <w:pPr>
      <w:spacing w:after="100"/>
      <w:ind w:left="1680"/>
    </w:pPr>
    <w:rPr>
      <w:lang w:val="en-GB" w:eastAsia="en-GB"/>
    </w:rPr>
  </w:style>
  <w:style w:type="paragraph" w:styleId="TOC9">
    <w:name w:val="toc 9"/>
    <w:basedOn w:val="Normal"/>
    <w:next w:val="Normal"/>
    <w:autoRedefine/>
    <w:uiPriority w:val="39"/>
    <w:unhideWhenUsed/>
    <w:rsid w:val="00F92C06"/>
    <w:pPr>
      <w:spacing w:after="100"/>
      <w:ind w:left="1920"/>
    </w:pPr>
    <w:rPr>
      <w:lang w:val="en-GB" w:eastAsia="en-GB"/>
    </w:rPr>
  </w:style>
  <w:style w:type="paragraph" w:styleId="NoSpacing">
    <w:name w:val="No Spacing"/>
    <w:link w:val="NoSpacingChar"/>
    <w:uiPriority w:val="1"/>
    <w:qFormat/>
    <w:rsid w:val="00CF4D3A"/>
    <w:pPr>
      <w:spacing w:after="0" w:line="240" w:lineRule="auto"/>
    </w:pPr>
  </w:style>
  <w:style w:type="character" w:customStyle="1" w:styleId="NoSpacingChar">
    <w:name w:val="No Spacing Char"/>
    <w:basedOn w:val="DefaultParagraphFont"/>
    <w:link w:val="NoSpacing"/>
    <w:uiPriority w:val="1"/>
    <w:rsid w:val="00CD3E49"/>
  </w:style>
  <w:style w:type="paragraph" w:styleId="Caption">
    <w:name w:val="caption"/>
    <w:basedOn w:val="Normal"/>
    <w:next w:val="Normal"/>
    <w:uiPriority w:val="35"/>
    <w:semiHidden/>
    <w:unhideWhenUsed/>
    <w:qFormat/>
    <w:rsid w:val="00CF4D3A"/>
    <w:rPr>
      <w:b/>
      <w:bCs/>
      <w:color w:val="9D3511" w:themeColor="accent1" w:themeShade="BF"/>
      <w:sz w:val="16"/>
      <w:szCs w:val="16"/>
    </w:rPr>
  </w:style>
  <w:style w:type="character" w:styleId="SubtleEmphasis">
    <w:name w:val="Subtle Emphasis"/>
    <w:uiPriority w:val="19"/>
    <w:qFormat/>
    <w:rsid w:val="00CF4D3A"/>
    <w:rPr>
      <w:i/>
      <w:iCs/>
      <w:color w:val="68230B" w:themeColor="accent1" w:themeShade="7F"/>
    </w:rPr>
  </w:style>
  <w:style w:type="character" w:styleId="SubtleReference">
    <w:name w:val="Subtle Reference"/>
    <w:uiPriority w:val="31"/>
    <w:qFormat/>
    <w:rsid w:val="00CF4D3A"/>
    <w:rPr>
      <w:b/>
      <w:bCs/>
      <w:color w:val="D34817" w:themeColor="accent1"/>
    </w:rPr>
  </w:style>
  <w:style w:type="character" w:styleId="BookTitle">
    <w:name w:val="Book Title"/>
    <w:uiPriority w:val="33"/>
    <w:qFormat/>
    <w:rsid w:val="00CF4D3A"/>
    <w:rPr>
      <w:b/>
      <w:bCs/>
      <w:i/>
      <w:iC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09343">
      <w:bodyDiv w:val="1"/>
      <w:marLeft w:val="0"/>
      <w:marRight w:val="0"/>
      <w:marTop w:val="0"/>
      <w:marBottom w:val="0"/>
      <w:divBdr>
        <w:top w:val="none" w:sz="0" w:space="0" w:color="auto"/>
        <w:left w:val="none" w:sz="0" w:space="0" w:color="auto"/>
        <w:bottom w:val="none" w:sz="0" w:space="0" w:color="auto"/>
        <w:right w:val="none" w:sz="0" w:space="0" w:color="auto"/>
      </w:divBdr>
      <w:divsChild>
        <w:div w:id="1502233858">
          <w:marLeft w:val="-720"/>
          <w:marRight w:val="0"/>
          <w:marTop w:val="0"/>
          <w:marBottom w:val="0"/>
          <w:divBdr>
            <w:top w:val="none" w:sz="0" w:space="0" w:color="auto"/>
            <w:left w:val="none" w:sz="0" w:space="0" w:color="auto"/>
            <w:bottom w:val="none" w:sz="0" w:space="0" w:color="auto"/>
            <w:right w:val="none" w:sz="0" w:space="0" w:color="auto"/>
          </w:divBdr>
        </w:div>
      </w:divsChild>
    </w:div>
    <w:div w:id="324747150">
      <w:bodyDiv w:val="1"/>
      <w:marLeft w:val="0"/>
      <w:marRight w:val="0"/>
      <w:marTop w:val="0"/>
      <w:marBottom w:val="0"/>
      <w:divBdr>
        <w:top w:val="none" w:sz="0" w:space="0" w:color="auto"/>
        <w:left w:val="none" w:sz="0" w:space="0" w:color="auto"/>
        <w:bottom w:val="none" w:sz="0" w:space="0" w:color="auto"/>
        <w:right w:val="none" w:sz="0" w:space="0" w:color="auto"/>
      </w:divBdr>
    </w:div>
    <w:div w:id="4619219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335">
          <w:marLeft w:val="-720"/>
          <w:marRight w:val="0"/>
          <w:marTop w:val="0"/>
          <w:marBottom w:val="0"/>
          <w:divBdr>
            <w:top w:val="none" w:sz="0" w:space="0" w:color="auto"/>
            <w:left w:val="none" w:sz="0" w:space="0" w:color="auto"/>
            <w:bottom w:val="none" w:sz="0" w:space="0" w:color="auto"/>
            <w:right w:val="none" w:sz="0" w:space="0" w:color="auto"/>
          </w:divBdr>
        </w:div>
      </w:divsChild>
    </w:div>
    <w:div w:id="476647265">
      <w:bodyDiv w:val="1"/>
      <w:marLeft w:val="0"/>
      <w:marRight w:val="0"/>
      <w:marTop w:val="0"/>
      <w:marBottom w:val="0"/>
      <w:divBdr>
        <w:top w:val="none" w:sz="0" w:space="0" w:color="auto"/>
        <w:left w:val="none" w:sz="0" w:space="0" w:color="auto"/>
        <w:bottom w:val="none" w:sz="0" w:space="0" w:color="auto"/>
        <w:right w:val="none" w:sz="0" w:space="0" w:color="auto"/>
      </w:divBdr>
    </w:div>
    <w:div w:id="520122601">
      <w:bodyDiv w:val="1"/>
      <w:marLeft w:val="0"/>
      <w:marRight w:val="0"/>
      <w:marTop w:val="0"/>
      <w:marBottom w:val="0"/>
      <w:divBdr>
        <w:top w:val="none" w:sz="0" w:space="0" w:color="auto"/>
        <w:left w:val="none" w:sz="0" w:space="0" w:color="auto"/>
        <w:bottom w:val="none" w:sz="0" w:space="0" w:color="auto"/>
        <w:right w:val="none" w:sz="0" w:space="0" w:color="auto"/>
      </w:divBdr>
      <w:divsChild>
        <w:div w:id="1619335320">
          <w:marLeft w:val="-720"/>
          <w:marRight w:val="0"/>
          <w:marTop w:val="0"/>
          <w:marBottom w:val="0"/>
          <w:divBdr>
            <w:top w:val="none" w:sz="0" w:space="0" w:color="auto"/>
            <w:left w:val="none" w:sz="0" w:space="0" w:color="auto"/>
            <w:bottom w:val="none" w:sz="0" w:space="0" w:color="auto"/>
            <w:right w:val="none" w:sz="0" w:space="0" w:color="auto"/>
          </w:divBdr>
        </w:div>
      </w:divsChild>
    </w:div>
    <w:div w:id="552086509">
      <w:bodyDiv w:val="1"/>
      <w:marLeft w:val="0"/>
      <w:marRight w:val="0"/>
      <w:marTop w:val="0"/>
      <w:marBottom w:val="0"/>
      <w:divBdr>
        <w:top w:val="none" w:sz="0" w:space="0" w:color="auto"/>
        <w:left w:val="none" w:sz="0" w:space="0" w:color="auto"/>
        <w:bottom w:val="none" w:sz="0" w:space="0" w:color="auto"/>
        <w:right w:val="none" w:sz="0" w:space="0" w:color="auto"/>
      </w:divBdr>
    </w:div>
    <w:div w:id="688801751">
      <w:bodyDiv w:val="1"/>
      <w:marLeft w:val="0"/>
      <w:marRight w:val="0"/>
      <w:marTop w:val="0"/>
      <w:marBottom w:val="0"/>
      <w:divBdr>
        <w:top w:val="none" w:sz="0" w:space="0" w:color="auto"/>
        <w:left w:val="none" w:sz="0" w:space="0" w:color="auto"/>
        <w:bottom w:val="none" w:sz="0" w:space="0" w:color="auto"/>
        <w:right w:val="none" w:sz="0" w:space="0" w:color="auto"/>
      </w:divBdr>
      <w:divsChild>
        <w:div w:id="1056513541">
          <w:marLeft w:val="-720"/>
          <w:marRight w:val="0"/>
          <w:marTop w:val="0"/>
          <w:marBottom w:val="0"/>
          <w:divBdr>
            <w:top w:val="none" w:sz="0" w:space="0" w:color="auto"/>
            <w:left w:val="none" w:sz="0" w:space="0" w:color="auto"/>
            <w:bottom w:val="none" w:sz="0" w:space="0" w:color="auto"/>
            <w:right w:val="none" w:sz="0" w:space="0" w:color="auto"/>
          </w:divBdr>
        </w:div>
      </w:divsChild>
    </w:div>
    <w:div w:id="713457576">
      <w:bodyDiv w:val="1"/>
      <w:marLeft w:val="0"/>
      <w:marRight w:val="0"/>
      <w:marTop w:val="0"/>
      <w:marBottom w:val="0"/>
      <w:divBdr>
        <w:top w:val="none" w:sz="0" w:space="0" w:color="auto"/>
        <w:left w:val="none" w:sz="0" w:space="0" w:color="auto"/>
        <w:bottom w:val="none" w:sz="0" w:space="0" w:color="auto"/>
        <w:right w:val="none" w:sz="0" w:space="0" w:color="auto"/>
      </w:divBdr>
    </w:div>
    <w:div w:id="750472446">
      <w:bodyDiv w:val="1"/>
      <w:marLeft w:val="0"/>
      <w:marRight w:val="0"/>
      <w:marTop w:val="0"/>
      <w:marBottom w:val="0"/>
      <w:divBdr>
        <w:top w:val="none" w:sz="0" w:space="0" w:color="auto"/>
        <w:left w:val="none" w:sz="0" w:space="0" w:color="auto"/>
        <w:bottom w:val="none" w:sz="0" w:space="0" w:color="auto"/>
        <w:right w:val="none" w:sz="0" w:space="0" w:color="auto"/>
      </w:divBdr>
    </w:div>
    <w:div w:id="802044508">
      <w:bodyDiv w:val="1"/>
      <w:marLeft w:val="0"/>
      <w:marRight w:val="0"/>
      <w:marTop w:val="0"/>
      <w:marBottom w:val="0"/>
      <w:divBdr>
        <w:top w:val="none" w:sz="0" w:space="0" w:color="auto"/>
        <w:left w:val="none" w:sz="0" w:space="0" w:color="auto"/>
        <w:bottom w:val="none" w:sz="0" w:space="0" w:color="auto"/>
        <w:right w:val="none" w:sz="0" w:space="0" w:color="auto"/>
      </w:divBdr>
      <w:divsChild>
        <w:div w:id="1239748363">
          <w:marLeft w:val="-720"/>
          <w:marRight w:val="0"/>
          <w:marTop w:val="0"/>
          <w:marBottom w:val="0"/>
          <w:divBdr>
            <w:top w:val="none" w:sz="0" w:space="0" w:color="auto"/>
            <w:left w:val="none" w:sz="0" w:space="0" w:color="auto"/>
            <w:bottom w:val="none" w:sz="0" w:space="0" w:color="auto"/>
            <w:right w:val="none" w:sz="0" w:space="0" w:color="auto"/>
          </w:divBdr>
        </w:div>
      </w:divsChild>
    </w:div>
    <w:div w:id="879049516">
      <w:bodyDiv w:val="1"/>
      <w:marLeft w:val="0"/>
      <w:marRight w:val="0"/>
      <w:marTop w:val="0"/>
      <w:marBottom w:val="0"/>
      <w:divBdr>
        <w:top w:val="none" w:sz="0" w:space="0" w:color="auto"/>
        <w:left w:val="none" w:sz="0" w:space="0" w:color="auto"/>
        <w:bottom w:val="none" w:sz="0" w:space="0" w:color="auto"/>
        <w:right w:val="none" w:sz="0" w:space="0" w:color="auto"/>
      </w:divBdr>
    </w:div>
    <w:div w:id="890728923">
      <w:bodyDiv w:val="1"/>
      <w:marLeft w:val="0"/>
      <w:marRight w:val="0"/>
      <w:marTop w:val="0"/>
      <w:marBottom w:val="0"/>
      <w:divBdr>
        <w:top w:val="none" w:sz="0" w:space="0" w:color="auto"/>
        <w:left w:val="none" w:sz="0" w:space="0" w:color="auto"/>
        <w:bottom w:val="none" w:sz="0" w:space="0" w:color="auto"/>
        <w:right w:val="none" w:sz="0" w:space="0" w:color="auto"/>
      </w:divBdr>
      <w:divsChild>
        <w:div w:id="598366234">
          <w:marLeft w:val="0"/>
          <w:marRight w:val="0"/>
          <w:marTop w:val="0"/>
          <w:marBottom w:val="0"/>
          <w:divBdr>
            <w:top w:val="none" w:sz="0" w:space="0" w:color="auto"/>
            <w:left w:val="none" w:sz="0" w:space="0" w:color="auto"/>
            <w:bottom w:val="none" w:sz="0" w:space="0" w:color="auto"/>
            <w:right w:val="none" w:sz="0" w:space="0" w:color="auto"/>
          </w:divBdr>
          <w:divsChild>
            <w:div w:id="1322654402">
              <w:marLeft w:val="0"/>
              <w:marRight w:val="0"/>
              <w:marTop w:val="0"/>
              <w:marBottom w:val="0"/>
              <w:divBdr>
                <w:top w:val="none" w:sz="0" w:space="0" w:color="auto"/>
                <w:left w:val="none" w:sz="0" w:space="0" w:color="auto"/>
                <w:bottom w:val="none" w:sz="0" w:space="0" w:color="auto"/>
                <w:right w:val="none" w:sz="0" w:space="0" w:color="auto"/>
              </w:divBdr>
              <w:divsChild>
                <w:div w:id="646394795">
                  <w:marLeft w:val="0"/>
                  <w:marRight w:val="0"/>
                  <w:marTop w:val="0"/>
                  <w:marBottom w:val="0"/>
                  <w:divBdr>
                    <w:top w:val="none" w:sz="0" w:space="0" w:color="auto"/>
                    <w:left w:val="none" w:sz="0" w:space="0" w:color="auto"/>
                    <w:bottom w:val="none" w:sz="0" w:space="0" w:color="auto"/>
                    <w:right w:val="none" w:sz="0" w:space="0" w:color="auto"/>
                  </w:divBdr>
                  <w:divsChild>
                    <w:div w:id="212029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8582">
          <w:marLeft w:val="0"/>
          <w:marRight w:val="0"/>
          <w:marTop w:val="0"/>
          <w:marBottom w:val="0"/>
          <w:divBdr>
            <w:top w:val="none" w:sz="0" w:space="0" w:color="auto"/>
            <w:left w:val="none" w:sz="0" w:space="0" w:color="auto"/>
            <w:bottom w:val="none" w:sz="0" w:space="0" w:color="auto"/>
            <w:right w:val="none" w:sz="0" w:space="0" w:color="auto"/>
          </w:divBdr>
          <w:divsChild>
            <w:div w:id="207959984">
              <w:marLeft w:val="0"/>
              <w:marRight w:val="0"/>
              <w:marTop w:val="0"/>
              <w:marBottom w:val="0"/>
              <w:divBdr>
                <w:top w:val="none" w:sz="0" w:space="0" w:color="auto"/>
                <w:left w:val="none" w:sz="0" w:space="0" w:color="auto"/>
                <w:bottom w:val="none" w:sz="0" w:space="0" w:color="auto"/>
                <w:right w:val="none" w:sz="0" w:space="0" w:color="auto"/>
              </w:divBdr>
              <w:divsChild>
                <w:div w:id="1913077114">
                  <w:marLeft w:val="0"/>
                  <w:marRight w:val="0"/>
                  <w:marTop w:val="0"/>
                  <w:marBottom w:val="0"/>
                  <w:divBdr>
                    <w:top w:val="none" w:sz="0" w:space="0" w:color="auto"/>
                    <w:left w:val="none" w:sz="0" w:space="0" w:color="auto"/>
                    <w:bottom w:val="none" w:sz="0" w:space="0" w:color="auto"/>
                    <w:right w:val="none" w:sz="0" w:space="0" w:color="auto"/>
                  </w:divBdr>
                  <w:divsChild>
                    <w:div w:id="2263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543845">
      <w:bodyDiv w:val="1"/>
      <w:marLeft w:val="0"/>
      <w:marRight w:val="0"/>
      <w:marTop w:val="0"/>
      <w:marBottom w:val="0"/>
      <w:divBdr>
        <w:top w:val="none" w:sz="0" w:space="0" w:color="auto"/>
        <w:left w:val="none" w:sz="0" w:space="0" w:color="auto"/>
        <w:bottom w:val="none" w:sz="0" w:space="0" w:color="auto"/>
        <w:right w:val="none" w:sz="0" w:space="0" w:color="auto"/>
      </w:divBdr>
    </w:div>
    <w:div w:id="956302839">
      <w:bodyDiv w:val="1"/>
      <w:marLeft w:val="0"/>
      <w:marRight w:val="0"/>
      <w:marTop w:val="0"/>
      <w:marBottom w:val="0"/>
      <w:divBdr>
        <w:top w:val="none" w:sz="0" w:space="0" w:color="auto"/>
        <w:left w:val="none" w:sz="0" w:space="0" w:color="auto"/>
        <w:bottom w:val="none" w:sz="0" w:space="0" w:color="auto"/>
        <w:right w:val="none" w:sz="0" w:space="0" w:color="auto"/>
      </w:divBdr>
      <w:divsChild>
        <w:div w:id="1349793619">
          <w:marLeft w:val="0"/>
          <w:marRight w:val="0"/>
          <w:marTop w:val="0"/>
          <w:marBottom w:val="0"/>
          <w:divBdr>
            <w:top w:val="none" w:sz="0" w:space="0" w:color="auto"/>
            <w:left w:val="none" w:sz="0" w:space="0" w:color="auto"/>
            <w:bottom w:val="none" w:sz="0" w:space="0" w:color="auto"/>
            <w:right w:val="none" w:sz="0" w:space="0" w:color="auto"/>
          </w:divBdr>
          <w:divsChild>
            <w:div w:id="276331761">
              <w:marLeft w:val="0"/>
              <w:marRight w:val="0"/>
              <w:marTop w:val="0"/>
              <w:marBottom w:val="0"/>
              <w:divBdr>
                <w:top w:val="none" w:sz="0" w:space="0" w:color="auto"/>
                <w:left w:val="none" w:sz="0" w:space="0" w:color="auto"/>
                <w:bottom w:val="none" w:sz="0" w:space="0" w:color="auto"/>
                <w:right w:val="none" w:sz="0" w:space="0" w:color="auto"/>
              </w:divBdr>
              <w:divsChild>
                <w:div w:id="1712420739">
                  <w:marLeft w:val="0"/>
                  <w:marRight w:val="0"/>
                  <w:marTop w:val="0"/>
                  <w:marBottom w:val="0"/>
                  <w:divBdr>
                    <w:top w:val="none" w:sz="0" w:space="0" w:color="auto"/>
                    <w:left w:val="none" w:sz="0" w:space="0" w:color="auto"/>
                    <w:bottom w:val="none" w:sz="0" w:space="0" w:color="auto"/>
                    <w:right w:val="none" w:sz="0" w:space="0" w:color="auto"/>
                  </w:divBdr>
                  <w:divsChild>
                    <w:div w:id="102505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81587">
          <w:marLeft w:val="0"/>
          <w:marRight w:val="0"/>
          <w:marTop w:val="0"/>
          <w:marBottom w:val="0"/>
          <w:divBdr>
            <w:top w:val="none" w:sz="0" w:space="0" w:color="auto"/>
            <w:left w:val="none" w:sz="0" w:space="0" w:color="auto"/>
            <w:bottom w:val="none" w:sz="0" w:space="0" w:color="auto"/>
            <w:right w:val="none" w:sz="0" w:space="0" w:color="auto"/>
          </w:divBdr>
          <w:divsChild>
            <w:div w:id="1687169813">
              <w:marLeft w:val="0"/>
              <w:marRight w:val="0"/>
              <w:marTop w:val="0"/>
              <w:marBottom w:val="0"/>
              <w:divBdr>
                <w:top w:val="none" w:sz="0" w:space="0" w:color="auto"/>
                <w:left w:val="none" w:sz="0" w:space="0" w:color="auto"/>
                <w:bottom w:val="none" w:sz="0" w:space="0" w:color="auto"/>
                <w:right w:val="none" w:sz="0" w:space="0" w:color="auto"/>
              </w:divBdr>
              <w:divsChild>
                <w:div w:id="516584082">
                  <w:marLeft w:val="0"/>
                  <w:marRight w:val="0"/>
                  <w:marTop w:val="0"/>
                  <w:marBottom w:val="0"/>
                  <w:divBdr>
                    <w:top w:val="none" w:sz="0" w:space="0" w:color="auto"/>
                    <w:left w:val="none" w:sz="0" w:space="0" w:color="auto"/>
                    <w:bottom w:val="none" w:sz="0" w:space="0" w:color="auto"/>
                    <w:right w:val="none" w:sz="0" w:space="0" w:color="auto"/>
                  </w:divBdr>
                  <w:divsChild>
                    <w:div w:id="204112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360044">
      <w:bodyDiv w:val="1"/>
      <w:marLeft w:val="0"/>
      <w:marRight w:val="0"/>
      <w:marTop w:val="0"/>
      <w:marBottom w:val="0"/>
      <w:divBdr>
        <w:top w:val="none" w:sz="0" w:space="0" w:color="auto"/>
        <w:left w:val="none" w:sz="0" w:space="0" w:color="auto"/>
        <w:bottom w:val="none" w:sz="0" w:space="0" w:color="auto"/>
        <w:right w:val="none" w:sz="0" w:space="0" w:color="auto"/>
      </w:divBdr>
    </w:div>
    <w:div w:id="1145271017">
      <w:bodyDiv w:val="1"/>
      <w:marLeft w:val="0"/>
      <w:marRight w:val="0"/>
      <w:marTop w:val="0"/>
      <w:marBottom w:val="0"/>
      <w:divBdr>
        <w:top w:val="none" w:sz="0" w:space="0" w:color="auto"/>
        <w:left w:val="none" w:sz="0" w:space="0" w:color="auto"/>
        <w:bottom w:val="none" w:sz="0" w:space="0" w:color="auto"/>
        <w:right w:val="none" w:sz="0" w:space="0" w:color="auto"/>
      </w:divBdr>
      <w:divsChild>
        <w:div w:id="208492258">
          <w:marLeft w:val="-720"/>
          <w:marRight w:val="0"/>
          <w:marTop w:val="0"/>
          <w:marBottom w:val="0"/>
          <w:divBdr>
            <w:top w:val="none" w:sz="0" w:space="0" w:color="auto"/>
            <w:left w:val="none" w:sz="0" w:space="0" w:color="auto"/>
            <w:bottom w:val="none" w:sz="0" w:space="0" w:color="auto"/>
            <w:right w:val="none" w:sz="0" w:space="0" w:color="auto"/>
          </w:divBdr>
        </w:div>
      </w:divsChild>
    </w:div>
    <w:div w:id="1258446326">
      <w:bodyDiv w:val="1"/>
      <w:marLeft w:val="0"/>
      <w:marRight w:val="0"/>
      <w:marTop w:val="0"/>
      <w:marBottom w:val="0"/>
      <w:divBdr>
        <w:top w:val="none" w:sz="0" w:space="0" w:color="auto"/>
        <w:left w:val="none" w:sz="0" w:space="0" w:color="auto"/>
        <w:bottom w:val="none" w:sz="0" w:space="0" w:color="auto"/>
        <w:right w:val="none" w:sz="0" w:space="0" w:color="auto"/>
      </w:divBdr>
    </w:div>
    <w:div w:id="1321077100">
      <w:bodyDiv w:val="1"/>
      <w:marLeft w:val="0"/>
      <w:marRight w:val="0"/>
      <w:marTop w:val="0"/>
      <w:marBottom w:val="0"/>
      <w:divBdr>
        <w:top w:val="none" w:sz="0" w:space="0" w:color="auto"/>
        <w:left w:val="none" w:sz="0" w:space="0" w:color="auto"/>
        <w:bottom w:val="none" w:sz="0" w:space="0" w:color="auto"/>
        <w:right w:val="none" w:sz="0" w:space="0" w:color="auto"/>
      </w:divBdr>
      <w:divsChild>
        <w:div w:id="1150511874">
          <w:marLeft w:val="-720"/>
          <w:marRight w:val="0"/>
          <w:marTop w:val="0"/>
          <w:marBottom w:val="0"/>
          <w:divBdr>
            <w:top w:val="none" w:sz="0" w:space="0" w:color="auto"/>
            <w:left w:val="none" w:sz="0" w:space="0" w:color="auto"/>
            <w:bottom w:val="none" w:sz="0" w:space="0" w:color="auto"/>
            <w:right w:val="none" w:sz="0" w:space="0" w:color="auto"/>
          </w:divBdr>
        </w:div>
      </w:divsChild>
    </w:div>
    <w:div w:id="1383556526">
      <w:bodyDiv w:val="1"/>
      <w:marLeft w:val="0"/>
      <w:marRight w:val="0"/>
      <w:marTop w:val="0"/>
      <w:marBottom w:val="0"/>
      <w:divBdr>
        <w:top w:val="none" w:sz="0" w:space="0" w:color="auto"/>
        <w:left w:val="none" w:sz="0" w:space="0" w:color="auto"/>
        <w:bottom w:val="none" w:sz="0" w:space="0" w:color="auto"/>
        <w:right w:val="none" w:sz="0" w:space="0" w:color="auto"/>
      </w:divBdr>
    </w:div>
    <w:div w:id="1564556857">
      <w:bodyDiv w:val="1"/>
      <w:marLeft w:val="0"/>
      <w:marRight w:val="0"/>
      <w:marTop w:val="0"/>
      <w:marBottom w:val="0"/>
      <w:divBdr>
        <w:top w:val="none" w:sz="0" w:space="0" w:color="auto"/>
        <w:left w:val="none" w:sz="0" w:space="0" w:color="auto"/>
        <w:bottom w:val="none" w:sz="0" w:space="0" w:color="auto"/>
        <w:right w:val="none" w:sz="0" w:space="0" w:color="auto"/>
      </w:divBdr>
      <w:divsChild>
        <w:div w:id="1669209990">
          <w:marLeft w:val="-720"/>
          <w:marRight w:val="0"/>
          <w:marTop w:val="0"/>
          <w:marBottom w:val="0"/>
          <w:divBdr>
            <w:top w:val="none" w:sz="0" w:space="0" w:color="auto"/>
            <w:left w:val="none" w:sz="0" w:space="0" w:color="auto"/>
            <w:bottom w:val="none" w:sz="0" w:space="0" w:color="auto"/>
            <w:right w:val="none" w:sz="0" w:space="0" w:color="auto"/>
          </w:divBdr>
        </w:div>
      </w:divsChild>
    </w:div>
    <w:div w:id="1602447695">
      <w:bodyDiv w:val="1"/>
      <w:marLeft w:val="0"/>
      <w:marRight w:val="0"/>
      <w:marTop w:val="0"/>
      <w:marBottom w:val="0"/>
      <w:divBdr>
        <w:top w:val="none" w:sz="0" w:space="0" w:color="auto"/>
        <w:left w:val="none" w:sz="0" w:space="0" w:color="auto"/>
        <w:bottom w:val="none" w:sz="0" w:space="0" w:color="auto"/>
        <w:right w:val="none" w:sz="0" w:space="0" w:color="auto"/>
      </w:divBdr>
      <w:divsChild>
        <w:div w:id="31922097">
          <w:marLeft w:val="-720"/>
          <w:marRight w:val="0"/>
          <w:marTop w:val="0"/>
          <w:marBottom w:val="0"/>
          <w:divBdr>
            <w:top w:val="none" w:sz="0" w:space="0" w:color="auto"/>
            <w:left w:val="none" w:sz="0" w:space="0" w:color="auto"/>
            <w:bottom w:val="none" w:sz="0" w:space="0" w:color="auto"/>
            <w:right w:val="none" w:sz="0" w:space="0" w:color="auto"/>
          </w:divBdr>
        </w:div>
      </w:divsChild>
    </w:div>
    <w:div w:id="1735349776">
      <w:bodyDiv w:val="1"/>
      <w:marLeft w:val="0"/>
      <w:marRight w:val="0"/>
      <w:marTop w:val="0"/>
      <w:marBottom w:val="0"/>
      <w:divBdr>
        <w:top w:val="none" w:sz="0" w:space="0" w:color="auto"/>
        <w:left w:val="none" w:sz="0" w:space="0" w:color="auto"/>
        <w:bottom w:val="none" w:sz="0" w:space="0" w:color="auto"/>
        <w:right w:val="none" w:sz="0" w:space="0" w:color="auto"/>
      </w:divBdr>
      <w:divsChild>
        <w:div w:id="1115905136">
          <w:marLeft w:val="-720"/>
          <w:marRight w:val="0"/>
          <w:marTop w:val="0"/>
          <w:marBottom w:val="0"/>
          <w:divBdr>
            <w:top w:val="none" w:sz="0" w:space="0" w:color="auto"/>
            <w:left w:val="none" w:sz="0" w:space="0" w:color="auto"/>
            <w:bottom w:val="none" w:sz="0" w:space="0" w:color="auto"/>
            <w:right w:val="none" w:sz="0" w:space="0" w:color="auto"/>
          </w:divBdr>
        </w:div>
      </w:divsChild>
    </w:div>
    <w:div w:id="1766144429">
      <w:bodyDiv w:val="1"/>
      <w:marLeft w:val="0"/>
      <w:marRight w:val="0"/>
      <w:marTop w:val="0"/>
      <w:marBottom w:val="0"/>
      <w:divBdr>
        <w:top w:val="none" w:sz="0" w:space="0" w:color="auto"/>
        <w:left w:val="none" w:sz="0" w:space="0" w:color="auto"/>
        <w:bottom w:val="none" w:sz="0" w:space="0" w:color="auto"/>
        <w:right w:val="none" w:sz="0" w:space="0" w:color="auto"/>
      </w:divBdr>
    </w:div>
    <w:div w:id="1851749243">
      <w:bodyDiv w:val="1"/>
      <w:marLeft w:val="0"/>
      <w:marRight w:val="0"/>
      <w:marTop w:val="0"/>
      <w:marBottom w:val="0"/>
      <w:divBdr>
        <w:top w:val="none" w:sz="0" w:space="0" w:color="auto"/>
        <w:left w:val="none" w:sz="0" w:space="0" w:color="auto"/>
        <w:bottom w:val="none" w:sz="0" w:space="0" w:color="auto"/>
        <w:right w:val="none" w:sz="0" w:space="0" w:color="auto"/>
      </w:divBdr>
    </w:div>
    <w:div w:id="1870141287">
      <w:bodyDiv w:val="1"/>
      <w:marLeft w:val="0"/>
      <w:marRight w:val="0"/>
      <w:marTop w:val="0"/>
      <w:marBottom w:val="0"/>
      <w:divBdr>
        <w:top w:val="none" w:sz="0" w:space="0" w:color="auto"/>
        <w:left w:val="none" w:sz="0" w:space="0" w:color="auto"/>
        <w:bottom w:val="none" w:sz="0" w:space="0" w:color="auto"/>
        <w:right w:val="none" w:sz="0" w:space="0" w:color="auto"/>
      </w:divBdr>
      <w:divsChild>
        <w:div w:id="67578509">
          <w:marLeft w:val="-720"/>
          <w:marRight w:val="0"/>
          <w:marTop w:val="0"/>
          <w:marBottom w:val="0"/>
          <w:divBdr>
            <w:top w:val="none" w:sz="0" w:space="0" w:color="auto"/>
            <w:left w:val="none" w:sz="0" w:space="0" w:color="auto"/>
            <w:bottom w:val="none" w:sz="0" w:space="0" w:color="auto"/>
            <w:right w:val="none" w:sz="0" w:space="0" w:color="auto"/>
          </w:divBdr>
        </w:div>
      </w:divsChild>
    </w:div>
    <w:div w:id="1968702174">
      <w:bodyDiv w:val="1"/>
      <w:marLeft w:val="0"/>
      <w:marRight w:val="0"/>
      <w:marTop w:val="0"/>
      <w:marBottom w:val="0"/>
      <w:divBdr>
        <w:top w:val="none" w:sz="0" w:space="0" w:color="auto"/>
        <w:left w:val="none" w:sz="0" w:space="0" w:color="auto"/>
        <w:bottom w:val="none" w:sz="0" w:space="0" w:color="auto"/>
        <w:right w:val="none" w:sz="0" w:space="0" w:color="auto"/>
      </w:divBdr>
      <w:divsChild>
        <w:div w:id="1081951697">
          <w:marLeft w:val="-720"/>
          <w:marRight w:val="0"/>
          <w:marTop w:val="0"/>
          <w:marBottom w:val="0"/>
          <w:divBdr>
            <w:top w:val="none" w:sz="0" w:space="0" w:color="auto"/>
            <w:left w:val="none" w:sz="0" w:space="0" w:color="auto"/>
            <w:bottom w:val="none" w:sz="0" w:space="0" w:color="auto"/>
            <w:right w:val="none" w:sz="0" w:space="0" w:color="auto"/>
          </w:divBdr>
        </w:div>
      </w:divsChild>
    </w:div>
    <w:div w:id="2044204567">
      <w:bodyDiv w:val="1"/>
      <w:marLeft w:val="0"/>
      <w:marRight w:val="0"/>
      <w:marTop w:val="0"/>
      <w:marBottom w:val="0"/>
      <w:divBdr>
        <w:top w:val="none" w:sz="0" w:space="0" w:color="auto"/>
        <w:left w:val="none" w:sz="0" w:space="0" w:color="auto"/>
        <w:bottom w:val="none" w:sz="0" w:space="0" w:color="auto"/>
        <w:right w:val="none" w:sz="0" w:space="0" w:color="auto"/>
      </w:divBdr>
      <w:divsChild>
        <w:div w:id="64380351">
          <w:marLeft w:val="-720"/>
          <w:marRight w:val="0"/>
          <w:marTop w:val="0"/>
          <w:marBottom w:val="0"/>
          <w:divBdr>
            <w:top w:val="none" w:sz="0" w:space="0" w:color="auto"/>
            <w:left w:val="none" w:sz="0" w:space="0" w:color="auto"/>
            <w:bottom w:val="none" w:sz="0" w:space="0" w:color="auto"/>
            <w:right w:val="none" w:sz="0" w:space="0" w:color="auto"/>
          </w:divBdr>
        </w:div>
      </w:divsChild>
    </w:div>
    <w:div w:id="214265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anvas.instructure.com/courses/11656740/modules/items/128453486" TargetMode="External"/><Relationship Id="rId21" Type="http://schemas.openxmlformats.org/officeDocument/2006/relationships/hyperlink" Target="http://teacherluke.co.uk/" TargetMode="External"/><Relationship Id="rId42" Type="http://schemas.openxmlformats.org/officeDocument/2006/relationships/hyperlink" Target="https://doi.org/10.3109/13682829709021454" TargetMode="External"/><Relationship Id="rId63" Type="http://schemas.openxmlformats.org/officeDocument/2006/relationships/hyperlink" Target="https://canvas.instructure.com/courses/11656740/modules/items/128453441" TargetMode="External"/><Relationship Id="rId84" Type="http://schemas.openxmlformats.org/officeDocument/2006/relationships/hyperlink" Target="https://canvas.instructure.com/courses/11656740/modules/items/128453461" TargetMode="External"/><Relationship Id="rId138" Type="http://schemas.openxmlformats.org/officeDocument/2006/relationships/hyperlink" Target="https://canvas.instructure.com/courses/11656740/modules/items/128453505" TargetMode="External"/><Relationship Id="rId159" Type="http://schemas.openxmlformats.org/officeDocument/2006/relationships/hyperlink" Target="https://canvas.instructure.com/courses/11656740/modules/items/128453527" TargetMode="External"/><Relationship Id="rId170" Type="http://schemas.openxmlformats.org/officeDocument/2006/relationships/hyperlink" Target="https://canvas.instructure.com/courses/11656740/modules/items/128453538" TargetMode="External"/><Relationship Id="rId191" Type="http://schemas.openxmlformats.org/officeDocument/2006/relationships/hyperlink" Target="https://canvas.instructure.com/courses/11656740/modules/items/128453559" TargetMode="External"/><Relationship Id="rId205" Type="http://schemas.openxmlformats.org/officeDocument/2006/relationships/hyperlink" Target="https://canvas.instructure.com/courses/11656740/modules/items/128453573" TargetMode="External"/><Relationship Id="rId107" Type="http://schemas.openxmlformats.org/officeDocument/2006/relationships/hyperlink" Target="https://canvas.instructure.com/courses/11656740/modules/items/128453477" TargetMode="External"/><Relationship Id="rId11" Type="http://schemas.openxmlformats.org/officeDocument/2006/relationships/image" Target="media/image4.png"/><Relationship Id="rId32" Type="http://schemas.openxmlformats.org/officeDocument/2006/relationships/hyperlink" Target="https://eslvault.com/" TargetMode="External"/><Relationship Id="rId53" Type="http://schemas.openxmlformats.org/officeDocument/2006/relationships/hyperlink" Target="https://canvas.instructure.com/courses/11656740/modules/items/128453431" TargetMode="External"/><Relationship Id="rId74" Type="http://schemas.openxmlformats.org/officeDocument/2006/relationships/hyperlink" Target="https://canvas.instructure.com/courses/11656740/modules/items/128453452" TargetMode="External"/><Relationship Id="rId128" Type="http://schemas.openxmlformats.org/officeDocument/2006/relationships/hyperlink" Target="https://canvas.instructure.com/courses/11656740/modules/items/153070941" TargetMode="External"/><Relationship Id="rId149" Type="http://schemas.openxmlformats.org/officeDocument/2006/relationships/hyperlink" Target="https://canvas.instructure.com/courses/11656740/modules/items/128453517" TargetMode="External"/><Relationship Id="rId5" Type="http://schemas.openxmlformats.org/officeDocument/2006/relationships/webSettings" Target="webSettings.xml"/><Relationship Id="rId95" Type="http://schemas.openxmlformats.org/officeDocument/2006/relationships/hyperlink" Target="https://canvas.instructure.com/courses/11656740/modules/items/128453471" TargetMode="External"/><Relationship Id="rId160" Type="http://schemas.openxmlformats.org/officeDocument/2006/relationships/hyperlink" Target="https://canvas.instructure.com/courses/11656740/modules/items/128453528" TargetMode="External"/><Relationship Id="rId181" Type="http://schemas.openxmlformats.org/officeDocument/2006/relationships/hyperlink" Target="https://canvas.instructure.com/courses/11656740/modules/items/128453549" TargetMode="External"/><Relationship Id="rId216" Type="http://schemas.openxmlformats.org/officeDocument/2006/relationships/hyperlink" Target="https://canvas.instructure.com/courses/11656740/modules/items/133606975" TargetMode="External"/><Relationship Id="rId22" Type="http://schemas.openxmlformats.org/officeDocument/2006/relationships/hyperlink" Target="https://www.youtube.com/user/rachelsenglish" TargetMode="External"/><Relationship Id="rId43" Type="http://schemas.openxmlformats.org/officeDocument/2006/relationships/hyperlink" Target="https://doi.org/10.1111/1467-9817.12236" TargetMode="External"/><Relationship Id="rId64" Type="http://schemas.openxmlformats.org/officeDocument/2006/relationships/hyperlink" Target="https://canvas.instructure.com/courses/11656740/modules/items/128453442" TargetMode="External"/><Relationship Id="rId118" Type="http://schemas.openxmlformats.org/officeDocument/2006/relationships/hyperlink" Target="https://canvas.instructure.com/courses/11656740/modules/items/128453487" TargetMode="External"/><Relationship Id="rId139" Type="http://schemas.openxmlformats.org/officeDocument/2006/relationships/hyperlink" Target="https://canvas.instructure.com/courses/11656740/modules/items/128453506" TargetMode="External"/><Relationship Id="rId85" Type="http://schemas.openxmlformats.org/officeDocument/2006/relationships/hyperlink" Target="https://canvas.instructure.com/courses/11656740/modules/items/153062979" TargetMode="External"/><Relationship Id="rId150" Type="http://schemas.openxmlformats.org/officeDocument/2006/relationships/hyperlink" Target="https://canvas.instructure.com/courses/11656740/modules/items/128453518" TargetMode="External"/><Relationship Id="rId171" Type="http://schemas.openxmlformats.org/officeDocument/2006/relationships/hyperlink" Target="https://canvas.instructure.com/courses/11656740/modules/items/128453539" TargetMode="External"/><Relationship Id="rId192" Type="http://schemas.openxmlformats.org/officeDocument/2006/relationships/hyperlink" Target="https://canvas.instructure.com/courses/11656740/modules/items/128453560" TargetMode="External"/><Relationship Id="rId206" Type="http://schemas.openxmlformats.org/officeDocument/2006/relationships/hyperlink" Target="https://canvas.instructure.com/courses/11656740/modules/items/128453574" TargetMode="External"/><Relationship Id="rId12" Type="http://schemas.openxmlformats.org/officeDocument/2006/relationships/image" Target="media/image5.png"/><Relationship Id="rId33" Type="http://schemas.openxmlformats.org/officeDocument/2006/relationships/hyperlink" Target="https://www.teacherspayteachers.com/" TargetMode="External"/><Relationship Id="rId108" Type="http://schemas.openxmlformats.org/officeDocument/2006/relationships/hyperlink" Target="https://canvas.instructure.com/courses/11656740/modules/items/128453478" TargetMode="External"/><Relationship Id="rId129" Type="http://schemas.openxmlformats.org/officeDocument/2006/relationships/hyperlink" Target="https://canvas.instructure.com/courses/11656740/modules/items/128453496" TargetMode="External"/><Relationship Id="rId54" Type="http://schemas.openxmlformats.org/officeDocument/2006/relationships/hyperlink" Target="https://canvas.instructure.com/courses/11656740/modules/items/128453432" TargetMode="External"/><Relationship Id="rId75" Type="http://schemas.openxmlformats.org/officeDocument/2006/relationships/hyperlink" Target="https://canvas.instructure.com/courses/11656740/modules/items/128453453" TargetMode="External"/><Relationship Id="rId96" Type="http://schemas.openxmlformats.org/officeDocument/2006/relationships/hyperlink" Target="https://canvas.instructure.com/courses/11656740/modules/items/153035305" TargetMode="External"/><Relationship Id="rId140" Type="http://schemas.openxmlformats.org/officeDocument/2006/relationships/hyperlink" Target="https://canvas.instructure.com/courses/11656740/modules/items/128453507" TargetMode="External"/><Relationship Id="rId161" Type="http://schemas.openxmlformats.org/officeDocument/2006/relationships/hyperlink" Target="https://canvas.instructure.com/courses/11656740/modules/items/128453529" TargetMode="External"/><Relationship Id="rId182" Type="http://schemas.openxmlformats.org/officeDocument/2006/relationships/hyperlink" Target="https://canvas.instructure.com/courses/11656740/modules/items/128453550" TargetMode="External"/><Relationship Id="rId217" Type="http://schemas.openxmlformats.org/officeDocument/2006/relationships/fontTable" Target="fontTable.xml"/><Relationship Id="rId6" Type="http://schemas.openxmlformats.org/officeDocument/2006/relationships/footnotes" Target="footnotes.xml"/><Relationship Id="rId23" Type="http://schemas.openxmlformats.org/officeDocument/2006/relationships/hyperlink" Target="https://www.youtube.com/user/TarleSpeech" TargetMode="External"/><Relationship Id="rId119" Type="http://schemas.openxmlformats.org/officeDocument/2006/relationships/hyperlink" Target="https://canvas.instructure.com/courses/11656740/modules/items/128453488" TargetMode="External"/><Relationship Id="rId44" Type="http://schemas.openxmlformats.org/officeDocument/2006/relationships/hyperlink" Target="https://doi.org/10.1111/j.1467-9817.2010.01457.x" TargetMode="External"/><Relationship Id="rId65" Type="http://schemas.openxmlformats.org/officeDocument/2006/relationships/hyperlink" Target="https://canvas.instructure.com/courses/11656740/modules/items/128453443" TargetMode="External"/><Relationship Id="rId86" Type="http://schemas.openxmlformats.org/officeDocument/2006/relationships/hyperlink" Target="https://canvas.instructure.com/courses/11656740/modules/items/128453462" TargetMode="External"/><Relationship Id="rId130" Type="http://schemas.openxmlformats.org/officeDocument/2006/relationships/hyperlink" Target="https://canvas.instructure.com/courses/11656740/modules/items/128453497" TargetMode="External"/><Relationship Id="rId151" Type="http://schemas.openxmlformats.org/officeDocument/2006/relationships/hyperlink" Target="https://canvas.instructure.com/courses/11656740/modules/items/128453519" TargetMode="External"/><Relationship Id="rId172" Type="http://schemas.openxmlformats.org/officeDocument/2006/relationships/hyperlink" Target="https://canvas.instructure.com/courses/11656740/modules/items/128453540" TargetMode="External"/><Relationship Id="rId193" Type="http://schemas.openxmlformats.org/officeDocument/2006/relationships/hyperlink" Target="https://canvas.instructure.com/courses/11656740/modules/items/128453561" TargetMode="External"/><Relationship Id="rId207" Type="http://schemas.openxmlformats.org/officeDocument/2006/relationships/hyperlink" Target="https://canvas.instructure.com/courses/11656740/modules/items/128453575" TargetMode="External"/><Relationship Id="rId13" Type="http://schemas.openxmlformats.org/officeDocument/2006/relationships/image" Target="media/image6.png"/><Relationship Id="rId109" Type="http://schemas.openxmlformats.org/officeDocument/2006/relationships/hyperlink" Target="https://canvas.instructure.com/courses/11656740/modules/items/128453479" TargetMode="External"/><Relationship Id="rId34" Type="http://schemas.openxmlformats.org/officeDocument/2006/relationships/hyperlink" Target="https://ocw.mit.edu/" TargetMode="External"/><Relationship Id="rId55" Type="http://schemas.openxmlformats.org/officeDocument/2006/relationships/hyperlink" Target="https://canvas.instructure.com/courses/11656740/modules/items/128453433" TargetMode="External"/><Relationship Id="rId76" Type="http://schemas.openxmlformats.org/officeDocument/2006/relationships/hyperlink" Target="https://canvas.instructure.com/courses/11656740/modules/items/128453454" TargetMode="External"/><Relationship Id="rId97" Type="http://schemas.openxmlformats.org/officeDocument/2006/relationships/hyperlink" Target="https://canvas.instructure.com/courses/11656740/modules/items/153035315" TargetMode="External"/><Relationship Id="rId120" Type="http://schemas.openxmlformats.org/officeDocument/2006/relationships/hyperlink" Target="https://canvas.instructure.com/courses/11656740/modules/items/128453489" TargetMode="External"/><Relationship Id="rId141" Type="http://schemas.openxmlformats.org/officeDocument/2006/relationships/hyperlink" Target="https://canvas.instructure.com/courses/11656740/modules/items/128453509" TargetMode="External"/><Relationship Id="rId7" Type="http://schemas.openxmlformats.org/officeDocument/2006/relationships/endnotes" Target="endnotes.xml"/><Relationship Id="rId162" Type="http://schemas.openxmlformats.org/officeDocument/2006/relationships/hyperlink" Target="https://canvas.instructure.com/courses/11656740/modules/items/128453530" TargetMode="External"/><Relationship Id="rId183" Type="http://schemas.openxmlformats.org/officeDocument/2006/relationships/hyperlink" Target="https://canvas.instructure.com/courses/11656740/modules/items/128453551" TargetMode="External"/><Relationship Id="rId218" Type="http://schemas.openxmlformats.org/officeDocument/2006/relationships/theme" Target="theme/theme1.xml"/><Relationship Id="rId24" Type="http://schemas.openxmlformats.org/officeDocument/2006/relationships/hyperlink" Target="https://www.teachingenglish.org.uk/" TargetMode="External"/><Relationship Id="rId45" Type="http://schemas.openxmlformats.org/officeDocument/2006/relationships/hyperlink" Target="https://doi.org/10.17507/jltr.0706.10" TargetMode="External"/><Relationship Id="rId66" Type="http://schemas.openxmlformats.org/officeDocument/2006/relationships/hyperlink" Target="https://canvas.instructure.com/courses/11656740/modules/items/128453444" TargetMode="External"/><Relationship Id="rId87" Type="http://schemas.openxmlformats.org/officeDocument/2006/relationships/hyperlink" Target="https://canvas.instructure.com/courses/11656740/modules/items/128453463" TargetMode="External"/><Relationship Id="rId110" Type="http://schemas.openxmlformats.org/officeDocument/2006/relationships/hyperlink" Target="https://canvas.instructure.com/courses/11656740/modules/items/153069721" TargetMode="External"/><Relationship Id="rId131" Type="http://schemas.openxmlformats.org/officeDocument/2006/relationships/hyperlink" Target="https://canvas.instructure.com/courses/11656740/modules/items/128453498" TargetMode="External"/><Relationship Id="rId152" Type="http://schemas.openxmlformats.org/officeDocument/2006/relationships/hyperlink" Target="https://canvas.instructure.com/courses/11656740/modules/items/128453520" TargetMode="External"/><Relationship Id="rId173" Type="http://schemas.openxmlformats.org/officeDocument/2006/relationships/hyperlink" Target="https://canvas.instructure.com/courses/11656740/modules/items/128453541" TargetMode="External"/><Relationship Id="rId194" Type="http://schemas.openxmlformats.org/officeDocument/2006/relationships/hyperlink" Target="https://canvas.instructure.com/courses/11656740/modules/items/128453562" TargetMode="External"/><Relationship Id="rId208" Type="http://schemas.openxmlformats.org/officeDocument/2006/relationships/hyperlink" Target="https://canvas.instructure.com/courses/11656740/modules/items/128453576" TargetMode="External"/><Relationship Id="rId14" Type="http://schemas.openxmlformats.org/officeDocument/2006/relationships/image" Target="media/image7.png"/><Relationship Id="rId30" Type="http://schemas.openxmlformats.org/officeDocument/2006/relationships/hyperlink" Target="https://youglish.com/" TargetMode="External"/><Relationship Id="rId35" Type="http://schemas.openxmlformats.org/officeDocument/2006/relationships/hyperlink" Target="https://www.cambridge.org/other_files/downloads/esl/booklets/Gilbert-Teaching-Pronunciation.pdf" TargetMode="External"/><Relationship Id="rId56" Type="http://schemas.openxmlformats.org/officeDocument/2006/relationships/hyperlink" Target="https://canvas.instructure.com/courses/11656740/modules/items/128453434" TargetMode="External"/><Relationship Id="rId77" Type="http://schemas.openxmlformats.org/officeDocument/2006/relationships/hyperlink" Target="https://canvas.instructure.com/courses/11656740/modules/items/128453455" TargetMode="External"/><Relationship Id="rId100" Type="http://schemas.openxmlformats.org/officeDocument/2006/relationships/hyperlink" Target="https://canvas.instructure.com/courses/11656740/modules/items/153062679" TargetMode="External"/><Relationship Id="rId105" Type="http://schemas.openxmlformats.org/officeDocument/2006/relationships/hyperlink" Target="https://canvas.instructure.com/courses/11656740/modules/items/128453475" TargetMode="External"/><Relationship Id="rId126" Type="http://schemas.openxmlformats.org/officeDocument/2006/relationships/hyperlink" Target="https://canvas.instructure.com/courses/11656740/modules/items/128453494" TargetMode="External"/><Relationship Id="rId147" Type="http://schemas.openxmlformats.org/officeDocument/2006/relationships/hyperlink" Target="https://canvas.instructure.com/courses/11656740/modules/items/128453515" TargetMode="External"/><Relationship Id="rId168" Type="http://schemas.openxmlformats.org/officeDocument/2006/relationships/hyperlink" Target="https://canvas.instructure.com/courses/11656740/modules/items/128453536" TargetMode="External"/><Relationship Id="rId8" Type="http://schemas.openxmlformats.org/officeDocument/2006/relationships/image" Target="media/image1.png"/><Relationship Id="rId51" Type="http://schemas.openxmlformats.org/officeDocument/2006/relationships/hyperlink" Target="https://canvas.instructure.com/courses/11656740/modules/items/128453429" TargetMode="External"/><Relationship Id="rId72" Type="http://schemas.openxmlformats.org/officeDocument/2006/relationships/hyperlink" Target="https://canvas.instructure.com/courses/11656740/modules/items/128453450" TargetMode="External"/><Relationship Id="rId93" Type="http://schemas.openxmlformats.org/officeDocument/2006/relationships/hyperlink" Target="https://canvas.instructure.com/courses/11656740/modules/items/128453469" TargetMode="External"/><Relationship Id="rId98" Type="http://schemas.openxmlformats.org/officeDocument/2006/relationships/hyperlink" Target="https://canvas.instructure.com/courses/11656740/modules/items/153037497" TargetMode="External"/><Relationship Id="rId121" Type="http://schemas.openxmlformats.org/officeDocument/2006/relationships/hyperlink" Target="https://canvas.instructure.com/courses/11656740/modules/items/128453490" TargetMode="External"/><Relationship Id="rId142" Type="http://schemas.openxmlformats.org/officeDocument/2006/relationships/hyperlink" Target="https://canvas.instructure.com/courses/11656740/modules/items/128453510" TargetMode="External"/><Relationship Id="rId163" Type="http://schemas.openxmlformats.org/officeDocument/2006/relationships/hyperlink" Target="https://canvas.instructure.com/courses/11656740/modules/items/128453531" TargetMode="External"/><Relationship Id="rId184" Type="http://schemas.openxmlformats.org/officeDocument/2006/relationships/hyperlink" Target="https://canvas.instructure.com/courses/11656740/modules/items/128453552" TargetMode="External"/><Relationship Id="rId189" Type="http://schemas.openxmlformats.org/officeDocument/2006/relationships/hyperlink" Target="https://canvas.instructure.com/courses/11656740/modules/items/128453557" TargetMode="External"/><Relationship Id="rId3" Type="http://schemas.openxmlformats.org/officeDocument/2006/relationships/styles" Target="styles.xml"/><Relationship Id="rId214" Type="http://schemas.openxmlformats.org/officeDocument/2006/relationships/hyperlink" Target="https://canvas.instructure.com/courses/11656740/modules/items/128453582" TargetMode="External"/><Relationship Id="rId25" Type="http://schemas.openxmlformats.org/officeDocument/2006/relationships/hyperlink" Target="https://www.youtube.com/@EnglishSpeakingSuccess" TargetMode="External"/><Relationship Id="rId46" Type="http://schemas.openxmlformats.org/officeDocument/2006/relationships/hyperlink" Target="https://doi.org/10.3758/BF03195291" TargetMode="External"/><Relationship Id="rId67" Type="http://schemas.openxmlformats.org/officeDocument/2006/relationships/hyperlink" Target="https://canvas.instructure.com/courses/11656740/modules/items/128453445" TargetMode="External"/><Relationship Id="rId116" Type="http://schemas.openxmlformats.org/officeDocument/2006/relationships/hyperlink" Target="https://canvas.instructure.com/courses/11656740/modules/items/128453485" TargetMode="External"/><Relationship Id="rId137" Type="http://schemas.openxmlformats.org/officeDocument/2006/relationships/hyperlink" Target="https://canvas.instructure.com/courses/11656740/modules/items/128453504" TargetMode="External"/><Relationship Id="rId158" Type="http://schemas.openxmlformats.org/officeDocument/2006/relationships/hyperlink" Target="https://canvas.instructure.com/courses/11656740/modules/items/128453526" TargetMode="External"/><Relationship Id="rId20" Type="http://schemas.openxmlformats.org/officeDocument/2006/relationships/hyperlink" Target="http://www.elllo.org/" TargetMode="External"/><Relationship Id="rId41" Type="http://schemas.openxmlformats.org/officeDocument/2006/relationships/hyperlink" Target="https://doi.org/10.1016/j.tics.2006.04.002" TargetMode="External"/><Relationship Id="rId62" Type="http://schemas.openxmlformats.org/officeDocument/2006/relationships/hyperlink" Target="https://canvas.instructure.com/courses/11656740/modules/items/128453440" TargetMode="External"/><Relationship Id="rId83" Type="http://schemas.openxmlformats.org/officeDocument/2006/relationships/hyperlink" Target="https://canvas.instructure.com/courses/11656740/modules/items/128453460" TargetMode="External"/><Relationship Id="rId88" Type="http://schemas.openxmlformats.org/officeDocument/2006/relationships/hyperlink" Target="https://canvas.instructure.com/courses/11656740/modules/items/128453464" TargetMode="External"/><Relationship Id="rId111" Type="http://schemas.openxmlformats.org/officeDocument/2006/relationships/hyperlink" Target="https://canvas.instructure.com/courses/11656740/modules/items/128453480" TargetMode="External"/><Relationship Id="rId132" Type="http://schemas.openxmlformats.org/officeDocument/2006/relationships/hyperlink" Target="https://canvas.instructure.com/courses/11656740/modules/items/128453499" TargetMode="External"/><Relationship Id="rId153" Type="http://schemas.openxmlformats.org/officeDocument/2006/relationships/hyperlink" Target="https://canvas.instructure.com/courses/11656740/modules/items/128453521" TargetMode="External"/><Relationship Id="rId174" Type="http://schemas.openxmlformats.org/officeDocument/2006/relationships/hyperlink" Target="https://canvas.instructure.com/courses/11656740/modules/items/128453542" TargetMode="External"/><Relationship Id="rId179" Type="http://schemas.openxmlformats.org/officeDocument/2006/relationships/hyperlink" Target="https://canvas.instructure.com/courses/11656740/modules/items/128453547" TargetMode="External"/><Relationship Id="rId195" Type="http://schemas.openxmlformats.org/officeDocument/2006/relationships/hyperlink" Target="https://canvas.instructure.com/courses/11656740/modules/items/128453563" TargetMode="External"/><Relationship Id="rId209" Type="http://schemas.openxmlformats.org/officeDocument/2006/relationships/hyperlink" Target="https://canvas.instructure.com/courses/11656740/modules/items/128453577" TargetMode="External"/><Relationship Id="rId190" Type="http://schemas.openxmlformats.org/officeDocument/2006/relationships/hyperlink" Target="https://canvas.instructure.com/courses/11656740/modules/items/128453558" TargetMode="External"/><Relationship Id="rId204" Type="http://schemas.openxmlformats.org/officeDocument/2006/relationships/hyperlink" Target="https://canvas.instructure.com/courses/11656740/modules/items/128453572" TargetMode="External"/><Relationship Id="rId15" Type="http://schemas.openxmlformats.org/officeDocument/2006/relationships/image" Target="media/image8.jpeg"/><Relationship Id="rId36" Type="http://schemas.openxmlformats.org/officeDocument/2006/relationships/hyperlink" Target="https://www.fon.hum.uva.nl/praat/" TargetMode="External"/><Relationship Id="rId57" Type="http://schemas.openxmlformats.org/officeDocument/2006/relationships/hyperlink" Target="https://canvas.instructure.com/courses/11656740/modules/items/128453435" TargetMode="External"/><Relationship Id="rId106" Type="http://schemas.openxmlformats.org/officeDocument/2006/relationships/hyperlink" Target="https://canvas.instructure.com/courses/11656740/modules/items/128453476" TargetMode="External"/><Relationship Id="rId127" Type="http://schemas.openxmlformats.org/officeDocument/2006/relationships/hyperlink" Target="https://canvas.instructure.com/courses/11656740/modules/items/128453495" TargetMode="External"/><Relationship Id="rId10" Type="http://schemas.openxmlformats.org/officeDocument/2006/relationships/image" Target="media/image3.png"/><Relationship Id="rId31" Type="http://schemas.openxmlformats.org/officeDocument/2006/relationships/hyperlink" Target="https://busyteacher.org/" TargetMode="External"/><Relationship Id="rId52" Type="http://schemas.openxmlformats.org/officeDocument/2006/relationships/hyperlink" Target="https://canvas.instructure.com/courses/11656740/modules/items/128453430" TargetMode="External"/><Relationship Id="rId73" Type="http://schemas.openxmlformats.org/officeDocument/2006/relationships/hyperlink" Target="https://canvas.instructure.com/courses/11656740/modules/items/128453451" TargetMode="External"/><Relationship Id="rId78" Type="http://schemas.openxmlformats.org/officeDocument/2006/relationships/hyperlink" Target="https://canvas.instructure.com/courses/11656740/modules/items/153064211" TargetMode="External"/><Relationship Id="rId94" Type="http://schemas.openxmlformats.org/officeDocument/2006/relationships/hyperlink" Target="https://canvas.instructure.com/courses/11656740/modules/items/128453470" TargetMode="External"/><Relationship Id="rId99" Type="http://schemas.openxmlformats.org/officeDocument/2006/relationships/hyperlink" Target="https://canvas.instructure.com/courses/11656740/modules/items/153037543" TargetMode="External"/><Relationship Id="rId101" Type="http://schemas.openxmlformats.org/officeDocument/2006/relationships/hyperlink" Target="https://canvas.instructure.com/courses/11656740/modules/items/153035359" TargetMode="External"/><Relationship Id="rId122" Type="http://schemas.openxmlformats.org/officeDocument/2006/relationships/hyperlink" Target="https://canvas.instructure.com/courses/11656740/modules/items/128453491" TargetMode="External"/><Relationship Id="rId143" Type="http://schemas.openxmlformats.org/officeDocument/2006/relationships/hyperlink" Target="https://canvas.instructure.com/courses/11656740/modules/items/128453511" TargetMode="External"/><Relationship Id="rId148" Type="http://schemas.openxmlformats.org/officeDocument/2006/relationships/hyperlink" Target="https://canvas.instructure.com/courses/11656740/modules/items/128453516" TargetMode="External"/><Relationship Id="rId164" Type="http://schemas.openxmlformats.org/officeDocument/2006/relationships/hyperlink" Target="https://canvas.instructure.com/courses/11656740/modules/items/128453532" TargetMode="External"/><Relationship Id="rId169" Type="http://schemas.openxmlformats.org/officeDocument/2006/relationships/hyperlink" Target="https://canvas.instructure.com/courses/11656740/modules/items/128453537" TargetMode="External"/><Relationship Id="rId185" Type="http://schemas.openxmlformats.org/officeDocument/2006/relationships/hyperlink" Target="https://canvas.instructure.com/courses/11656740/modules/items/128453553"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canvas.instructure.com/courses/11656740/modules/items/128453548" TargetMode="External"/><Relationship Id="rId210" Type="http://schemas.openxmlformats.org/officeDocument/2006/relationships/hyperlink" Target="https://canvas.instructure.com/courses/11656740/modules/items/128453578" TargetMode="External"/><Relationship Id="rId215" Type="http://schemas.openxmlformats.org/officeDocument/2006/relationships/hyperlink" Target="https://canvas.instructure.com/courses/11656740/modules/items/133555431" TargetMode="External"/><Relationship Id="rId26" Type="http://schemas.openxmlformats.org/officeDocument/2006/relationships/hyperlink" Target="https://www.youtube.com/@LinguisticsCafe" TargetMode="External"/><Relationship Id="rId47" Type="http://schemas.openxmlformats.org/officeDocument/2006/relationships/hyperlink" Target="https://doi.org/10.1598/RRQ.45.2.4" TargetMode="External"/><Relationship Id="rId68" Type="http://schemas.openxmlformats.org/officeDocument/2006/relationships/hyperlink" Target="https://canvas.instructure.com/courses/11656740/modules/items/128453446" TargetMode="External"/><Relationship Id="rId89" Type="http://schemas.openxmlformats.org/officeDocument/2006/relationships/hyperlink" Target="https://canvas.instructure.com/courses/11656740/modules/items/128453465" TargetMode="External"/><Relationship Id="rId112" Type="http://schemas.openxmlformats.org/officeDocument/2006/relationships/hyperlink" Target="https://canvas.instructure.com/courses/11656740/modules/items/128453481" TargetMode="External"/><Relationship Id="rId133" Type="http://schemas.openxmlformats.org/officeDocument/2006/relationships/hyperlink" Target="https://canvas.instructure.com/courses/11656740/modules/items/128453500" TargetMode="External"/><Relationship Id="rId154" Type="http://schemas.openxmlformats.org/officeDocument/2006/relationships/hyperlink" Target="https://canvas.instructure.com/courses/11656740/modules/items/128453522" TargetMode="External"/><Relationship Id="rId175" Type="http://schemas.openxmlformats.org/officeDocument/2006/relationships/hyperlink" Target="https://canvas.instructure.com/courses/11656740/modules/items/128453543" TargetMode="External"/><Relationship Id="rId196" Type="http://schemas.openxmlformats.org/officeDocument/2006/relationships/hyperlink" Target="https://canvas.instructure.com/courses/11656740/modules/items/128453564" TargetMode="External"/><Relationship Id="rId200" Type="http://schemas.openxmlformats.org/officeDocument/2006/relationships/hyperlink" Target="https://canvas.instructure.com/courses/11656740/modules/items/128453568" TargetMode="External"/><Relationship Id="rId16" Type="http://schemas.openxmlformats.org/officeDocument/2006/relationships/image" Target="media/image9.jpeg"/><Relationship Id="rId37" Type="http://schemas.openxmlformats.org/officeDocument/2006/relationships/image" Target="media/image13.png"/><Relationship Id="rId58" Type="http://schemas.openxmlformats.org/officeDocument/2006/relationships/hyperlink" Target="https://canvas.instructure.com/courses/11656740/modules/items/128453436" TargetMode="External"/><Relationship Id="rId79" Type="http://schemas.openxmlformats.org/officeDocument/2006/relationships/hyperlink" Target="https://canvas.instructure.com/courses/11656740/modules/items/128453456" TargetMode="External"/><Relationship Id="rId102" Type="http://schemas.openxmlformats.org/officeDocument/2006/relationships/hyperlink" Target="https://canvas.instructure.com/courses/11656740/modules/items/128453472" TargetMode="External"/><Relationship Id="rId123" Type="http://schemas.openxmlformats.org/officeDocument/2006/relationships/hyperlink" Target="https://canvas.instructure.com/courses/11656740/modules/items/153069103" TargetMode="External"/><Relationship Id="rId144" Type="http://schemas.openxmlformats.org/officeDocument/2006/relationships/hyperlink" Target="https://canvas.instructure.com/courses/11656740/modules/items/128453512" TargetMode="External"/><Relationship Id="rId90" Type="http://schemas.openxmlformats.org/officeDocument/2006/relationships/hyperlink" Target="https://canvas.instructure.com/courses/11656740/modules/items/128453466" TargetMode="External"/><Relationship Id="rId165" Type="http://schemas.openxmlformats.org/officeDocument/2006/relationships/hyperlink" Target="https://canvas.instructure.com/courses/11656740/modules/items/128453533" TargetMode="External"/><Relationship Id="rId186" Type="http://schemas.openxmlformats.org/officeDocument/2006/relationships/hyperlink" Target="https://canvas.instructure.com/courses/11656740/modules/items/128453554" TargetMode="External"/><Relationship Id="rId211" Type="http://schemas.openxmlformats.org/officeDocument/2006/relationships/hyperlink" Target="https://canvas.instructure.com/courses/11656740/modules/items/128453579" TargetMode="External"/><Relationship Id="rId27" Type="http://schemas.openxmlformats.org/officeDocument/2006/relationships/hyperlink" Target="https://www.speakometer.net/" TargetMode="External"/><Relationship Id="rId48" Type="http://schemas.openxmlformats.org/officeDocument/2006/relationships/hyperlink" Target="https://doi.org/10.58837/CHULA.PASAA.63.1.13" TargetMode="External"/><Relationship Id="rId69" Type="http://schemas.openxmlformats.org/officeDocument/2006/relationships/hyperlink" Target="https://canvas.instructure.com/courses/11656740/modules/items/128453447" TargetMode="External"/><Relationship Id="rId113" Type="http://schemas.openxmlformats.org/officeDocument/2006/relationships/hyperlink" Target="https://canvas.instructure.com/courses/11656740/modules/items/128453482" TargetMode="External"/><Relationship Id="rId134" Type="http://schemas.openxmlformats.org/officeDocument/2006/relationships/hyperlink" Target="https://canvas.instructure.com/courses/11656740/modules/items/128453501" TargetMode="External"/><Relationship Id="rId80" Type="http://schemas.openxmlformats.org/officeDocument/2006/relationships/hyperlink" Target="https://canvas.instructure.com/courses/11656740/modules/items/128453457" TargetMode="External"/><Relationship Id="rId155" Type="http://schemas.openxmlformats.org/officeDocument/2006/relationships/hyperlink" Target="https://canvas.instructure.com/courses/11656740/modules/items/128453523" TargetMode="External"/><Relationship Id="rId176" Type="http://schemas.openxmlformats.org/officeDocument/2006/relationships/hyperlink" Target="https://canvas.instructure.com/courses/11656740/modules/items/128453544" TargetMode="External"/><Relationship Id="rId197" Type="http://schemas.openxmlformats.org/officeDocument/2006/relationships/hyperlink" Target="https://canvas.instructure.com/courses/11656740/modules/items/128453565" TargetMode="External"/><Relationship Id="rId201" Type="http://schemas.openxmlformats.org/officeDocument/2006/relationships/hyperlink" Target="https://canvas.instructure.com/courses/11656740/modules/items/128453569" TargetMode="External"/><Relationship Id="rId17" Type="http://schemas.openxmlformats.org/officeDocument/2006/relationships/image" Target="media/image10.jpeg"/><Relationship Id="rId38" Type="http://schemas.openxmlformats.org/officeDocument/2006/relationships/image" Target="media/image14.png"/><Relationship Id="rId59" Type="http://schemas.openxmlformats.org/officeDocument/2006/relationships/hyperlink" Target="https://canvas.instructure.com/courses/11656740/modules/items/128453437" TargetMode="External"/><Relationship Id="rId103" Type="http://schemas.openxmlformats.org/officeDocument/2006/relationships/hyperlink" Target="https://canvas.instructure.com/courses/11656740/modules/items/128453473" TargetMode="External"/><Relationship Id="rId124" Type="http://schemas.openxmlformats.org/officeDocument/2006/relationships/hyperlink" Target="https://canvas.instructure.com/courses/11656740/modules/items/128453492" TargetMode="External"/><Relationship Id="rId70" Type="http://schemas.openxmlformats.org/officeDocument/2006/relationships/hyperlink" Target="https://canvas.instructure.com/courses/11656740/modules/items/128453448" TargetMode="External"/><Relationship Id="rId91" Type="http://schemas.openxmlformats.org/officeDocument/2006/relationships/hyperlink" Target="https://canvas.instructure.com/courses/11656740/modules/items/128453467" TargetMode="External"/><Relationship Id="rId145" Type="http://schemas.openxmlformats.org/officeDocument/2006/relationships/hyperlink" Target="https://canvas.instructure.com/courses/11656740/modules/items/128453513" TargetMode="External"/><Relationship Id="rId166" Type="http://schemas.openxmlformats.org/officeDocument/2006/relationships/hyperlink" Target="https://canvas.instructure.com/courses/11656740/modules/items/128453534" TargetMode="External"/><Relationship Id="rId187" Type="http://schemas.openxmlformats.org/officeDocument/2006/relationships/hyperlink" Target="https://canvas.instructure.com/courses/11656740/modules/items/128453555" TargetMode="External"/><Relationship Id="rId1" Type="http://schemas.openxmlformats.org/officeDocument/2006/relationships/customXml" Target="../customXml/item1.xml"/><Relationship Id="rId212" Type="http://schemas.openxmlformats.org/officeDocument/2006/relationships/hyperlink" Target="https://canvas.instructure.com/courses/11656740/modules/items/128453580" TargetMode="External"/><Relationship Id="rId28" Type="http://schemas.openxmlformats.org/officeDocument/2006/relationships/hyperlink" Target="https://bluecanoelearning.com/" TargetMode="External"/><Relationship Id="rId49" Type="http://schemas.openxmlformats.org/officeDocument/2006/relationships/image" Target="media/image15.png"/><Relationship Id="rId114" Type="http://schemas.openxmlformats.org/officeDocument/2006/relationships/hyperlink" Target="https://canvas.instructure.com/courses/11656740/modules/items/128453483" TargetMode="External"/><Relationship Id="rId60" Type="http://schemas.openxmlformats.org/officeDocument/2006/relationships/hyperlink" Target="https://canvas.instructure.com/courses/11656740/modules/items/128453438" TargetMode="External"/><Relationship Id="rId81" Type="http://schemas.openxmlformats.org/officeDocument/2006/relationships/hyperlink" Target="https://canvas.instructure.com/courses/11656740/modules/items/128453458" TargetMode="External"/><Relationship Id="rId135" Type="http://schemas.openxmlformats.org/officeDocument/2006/relationships/hyperlink" Target="https://canvas.instructure.com/courses/11656740/modules/items/128453502" TargetMode="External"/><Relationship Id="rId156" Type="http://schemas.openxmlformats.org/officeDocument/2006/relationships/hyperlink" Target="https://canvas.instructure.com/courses/11656740/modules/items/128453524" TargetMode="External"/><Relationship Id="rId177" Type="http://schemas.openxmlformats.org/officeDocument/2006/relationships/hyperlink" Target="https://canvas.instructure.com/courses/11656740/modules/items/128453545" TargetMode="External"/><Relationship Id="rId198" Type="http://schemas.openxmlformats.org/officeDocument/2006/relationships/hyperlink" Target="https://canvas.instructure.com/courses/11656740/modules/items/128453566" TargetMode="External"/><Relationship Id="rId202" Type="http://schemas.openxmlformats.org/officeDocument/2006/relationships/hyperlink" Target="https://canvas.instructure.com/courses/11656740/modules/items/128453570" TargetMode="External"/><Relationship Id="rId18" Type="http://schemas.openxmlformats.org/officeDocument/2006/relationships/image" Target="media/image11.png"/><Relationship Id="rId39" Type="http://schemas.openxmlformats.org/officeDocument/2006/relationships/hyperlink" Target="https://doi.org/10.1006/jpho.1998.0071" TargetMode="External"/><Relationship Id="rId50" Type="http://schemas.openxmlformats.org/officeDocument/2006/relationships/hyperlink" Target="https://canvas.instructure.com/courses/11656740/modules/items/128453428" TargetMode="External"/><Relationship Id="rId104" Type="http://schemas.openxmlformats.org/officeDocument/2006/relationships/hyperlink" Target="https://canvas.instructure.com/courses/11656740/modules/items/128453474" TargetMode="External"/><Relationship Id="rId125" Type="http://schemas.openxmlformats.org/officeDocument/2006/relationships/hyperlink" Target="https://canvas.instructure.com/courses/11656740/modules/items/128453493" TargetMode="External"/><Relationship Id="rId146" Type="http://schemas.openxmlformats.org/officeDocument/2006/relationships/hyperlink" Target="https://canvas.instructure.com/courses/11656740/modules/items/128453514" TargetMode="External"/><Relationship Id="rId167" Type="http://schemas.openxmlformats.org/officeDocument/2006/relationships/hyperlink" Target="https://canvas.instructure.com/courses/11656740/modules/items/128453535" TargetMode="External"/><Relationship Id="rId188" Type="http://schemas.openxmlformats.org/officeDocument/2006/relationships/hyperlink" Target="https://canvas.instructure.com/courses/11656740/modules/items/128453556" TargetMode="External"/><Relationship Id="rId71" Type="http://schemas.openxmlformats.org/officeDocument/2006/relationships/hyperlink" Target="https://canvas.instructure.com/courses/11656740/modules/items/128453449" TargetMode="External"/><Relationship Id="rId92" Type="http://schemas.openxmlformats.org/officeDocument/2006/relationships/hyperlink" Target="https://canvas.instructure.com/courses/11656740/modules/items/128453468" TargetMode="External"/><Relationship Id="rId213" Type="http://schemas.openxmlformats.org/officeDocument/2006/relationships/hyperlink" Target="https://canvas.instructure.com/courses/11656740/modules/items/128453581" TargetMode="External"/><Relationship Id="rId2" Type="http://schemas.openxmlformats.org/officeDocument/2006/relationships/numbering" Target="numbering.xml"/><Relationship Id="rId29" Type="http://schemas.openxmlformats.org/officeDocument/2006/relationships/hyperlink" Target="https://www.phona.co.uk/" TargetMode="External"/><Relationship Id="rId40" Type="http://schemas.openxmlformats.org/officeDocument/2006/relationships/hyperlink" Target="https://doi.org/10.1006/jmla.1996.2489" TargetMode="External"/><Relationship Id="rId115" Type="http://schemas.openxmlformats.org/officeDocument/2006/relationships/hyperlink" Target="https://canvas.instructure.com/courses/11656740/modules/items/128453484" TargetMode="External"/><Relationship Id="rId136" Type="http://schemas.openxmlformats.org/officeDocument/2006/relationships/hyperlink" Target="https://canvas.instructure.com/courses/11656740/modules/items/128453503" TargetMode="External"/><Relationship Id="rId157" Type="http://schemas.openxmlformats.org/officeDocument/2006/relationships/hyperlink" Target="https://canvas.instructure.com/courses/11656740/modules/items/128453525" TargetMode="External"/><Relationship Id="rId178" Type="http://schemas.openxmlformats.org/officeDocument/2006/relationships/hyperlink" Target="https://canvas.instructure.com/courses/11656740/modules/items/128453546" TargetMode="External"/><Relationship Id="rId61" Type="http://schemas.openxmlformats.org/officeDocument/2006/relationships/hyperlink" Target="https://canvas.instructure.com/courses/11656740/modules/items/128453439" TargetMode="External"/><Relationship Id="rId82" Type="http://schemas.openxmlformats.org/officeDocument/2006/relationships/hyperlink" Target="https://canvas.instructure.com/courses/11656740/modules/items/128453459" TargetMode="External"/><Relationship Id="rId199" Type="http://schemas.openxmlformats.org/officeDocument/2006/relationships/hyperlink" Target="https://canvas.instructure.com/courses/11656740/modules/items/128453567" TargetMode="External"/><Relationship Id="rId203" Type="http://schemas.openxmlformats.org/officeDocument/2006/relationships/hyperlink" Target="https://canvas.instructure.com/courses/11656740/modules/items/128453571" TargetMode="External"/><Relationship Id="rId19" Type="http://schemas.openxmlformats.org/officeDocument/2006/relationships/image" Target="media/image12.jpeg"/></Relationships>
</file>

<file path=word/theme/theme1.xml><?xml version="1.0" encoding="utf-8"?>
<a:theme xmlns:a="http://schemas.openxmlformats.org/drawingml/2006/main" name="Office Theme">
  <a:themeElements>
    <a:clrScheme name="Orange Red">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967F-8341-431D-9077-FD309C856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2965</TotalTime>
  <Pages>72</Pages>
  <Words>16774</Words>
  <Characters>95612</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Speak Natural English: A Bilingual Prosody Course for Thai Learners</dc:title>
  <dc:subject/>
  <dc:creator>Brendan D McKell</dc:creator>
  <cp:keywords/>
  <dc:description/>
  <cp:lastModifiedBy>Brendan B</cp:lastModifiedBy>
  <cp:revision>151</cp:revision>
  <dcterms:created xsi:type="dcterms:W3CDTF">2026-04-10T02:03:00Z</dcterms:created>
  <dcterms:modified xsi:type="dcterms:W3CDTF">2026-04-19T03:07:00Z</dcterms:modified>
</cp:coreProperties>
</file>